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816484" w:rsidRDefault="009A0DDD" w:rsidP="009A0DDD">
      <w:pPr>
        <w:widowControl w:val="0"/>
        <w:overflowPunct w:val="0"/>
        <w:autoSpaceDE w:val="0"/>
        <w:autoSpaceDN w:val="0"/>
        <w:adjustRightInd w:val="0"/>
        <w:spacing w:after="0" w:line="222" w:lineRule="auto"/>
        <w:ind w:right="4"/>
        <w:jc w:val="center"/>
        <w:rPr>
          <w:rFonts w:ascii="Arial Narrow" w:hAnsi="Arial Narrow"/>
          <w:b/>
          <w:bCs/>
          <w:lang w:val="sr-Cyrl-RS"/>
        </w:rPr>
      </w:pPr>
      <w:r w:rsidRPr="0058166A">
        <w:rPr>
          <w:rFonts w:ascii="Arial Narrow" w:hAnsi="Arial Narrow"/>
          <w:b/>
          <w:bCs/>
        </w:rPr>
        <w:t>РЕПУБЛИКА СРБИЈА МИНИСТАРСТВО ПОЉОПРИВРЕДЕ</w:t>
      </w:r>
      <w:r w:rsidR="00816484">
        <w:rPr>
          <w:rFonts w:ascii="Arial Narrow" w:hAnsi="Arial Narrow"/>
          <w:b/>
          <w:bCs/>
          <w:lang w:val="sr-Cyrl-RS"/>
        </w:rPr>
        <w:t>,</w:t>
      </w:r>
    </w:p>
    <w:p w:rsidR="009A0DDD" w:rsidRPr="00816484" w:rsidRDefault="00816484" w:rsidP="00816484">
      <w:pPr>
        <w:widowControl w:val="0"/>
        <w:overflowPunct w:val="0"/>
        <w:autoSpaceDE w:val="0"/>
        <w:autoSpaceDN w:val="0"/>
        <w:adjustRightInd w:val="0"/>
        <w:spacing w:after="0" w:line="222" w:lineRule="auto"/>
        <w:ind w:right="4"/>
        <w:jc w:val="center"/>
        <w:rPr>
          <w:rFonts w:ascii="Arial Narrow" w:hAnsi="Arial Narrow"/>
          <w:b/>
          <w:bCs/>
        </w:rPr>
      </w:pPr>
      <w:r>
        <w:rPr>
          <w:rFonts w:ascii="Arial Narrow" w:hAnsi="Arial Narrow"/>
          <w:b/>
          <w:bCs/>
          <w:lang w:val="sr-Cyrl-RS"/>
        </w:rPr>
        <w:t>ШУМАРСТВА И ВОДОПРИВРЕДЕ</w:t>
      </w:r>
      <w:r w:rsidR="009A0DDD" w:rsidRPr="0058166A">
        <w:rPr>
          <w:rFonts w:ascii="Arial Narrow" w:hAnsi="Arial Narrow"/>
          <w:b/>
          <w:bCs/>
        </w:rPr>
        <w:t xml:space="preserve"> </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ЗА НАБАВКУ</w:t>
      </w:r>
      <w:r w:rsidR="004733A1">
        <w:rPr>
          <w:rFonts w:ascii="Arial Narrow" w:hAnsi="Arial Narrow"/>
          <w:b/>
          <w:bCs/>
          <w:sz w:val="28"/>
          <w:szCs w:val="28"/>
        </w:rPr>
        <w:t xml:space="preserve"> РАЧУНАРСКЕ ОПРЕМЕ</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816484">
        <w:rPr>
          <w:rFonts w:ascii="Arial Narrow" w:hAnsi="Arial Narrow"/>
          <w:b/>
          <w:bCs/>
          <w:sz w:val="28"/>
          <w:szCs w:val="28"/>
        </w:rPr>
        <w:t>404-02-273/2018-10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816484">
        <w:rPr>
          <w:rFonts w:ascii="Arial Narrow" w:hAnsi="Arial Narrow"/>
          <w:b/>
          <w:bCs/>
          <w:i/>
          <w:iCs/>
          <w:sz w:val="20"/>
          <w:szCs w:val="20"/>
        </w:rPr>
        <w:t>мај 2018.</w:t>
      </w:r>
      <w:r w:rsidRPr="0058166A">
        <w:rPr>
          <w:rFonts w:ascii="Arial Narrow" w:hAnsi="Arial Narrow"/>
          <w:b/>
          <w:bCs/>
          <w:i/>
          <w:iCs/>
          <w:sz w:val="20"/>
          <w:szCs w:val="20"/>
        </w:rPr>
        <w:t xml:space="preserve"> </w:t>
      </w:r>
      <w:proofErr w:type="gramStart"/>
      <w:r w:rsidRPr="0058166A">
        <w:rPr>
          <w:rFonts w:ascii="Arial Narrow" w:hAnsi="Arial Narrow"/>
          <w:b/>
          <w:bCs/>
          <w:i/>
          <w:iCs/>
          <w:sz w:val="20"/>
          <w:szCs w:val="20"/>
        </w:rPr>
        <w:t>године</w:t>
      </w:r>
      <w:proofErr w:type="gramEnd"/>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9A0DDD" w:rsidRPr="0058166A" w:rsidRDefault="009A0DDD" w:rsidP="009A0DDD">
      <w:pPr>
        <w:widowControl w:val="0"/>
        <w:autoSpaceDE w:val="0"/>
        <w:autoSpaceDN w:val="0"/>
        <w:adjustRightInd w:val="0"/>
        <w:spacing w:after="0" w:line="276" w:lineRule="exact"/>
        <w:jc w:val="both"/>
        <w:rPr>
          <w:rFonts w:ascii="Arial Narrow" w:hAnsi="Arial Narrow"/>
          <w:sz w:val="24"/>
          <w:szCs w:val="24"/>
        </w:rPr>
      </w:pPr>
      <w:r w:rsidRPr="0058166A">
        <w:rPr>
          <w:rFonts w:ascii="Arial Narrow" w:hAnsi="Arial Narrow"/>
        </w:rPr>
        <w:lastRenderedPageBreak/>
        <w:t xml:space="preserve">На основу члана 39. </w:t>
      </w:r>
      <w:proofErr w:type="gramStart"/>
      <w:r w:rsidRPr="0058166A">
        <w:rPr>
          <w:rFonts w:ascii="Arial Narrow" w:hAnsi="Arial Narrow"/>
        </w:rPr>
        <w:t>и</w:t>
      </w:r>
      <w:proofErr w:type="gramEnd"/>
      <w:r w:rsidRPr="0058166A">
        <w:rPr>
          <w:rFonts w:ascii="Arial Narrow" w:hAnsi="Arial Narrow"/>
        </w:rPr>
        <w:t xml:space="preserve"> 61. Закона о ја</w:t>
      </w:r>
      <w:r w:rsidR="00860860">
        <w:rPr>
          <w:rFonts w:ascii="Arial Narrow" w:hAnsi="Arial Narrow"/>
        </w:rPr>
        <w:t>вним набавкама („Службени гласник РС”</w:t>
      </w:r>
      <w:proofErr w:type="gramStart"/>
      <w:r w:rsidR="00860860">
        <w:rPr>
          <w:rFonts w:ascii="Arial Narrow" w:hAnsi="Arial Narrow"/>
        </w:rPr>
        <w:t>,  бр</w:t>
      </w:r>
      <w:proofErr w:type="gramEnd"/>
      <w:r w:rsidR="00860860">
        <w:rPr>
          <w:rFonts w:ascii="Arial Narrow" w:hAnsi="Arial Narrow"/>
        </w:rPr>
        <w:t>. 124/</w:t>
      </w:r>
      <w:r w:rsidRPr="0058166A">
        <w:rPr>
          <w:rFonts w:ascii="Arial Narrow" w:hAnsi="Arial Narrow"/>
        </w:rPr>
        <w:t>12</w:t>
      </w:r>
      <w:r w:rsidR="00860860">
        <w:rPr>
          <w:rFonts w:ascii="Arial Narrow" w:hAnsi="Arial Narrow"/>
        </w:rPr>
        <w:t>, 14/15 и 68/15</w:t>
      </w:r>
      <w:r w:rsidRPr="0058166A">
        <w:rPr>
          <w:rFonts w:ascii="Arial Narrow" w:hAnsi="Arial Narrow"/>
        </w:rPr>
        <w:t>) и члана 2. Правилника о обавезним елементима конкурсне документације у поступцима јавних набавки и начину дока</w:t>
      </w:r>
      <w:r w:rsidR="00860860">
        <w:rPr>
          <w:rFonts w:ascii="Arial Narrow" w:hAnsi="Arial Narrow"/>
        </w:rPr>
        <w:t>зивања испуњености услова („Службени гласник</w:t>
      </w:r>
      <w:r w:rsidRPr="0058166A">
        <w:rPr>
          <w:rFonts w:ascii="Arial Narrow" w:eastAsiaTheme="minorEastAsia" w:hAnsi="Arial Narrow"/>
        </w:rPr>
        <w:t xml:space="preserve"> РС”</w:t>
      </w:r>
      <w:proofErr w:type="gramStart"/>
      <w:r w:rsidR="00860860">
        <w:rPr>
          <w:rFonts w:ascii="Arial Narrow" w:eastAsiaTheme="minorEastAsia" w:hAnsi="Arial Narrow"/>
        </w:rPr>
        <w:t>,  број</w:t>
      </w:r>
      <w:proofErr w:type="gramEnd"/>
      <w:r w:rsidR="00860860">
        <w:rPr>
          <w:rFonts w:ascii="Arial Narrow" w:eastAsiaTheme="minorEastAsia" w:hAnsi="Arial Narrow"/>
        </w:rPr>
        <w:t>: 29/</w:t>
      </w:r>
      <w:r w:rsidRPr="0058166A">
        <w:rPr>
          <w:rFonts w:ascii="Arial Narrow" w:eastAsiaTheme="minorEastAsia" w:hAnsi="Arial Narrow"/>
        </w:rPr>
        <w:t xml:space="preserve">13), Одлуке о покретању  поступка  јавне  набавке </w:t>
      </w:r>
      <w:r w:rsidRPr="00556CA0">
        <w:rPr>
          <w:rFonts w:ascii="Arial Narrow" w:eastAsiaTheme="minorEastAsia" w:hAnsi="Arial Narrow"/>
        </w:rPr>
        <w:t>број</w:t>
      </w:r>
      <w:r w:rsidR="004733A1">
        <w:rPr>
          <w:rFonts w:ascii="Arial Narrow" w:eastAsiaTheme="minorEastAsia" w:hAnsi="Arial Narrow"/>
        </w:rPr>
        <w:t xml:space="preserve"> </w:t>
      </w:r>
      <w:r w:rsidR="00952B8A" w:rsidRPr="00B6586C">
        <w:rPr>
          <w:b/>
        </w:rPr>
        <w:t>404-02-</w:t>
      </w:r>
      <w:r w:rsidR="00AE6933">
        <w:rPr>
          <w:b/>
        </w:rPr>
        <w:t xml:space="preserve">273/2018-10 </w:t>
      </w:r>
      <w:r w:rsidRPr="00556CA0">
        <w:rPr>
          <w:rFonts w:ascii="Arial Narrow" w:eastAsiaTheme="minorEastAsia" w:hAnsi="Arial Narrow"/>
        </w:rPr>
        <w:t xml:space="preserve">године и  Решења  о  образовању  Комисије  за јавну   набавку број </w:t>
      </w:r>
      <w:r w:rsidR="00952B8A" w:rsidRPr="00B6586C">
        <w:rPr>
          <w:b/>
        </w:rPr>
        <w:t>404-02-</w:t>
      </w:r>
      <w:r w:rsidR="00AE6933">
        <w:rPr>
          <w:b/>
        </w:rPr>
        <w:t>273/2018-10</w:t>
      </w:r>
      <w:r w:rsidR="00AE6933">
        <w:rPr>
          <w:rFonts w:ascii="Arial Narrow" w:eastAsiaTheme="minorEastAsia" w:hAnsi="Arial Narrow"/>
        </w:rPr>
        <w:t xml:space="preserve"> од 28.05.2018. </w:t>
      </w:r>
      <w:proofErr w:type="gramStart"/>
      <w:r w:rsidR="00AE6933">
        <w:rPr>
          <w:rFonts w:ascii="Arial Narrow" w:eastAsiaTheme="minorEastAsia" w:hAnsi="Arial Narrow"/>
        </w:rPr>
        <w:t>године</w:t>
      </w:r>
      <w:proofErr w:type="gramEnd"/>
      <w:r w:rsidR="00AE6933">
        <w:rPr>
          <w:rFonts w:ascii="Arial Narrow" w:eastAsiaTheme="minorEastAsia" w:hAnsi="Arial Narrow"/>
        </w:rPr>
        <w:t>, K</w:t>
      </w:r>
      <w:r w:rsidRPr="00556CA0">
        <w:rPr>
          <w:rFonts w:ascii="Arial Narrow" w:eastAsiaTheme="minorEastAsia" w:hAnsi="Arial Narrow"/>
        </w:rPr>
        <w:t>омисија за јавну наба</w:t>
      </w:r>
      <w:r w:rsidRPr="0058166A">
        <w:rPr>
          <w:rFonts w:ascii="Arial Narrow" w:eastAsiaTheme="minorEastAsia" w:hAnsi="Arial Narrow"/>
        </w:rPr>
        <w:t>вку припремила 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66" w:lineRule="exact"/>
        <w:rPr>
          <w:rFonts w:ascii="Times New Roman" w:hAnsi="Times New Roman"/>
          <w:sz w:val="24"/>
          <w:szCs w:val="24"/>
        </w:rPr>
      </w:pPr>
    </w:p>
    <w:p w:rsidR="009A0DDD" w:rsidRPr="0058166A" w:rsidRDefault="009A0DDD" w:rsidP="0058166A">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КОНКУРСНУ ДОКУМЕНТАЦИЈУ ЗА НАБАВКУ РАЧУНАРСКЕ ОПРЕМЕ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 xml:space="preserve">Услови за учешће у поступку јавне набавке из чл. 75. </w:t>
            </w:r>
            <w:proofErr w:type="gramStart"/>
            <w:r w:rsidRPr="0058166A">
              <w:rPr>
                <w:rFonts w:ascii="Arial Narrow" w:hAnsi="Arial Narrow"/>
                <w:color w:val="000000"/>
              </w:rPr>
              <w:t>и</w:t>
            </w:r>
            <w:proofErr w:type="gramEnd"/>
            <w:r w:rsidRPr="0058166A">
              <w:rPr>
                <w:rFonts w:ascii="Arial Narrow" w:hAnsi="Arial Narrow"/>
                <w:color w:val="000000"/>
              </w:rPr>
              <w:t xml:space="preserve">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D87AA9" w:rsidP="0065624F">
            <w:pPr>
              <w:spacing w:after="0" w:line="240" w:lineRule="auto"/>
              <w:jc w:val="center"/>
              <w:rPr>
                <w:rFonts w:ascii="Arial Narrow" w:hAnsi="Arial Narrow"/>
                <w:color w:val="000000"/>
              </w:rPr>
            </w:pPr>
            <w:r>
              <w:rPr>
                <w:rFonts w:ascii="Arial Narrow" w:hAnsi="Arial Narrow"/>
                <w:color w:val="000000"/>
              </w:rPr>
              <w:t>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11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18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65624F">
            <w:pPr>
              <w:spacing w:after="0" w:line="240" w:lineRule="auto"/>
              <w:jc w:val="center"/>
              <w:rPr>
                <w:rFonts w:ascii="Arial Narrow" w:hAnsi="Arial Narrow"/>
                <w:color w:val="000000"/>
              </w:rPr>
            </w:pPr>
            <w:r>
              <w:rPr>
                <w:rFonts w:ascii="Arial Narrow" w:hAnsi="Arial Narrow"/>
                <w:color w:val="000000"/>
              </w:rPr>
              <w:t>26</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33</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9A0DDD" w:rsidRPr="0058166A" w:rsidRDefault="009A0DDD" w:rsidP="00B95711">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w:t>
      </w:r>
      <w:proofErr w:type="gramStart"/>
      <w:r w:rsidRPr="0058166A">
        <w:rPr>
          <w:rFonts w:ascii="Arial Narrow" w:hAnsi="Arial Narrow"/>
        </w:rPr>
        <w:t>став</w:t>
      </w:r>
      <w:proofErr w:type="gramEnd"/>
      <w:r w:rsidRPr="0058166A">
        <w:rPr>
          <w:rFonts w:ascii="Arial Narrow" w:hAnsi="Arial Narrow"/>
        </w:rPr>
        <w:t xml:space="preserve"> 1. Закона о јавним набавкама („Службени гласник РС</w:t>
      </w:r>
      <w:proofErr w:type="gramStart"/>
      <w:r w:rsidRPr="0058166A">
        <w:rPr>
          <w:rFonts w:ascii="Arial Narrow" w:hAnsi="Arial Narrow"/>
        </w:rPr>
        <w:t>“ бр.124</w:t>
      </w:r>
      <w:proofErr w:type="gramEnd"/>
      <w:r w:rsidRPr="0058166A">
        <w:rPr>
          <w:rFonts w:ascii="Arial Narrow" w:hAnsi="Arial Narrow"/>
        </w:rPr>
        <w:t>/12)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 xml:space="preserve">У складу са чланом 63. </w:t>
      </w:r>
      <w:proofErr w:type="gramStart"/>
      <w:r w:rsidRPr="0058166A">
        <w:rPr>
          <w:rFonts w:ascii="Arial Narrow" w:hAnsi="Arial Narrow"/>
        </w:rPr>
        <w:t>став</w:t>
      </w:r>
      <w:proofErr w:type="gramEnd"/>
      <w:r w:rsidRPr="0058166A">
        <w:rPr>
          <w:rFonts w:ascii="Arial Narrow" w:hAnsi="Arial Narrow"/>
        </w:rPr>
        <w:t xml:space="preserve"> 2. </w:t>
      </w:r>
      <w:proofErr w:type="gramStart"/>
      <w:r w:rsidRPr="0058166A">
        <w:rPr>
          <w:rFonts w:ascii="Arial Narrow" w:hAnsi="Arial Narrow"/>
        </w:rPr>
        <w:t>и</w:t>
      </w:r>
      <w:proofErr w:type="gramEnd"/>
      <w:r w:rsidRPr="0058166A">
        <w:rPr>
          <w:rFonts w:ascii="Arial Narrow" w:hAnsi="Arial Narrow"/>
        </w:rPr>
        <w:t xml:space="preserve">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proofErr w:type="gramStart"/>
      <w:r w:rsidRPr="0058166A">
        <w:rPr>
          <w:rFonts w:ascii="Arial Narrow" w:hAnsi="Arial Narrow"/>
        </w:rPr>
        <w:t>РЕПУБЛИКА  СРБИЈА</w:t>
      </w:r>
      <w:proofErr w:type="gramEnd"/>
      <w:r w:rsidRPr="0058166A">
        <w:rPr>
          <w:rFonts w:ascii="Arial Narrow" w:hAnsi="Arial Narrow"/>
        </w:rPr>
        <w:t xml:space="preserve">  -  МИНИСТАРСТВО  ПОЉОПРИВ</w:t>
      </w:r>
      <w:r w:rsidR="00AE6933">
        <w:rPr>
          <w:rFonts w:ascii="Arial Narrow" w:hAnsi="Arial Narrow"/>
        </w:rPr>
        <w:t xml:space="preserve">РЕДЕ, </w:t>
      </w:r>
      <w:r w:rsidR="00AE6933">
        <w:rPr>
          <w:rFonts w:ascii="Arial Narrow" w:hAnsi="Arial Narrow"/>
          <w:lang w:val="sr-Cyrl-RS"/>
        </w:rPr>
        <w:t>ШУМАРСТВА И ВОДОПРИВРЕДЕ</w:t>
      </w:r>
      <w:r w:rsidRPr="0058166A">
        <w:rPr>
          <w:rFonts w:ascii="Arial Narrow" w:hAnsi="Arial Narrow"/>
        </w:rPr>
        <w:t xml:space="preserve">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952B8A" w:rsidRPr="00AE6933" w:rsidRDefault="0058166A" w:rsidP="00952B8A">
      <w:pPr>
        <w:widowControl w:val="0"/>
        <w:autoSpaceDE w:val="0"/>
        <w:autoSpaceDN w:val="0"/>
        <w:adjustRightInd w:val="0"/>
        <w:spacing w:before="60" w:after="60" w:line="240" w:lineRule="auto"/>
        <w:ind w:firstLine="720"/>
        <w:jc w:val="both"/>
        <w:rPr>
          <w:rFonts w:ascii="Times New Roman" w:hAnsi="Times New Roman"/>
        </w:rPr>
      </w:pPr>
      <w:bookmarkStart w:id="1" w:name="_Hlk482695538"/>
      <w:r w:rsidRPr="00AE6933">
        <w:rPr>
          <w:rFonts w:ascii="Times New Roman" w:hAnsi="Times New Roman"/>
        </w:rPr>
        <w:t>Предмет јавне набав</w:t>
      </w:r>
      <w:r w:rsidR="00AE6933" w:rsidRPr="00AE6933">
        <w:rPr>
          <w:rFonts w:ascii="Times New Roman" w:hAnsi="Times New Roman"/>
        </w:rPr>
        <w:t xml:space="preserve">ке је набавка рачунарске опреме: </w:t>
      </w:r>
      <w:r w:rsidR="00AE6933" w:rsidRPr="00AE6933">
        <w:rPr>
          <w:rFonts w:ascii="Times New Roman" w:hAnsi="Times New Roman"/>
          <w:b/>
        </w:rPr>
        <w:t>30213100</w:t>
      </w:r>
      <w:r w:rsidR="00AE6933" w:rsidRPr="00AE6933">
        <w:rPr>
          <w:rFonts w:ascii="Times New Roman" w:hAnsi="Times New Roman"/>
        </w:rPr>
        <w:t xml:space="preserve">-преносиви рачунари, </w:t>
      </w:r>
      <w:r w:rsidR="00AE6933" w:rsidRPr="00AE6933">
        <w:rPr>
          <w:rFonts w:ascii="Times New Roman" w:hAnsi="Times New Roman"/>
          <w:b/>
        </w:rPr>
        <w:t>30213300</w:t>
      </w:r>
      <w:r w:rsidR="00AE6933" w:rsidRPr="00AE6933">
        <w:rPr>
          <w:rFonts w:ascii="Times New Roman" w:hAnsi="Times New Roman"/>
        </w:rPr>
        <w:t xml:space="preserve">-стони рачунари, </w:t>
      </w:r>
      <w:r w:rsidR="00AE6933" w:rsidRPr="00AE6933">
        <w:rPr>
          <w:rFonts w:ascii="Times New Roman" w:hAnsi="Times New Roman"/>
          <w:b/>
        </w:rPr>
        <w:t>30232110</w:t>
      </w:r>
      <w:r w:rsidR="00AE6933" w:rsidRPr="00AE6933">
        <w:rPr>
          <w:rFonts w:ascii="Times New Roman" w:hAnsi="Times New Roman"/>
        </w:rPr>
        <w:t xml:space="preserve">-ласерски штампачи, </w:t>
      </w:r>
      <w:r w:rsidR="00AE6933" w:rsidRPr="00AE6933">
        <w:rPr>
          <w:rFonts w:ascii="Times New Roman" w:hAnsi="Times New Roman"/>
          <w:b/>
        </w:rPr>
        <w:t>30234600</w:t>
      </w:r>
      <w:r w:rsidR="00AE6933" w:rsidRPr="00AE6933">
        <w:rPr>
          <w:rFonts w:ascii="Times New Roman" w:hAnsi="Times New Roman"/>
        </w:rPr>
        <w:t>-екстернe USB меморије (flash memorije</w:t>
      </w:r>
      <w:r w:rsidR="00AE6933" w:rsidRPr="00AE6933">
        <w:rPr>
          <w:rFonts w:ascii="Times New Roman" w:hAnsi="Times New Roman"/>
          <w:lang w:val="sr-Cyrl-RS"/>
        </w:rPr>
        <w:t xml:space="preserve">), </w:t>
      </w:r>
      <w:r w:rsidR="00AE6933" w:rsidRPr="00AE6933">
        <w:rPr>
          <w:rFonts w:ascii="Times New Roman" w:hAnsi="Times New Roman"/>
          <w:b/>
        </w:rPr>
        <w:t>30216110</w:t>
      </w:r>
      <w:r w:rsidR="00AE6933" w:rsidRPr="00AE6933">
        <w:rPr>
          <w:rFonts w:ascii="Times New Roman" w:hAnsi="Times New Roman"/>
        </w:rPr>
        <w:t>-</w:t>
      </w:r>
      <w:r w:rsidR="00AE6933" w:rsidRPr="00AE6933">
        <w:rPr>
          <w:rFonts w:ascii="Times New Roman" w:hAnsi="Times New Roman"/>
          <w:lang w:val="sr-Cyrl-RS"/>
        </w:rPr>
        <w:t>скенери за рачунаре</w:t>
      </w:r>
      <w:r w:rsidR="00AE6933" w:rsidRPr="00AE6933">
        <w:rPr>
          <w:rFonts w:ascii="Times New Roman" w:hAnsi="Times New Roman"/>
        </w:rPr>
        <w:t>, 30234100</w:t>
      </w:r>
      <w:r w:rsidR="00AE6933" w:rsidRPr="00AE6933">
        <w:rPr>
          <w:rFonts w:ascii="Times New Roman" w:hAnsi="Times New Roman"/>
          <w:lang w:val="sr-Cyrl-RS"/>
        </w:rPr>
        <w:t xml:space="preserve">-серверски хард дискови, </w:t>
      </w:r>
      <w:r w:rsidR="00AE6933" w:rsidRPr="00AE6933">
        <w:rPr>
          <w:rFonts w:ascii="Times New Roman" w:hAnsi="Times New Roman"/>
          <w:b/>
        </w:rPr>
        <w:t>302</w:t>
      </w:r>
      <w:r w:rsidR="00AE6933" w:rsidRPr="00AE6933">
        <w:rPr>
          <w:rFonts w:ascii="Times New Roman" w:hAnsi="Times New Roman"/>
          <w:b/>
          <w:lang w:val="sr-Cyrl-RS"/>
        </w:rPr>
        <w:t>361</w:t>
      </w:r>
      <w:r w:rsidR="00AE6933" w:rsidRPr="00AE6933">
        <w:rPr>
          <w:rFonts w:ascii="Times New Roman" w:hAnsi="Times New Roman"/>
          <w:b/>
        </w:rPr>
        <w:t>10</w:t>
      </w:r>
      <w:r w:rsidR="00AE6933" w:rsidRPr="00AE6933">
        <w:rPr>
          <w:rFonts w:ascii="Times New Roman" w:hAnsi="Times New Roman"/>
          <w:lang w:val="sr-Cyrl-RS"/>
        </w:rPr>
        <w:t xml:space="preserve">-серверска меморија </w:t>
      </w:r>
      <w:r w:rsidR="00AE6933" w:rsidRPr="00AE6933">
        <w:rPr>
          <w:rFonts w:ascii="Times New Roman" w:hAnsi="Times New Roman"/>
          <w:lang w:val="sr-Latn-RS"/>
        </w:rPr>
        <w:t>RAM</w:t>
      </w:r>
      <w:r w:rsidR="00AE6933" w:rsidRPr="00AE6933">
        <w:rPr>
          <w:rFonts w:ascii="Times New Roman" w:hAnsi="Times New Roman"/>
          <w:lang w:val="sr-Cyrl-RS"/>
        </w:rPr>
        <w:t xml:space="preserve">, </w:t>
      </w:r>
      <w:r w:rsidR="00AE6933" w:rsidRPr="00AE6933">
        <w:rPr>
          <w:rFonts w:ascii="Times New Roman" w:hAnsi="Times New Roman"/>
          <w:b/>
        </w:rPr>
        <w:t>3</w:t>
      </w:r>
      <w:r w:rsidR="00AE6933" w:rsidRPr="00AE6933">
        <w:rPr>
          <w:rFonts w:ascii="Times New Roman" w:hAnsi="Times New Roman"/>
          <w:b/>
          <w:lang w:val="sr-Cyrl-RS"/>
        </w:rPr>
        <w:t>0124520</w:t>
      </w:r>
      <w:r w:rsidR="00AE6933" w:rsidRPr="00AE6933">
        <w:rPr>
          <w:rFonts w:ascii="Times New Roman" w:hAnsi="Times New Roman"/>
        </w:rPr>
        <w:t>-</w:t>
      </w:r>
      <w:r w:rsidR="00AE6933" w:rsidRPr="00AE6933">
        <w:rPr>
          <w:rFonts w:ascii="Times New Roman" w:hAnsi="Times New Roman"/>
          <w:lang w:val="sr-Cyrl-RS"/>
        </w:rPr>
        <w:t>м</w:t>
      </w:r>
      <w:r w:rsidR="00AE6933" w:rsidRPr="00AE6933">
        <w:rPr>
          <w:rFonts w:ascii="Times New Roman" w:hAnsi="Times New Roman"/>
        </w:rPr>
        <w:t>еханизам за увлачење докумената у скенер</w:t>
      </w:r>
      <w:r w:rsidR="00AE6933" w:rsidRPr="00AE6933">
        <w:rPr>
          <w:rFonts w:ascii="Times New Roman" w:hAnsi="Times New Roman"/>
          <w:lang w:val="sr-Cyrl-RS"/>
        </w:rPr>
        <w:t xml:space="preserve">, </w:t>
      </w:r>
      <w:r w:rsidR="00AE6933" w:rsidRPr="00AE6933">
        <w:rPr>
          <w:rFonts w:ascii="Times New Roman" w:hAnsi="Times New Roman"/>
          <w:b/>
        </w:rPr>
        <w:t>3</w:t>
      </w:r>
      <w:r w:rsidR="00AE6933" w:rsidRPr="00AE6933">
        <w:rPr>
          <w:rFonts w:ascii="Times New Roman" w:hAnsi="Times New Roman"/>
          <w:b/>
          <w:lang w:val="sr-Cyrl-RS"/>
        </w:rPr>
        <w:t>0237135</w:t>
      </w:r>
      <w:r w:rsidR="00AE6933" w:rsidRPr="00AE6933">
        <w:rPr>
          <w:rFonts w:ascii="Times New Roman" w:hAnsi="Times New Roman"/>
        </w:rPr>
        <w:t>-</w:t>
      </w:r>
      <w:r w:rsidR="00AE6933" w:rsidRPr="00AE6933">
        <w:rPr>
          <w:rFonts w:ascii="Times New Roman" w:hAnsi="Times New Roman"/>
          <w:lang w:val="sr-Cyrl-RS"/>
        </w:rPr>
        <w:t xml:space="preserve">картица мрежног интерфејса, </w:t>
      </w:r>
      <w:r w:rsidR="00AE6933" w:rsidRPr="00AE6933">
        <w:rPr>
          <w:rFonts w:ascii="Times New Roman" w:hAnsi="Times New Roman"/>
          <w:b/>
          <w:lang w:val="sr-Cyrl-RS"/>
        </w:rPr>
        <w:t>39141300</w:t>
      </w:r>
      <w:r w:rsidR="00AE6933" w:rsidRPr="00AE6933">
        <w:rPr>
          <w:rFonts w:ascii="Times New Roman" w:hAnsi="Times New Roman"/>
        </w:rPr>
        <w:t>-</w:t>
      </w:r>
      <w:r w:rsidR="00AE6933" w:rsidRPr="00AE6933">
        <w:rPr>
          <w:rFonts w:ascii="Times New Roman" w:hAnsi="Times New Roman"/>
          <w:lang w:val="sr-Cyrl-RS"/>
        </w:rPr>
        <w:t>ормарићи</w:t>
      </w:r>
    </w:p>
    <w:bookmarkEnd w:id="1"/>
    <w:p w:rsidR="0058166A" w:rsidRPr="0058166A" w:rsidRDefault="0058166A" w:rsidP="00952B8A">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AE6933" w:rsidRPr="00AE6933" w:rsidRDefault="0058166A" w:rsidP="00AE6933">
      <w:pPr>
        <w:widowControl w:val="0"/>
        <w:autoSpaceDE w:val="0"/>
        <w:autoSpaceDN w:val="0"/>
        <w:adjustRightInd w:val="0"/>
        <w:spacing w:before="60" w:after="60" w:line="240" w:lineRule="auto"/>
        <w:ind w:firstLine="720"/>
        <w:jc w:val="both"/>
        <w:rPr>
          <w:rFonts w:ascii="Times New Roman" w:hAnsi="Times New Roman"/>
          <w:color w:val="000000"/>
        </w:rPr>
      </w:pPr>
      <w:r w:rsidRPr="0058166A">
        <w:rPr>
          <w:rFonts w:ascii="Arial Narrow" w:hAnsi="Arial Narrow"/>
        </w:rPr>
        <w:t>Предмет јавне набавке је набавка рачунарске опреме.</w:t>
      </w:r>
      <w:r w:rsidR="004733A1">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xml:space="preserve">: </w:t>
      </w:r>
      <w:r w:rsidR="00AE6933" w:rsidRPr="00AE6933">
        <w:rPr>
          <w:rFonts w:ascii="Times New Roman" w:hAnsi="Times New Roman"/>
          <w:b/>
        </w:rPr>
        <w:t>30213100</w:t>
      </w:r>
      <w:r w:rsidR="00AE6933" w:rsidRPr="00AE6933">
        <w:rPr>
          <w:rFonts w:ascii="Times New Roman" w:hAnsi="Times New Roman"/>
        </w:rPr>
        <w:t xml:space="preserve">-преносиви рачунари, </w:t>
      </w:r>
      <w:r w:rsidR="00AE6933" w:rsidRPr="00AE6933">
        <w:rPr>
          <w:rFonts w:ascii="Times New Roman" w:hAnsi="Times New Roman"/>
          <w:b/>
        </w:rPr>
        <w:t>30213300</w:t>
      </w:r>
      <w:r w:rsidR="00AE6933" w:rsidRPr="00AE6933">
        <w:rPr>
          <w:rFonts w:ascii="Times New Roman" w:hAnsi="Times New Roman"/>
        </w:rPr>
        <w:t xml:space="preserve">-стони рачунари, </w:t>
      </w:r>
      <w:r w:rsidR="00AE6933" w:rsidRPr="00AE6933">
        <w:rPr>
          <w:rFonts w:ascii="Times New Roman" w:hAnsi="Times New Roman"/>
          <w:b/>
        </w:rPr>
        <w:t>30232110</w:t>
      </w:r>
      <w:r w:rsidR="00AE6933" w:rsidRPr="00AE6933">
        <w:rPr>
          <w:rFonts w:ascii="Times New Roman" w:hAnsi="Times New Roman"/>
        </w:rPr>
        <w:t xml:space="preserve">-ласерски штампачи, </w:t>
      </w:r>
      <w:r w:rsidR="00AE6933" w:rsidRPr="00AE6933">
        <w:rPr>
          <w:rFonts w:ascii="Times New Roman" w:hAnsi="Times New Roman"/>
          <w:b/>
        </w:rPr>
        <w:t>30234600</w:t>
      </w:r>
      <w:r w:rsidR="00AE6933" w:rsidRPr="00AE6933">
        <w:rPr>
          <w:rFonts w:ascii="Times New Roman" w:hAnsi="Times New Roman"/>
        </w:rPr>
        <w:t>-екстернe USB меморије (flash memorije</w:t>
      </w:r>
      <w:r w:rsidR="00AE6933" w:rsidRPr="00AE6933">
        <w:rPr>
          <w:rFonts w:ascii="Times New Roman" w:hAnsi="Times New Roman"/>
          <w:lang w:val="sr-Cyrl-RS"/>
        </w:rPr>
        <w:t xml:space="preserve">), </w:t>
      </w:r>
      <w:r w:rsidR="00AE6933" w:rsidRPr="00AE6933">
        <w:rPr>
          <w:rFonts w:ascii="Times New Roman" w:hAnsi="Times New Roman"/>
          <w:b/>
        </w:rPr>
        <w:t>30216110</w:t>
      </w:r>
      <w:r w:rsidR="00AE6933" w:rsidRPr="00AE6933">
        <w:rPr>
          <w:rFonts w:ascii="Times New Roman" w:hAnsi="Times New Roman"/>
        </w:rPr>
        <w:t>-</w:t>
      </w:r>
      <w:r w:rsidR="00AE6933" w:rsidRPr="00AE6933">
        <w:rPr>
          <w:rFonts w:ascii="Times New Roman" w:hAnsi="Times New Roman"/>
          <w:lang w:val="sr-Cyrl-RS"/>
        </w:rPr>
        <w:t>скенери за рачунаре</w:t>
      </w:r>
      <w:r w:rsidR="00AE6933" w:rsidRPr="00AE6933">
        <w:rPr>
          <w:rFonts w:ascii="Times New Roman" w:hAnsi="Times New Roman"/>
        </w:rPr>
        <w:t>, 30234100</w:t>
      </w:r>
      <w:r w:rsidR="00AE6933" w:rsidRPr="00AE6933">
        <w:rPr>
          <w:rFonts w:ascii="Times New Roman" w:hAnsi="Times New Roman"/>
          <w:lang w:val="sr-Cyrl-RS"/>
        </w:rPr>
        <w:t xml:space="preserve">-серверски хард дискови, </w:t>
      </w:r>
      <w:r w:rsidR="00AE6933" w:rsidRPr="00AE6933">
        <w:rPr>
          <w:rFonts w:ascii="Times New Roman" w:hAnsi="Times New Roman"/>
          <w:b/>
        </w:rPr>
        <w:t>302</w:t>
      </w:r>
      <w:r w:rsidR="00AE6933" w:rsidRPr="00AE6933">
        <w:rPr>
          <w:rFonts w:ascii="Times New Roman" w:hAnsi="Times New Roman"/>
          <w:b/>
          <w:lang w:val="sr-Cyrl-RS"/>
        </w:rPr>
        <w:t>361</w:t>
      </w:r>
      <w:r w:rsidR="00AE6933" w:rsidRPr="00AE6933">
        <w:rPr>
          <w:rFonts w:ascii="Times New Roman" w:hAnsi="Times New Roman"/>
          <w:b/>
        </w:rPr>
        <w:t>10</w:t>
      </w:r>
      <w:r w:rsidR="00AE6933" w:rsidRPr="00AE6933">
        <w:rPr>
          <w:rFonts w:ascii="Times New Roman" w:hAnsi="Times New Roman"/>
          <w:lang w:val="sr-Cyrl-RS"/>
        </w:rPr>
        <w:t xml:space="preserve">-серверска меморија </w:t>
      </w:r>
      <w:r w:rsidR="00AE6933" w:rsidRPr="00AE6933">
        <w:rPr>
          <w:rFonts w:ascii="Times New Roman" w:hAnsi="Times New Roman"/>
          <w:lang w:val="sr-Latn-RS"/>
        </w:rPr>
        <w:t>RAM</w:t>
      </w:r>
      <w:r w:rsidR="00AE6933" w:rsidRPr="00AE6933">
        <w:rPr>
          <w:rFonts w:ascii="Times New Roman" w:hAnsi="Times New Roman"/>
          <w:lang w:val="sr-Cyrl-RS"/>
        </w:rPr>
        <w:t xml:space="preserve">, </w:t>
      </w:r>
      <w:r w:rsidR="00AE6933" w:rsidRPr="00AE6933">
        <w:rPr>
          <w:rFonts w:ascii="Times New Roman" w:hAnsi="Times New Roman"/>
          <w:b/>
        </w:rPr>
        <w:t>3</w:t>
      </w:r>
      <w:r w:rsidR="00AE6933" w:rsidRPr="00AE6933">
        <w:rPr>
          <w:rFonts w:ascii="Times New Roman" w:hAnsi="Times New Roman"/>
          <w:b/>
          <w:lang w:val="sr-Cyrl-RS"/>
        </w:rPr>
        <w:t>0124520</w:t>
      </w:r>
      <w:r w:rsidR="00AE6933" w:rsidRPr="00AE6933">
        <w:rPr>
          <w:rFonts w:ascii="Times New Roman" w:hAnsi="Times New Roman"/>
        </w:rPr>
        <w:t>-</w:t>
      </w:r>
      <w:r w:rsidR="00AE6933" w:rsidRPr="00AE6933">
        <w:rPr>
          <w:rFonts w:ascii="Times New Roman" w:hAnsi="Times New Roman"/>
          <w:lang w:val="sr-Cyrl-RS"/>
        </w:rPr>
        <w:t>м</w:t>
      </w:r>
      <w:r w:rsidR="00AE6933" w:rsidRPr="00AE6933">
        <w:rPr>
          <w:rFonts w:ascii="Times New Roman" w:hAnsi="Times New Roman"/>
        </w:rPr>
        <w:t>еханизам за увлачење докумената у скенер</w:t>
      </w:r>
      <w:r w:rsidR="00AE6933" w:rsidRPr="00AE6933">
        <w:rPr>
          <w:rFonts w:ascii="Times New Roman" w:hAnsi="Times New Roman"/>
          <w:lang w:val="sr-Cyrl-RS"/>
        </w:rPr>
        <w:t xml:space="preserve">, </w:t>
      </w:r>
      <w:r w:rsidR="00AE6933" w:rsidRPr="00AE6933">
        <w:rPr>
          <w:rFonts w:ascii="Times New Roman" w:hAnsi="Times New Roman"/>
          <w:b/>
        </w:rPr>
        <w:t>3</w:t>
      </w:r>
      <w:r w:rsidR="00AE6933" w:rsidRPr="00AE6933">
        <w:rPr>
          <w:rFonts w:ascii="Times New Roman" w:hAnsi="Times New Roman"/>
          <w:b/>
          <w:lang w:val="sr-Cyrl-RS"/>
        </w:rPr>
        <w:t>0237135</w:t>
      </w:r>
      <w:r w:rsidR="00AE6933" w:rsidRPr="00AE6933">
        <w:rPr>
          <w:rFonts w:ascii="Times New Roman" w:hAnsi="Times New Roman"/>
        </w:rPr>
        <w:t>-</w:t>
      </w:r>
      <w:r w:rsidR="00AE6933" w:rsidRPr="00AE6933">
        <w:rPr>
          <w:rFonts w:ascii="Times New Roman" w:hAnsi="Times New Roman"/>
          <w:lang w:val="sr-Cyrl-RS"/>
        </w:rPr>
        <w:t xml:space="preserve">картица мрежног интерфејса, </w:t>
      </w:r>
      <w:r w:rsidR="00AE6933" w:rsidRPr="00AE6933">
        <w:rPr>
          <w:rFonts w:ascii="Times New Roman" w:hAnsi="Times New Roman"/>
          <w:b/>
          <w:lang w:val="sr-Cyrl-RS"/>
        </w:rPr>
        <w:t>39141300</w:t>
      </w:r>
      <w:r w:rsidR="00AE6933" w:rsidRPr="00AE6933">
        <w:rPr>
          <w:rFonts w:ascii="Times New Roman" w:hAnsi="Times New Roman"/>
        </w:rPr>
        <w:t>-</w:t>
      </w:r>
      <w:r w:rsidR="00AE6933" w:rsidRPr="00AE6933">
        <w:rPr>
          <w:rFonts w:ascii="Times New Roman" w:hAnsi="Times New Roman"/>
          <w:lang w:val="sr-Cyrl-RS"/>
        </w:rPr>
        <w:t>ормарићи.</w:t>
      </w:r>
    </w:p>
    <w:p w:rsidR="0058166A" w:rsidRPr="0058166A" w:rsidRDefault="00AE6933" w:rsidP="00AE6933">
      <w:pPr>
        <w:widowControl w:val="0"/>
        <w:autoSpaceDE w:val="0"/>
        <w:autoSpaceDN w:val="0"/>
        <w:adjustRightInd w:val="0"/>
        <w:spacing w:before="60" w:after="60" w:line="240" w:lineRule="auto"/>
        <w:ind w:firstLine="720"/>
        <w:jc w:val="both"/>
        <w:rPr>
          <w:rFonts w:ascii="Arial Narrow" w:hAnsi="Arial Narrow"/>
          <w:b/>
          <w:bCs/>
        </w:rPr>
      </w:pPr>
      <w:r w:rsidRPr="0058166A">
        <w:rPr>
          <w:rFonts w:ascii="Arial Narrow" w:hAnsi="Arial Narrow"/>
          <w:b/>
          <w:bCs/>
        </w:rPr>
        <w:t xml:space="preserve"> </w:t>
      </w:r>
      <w:r w:rsidR="0058166A" w:rsidRPr="0058166A">
        <w:rPr>
          <w:rFonts w:ascii="Arial Narrow" w:hAnsi="Arial Narrow"/>
          <w:b/>
          <w:bCs/>
        </w:rPr>
        <w:t xml:space="preserve">Опис партија, назив и ознака из општег речника набавке: </w:t>
      </w:r>
    </w:p>
    <w:p w:rsidR="00AE6933" w:rsidRPr="00DA3209" w:rsidRDefault="00AE6933" w:rsidP="00DA3209">
      <w:pPr>
        <w:widowControl w:val="0"/>
        <w:autoSpaceDE w:val="0"/>
        <w:autoSpaceDN w:val="0"/>
        <w:adjustRightInd w:val="0"/>
        <w:spacing w:before="60" w:after="0" w:line="240" w:lineRule="auto"/>
        <w:ind w:firstLine="720"/>
        <w:jc w:val="both"/>
        <w:rPr>
          <w:rFonts w:ascii="Arial Narrow" w:hAnsi="Arial Narrow"/>
        </w:rPr>
      </w:pPr>
      <w:r w:rsidRPr="00DA3209">
        <w:rPr>
          <w:rFonts w:ascii="Arial Narrow" w:hAnsi="Arial Narrow"/>
        </w:rPr>
        <w:t>Набавка је обликована у две партије:</w:t>
      </w:r>
    </w:p>
    <w:tbl>
      <w:tblPr>
        <w:tblW w:w="6379" w:type="dxa"/>
        <w:jc w:val="center"/>
        <w:tblLook w:val="04A0" w:firstRow="1" w:lastRow="0" w:firstColumn="1" w:lastColumn="0" w:noHBand="0" w:noVBand="1"/>
      </w:tblPr>
      <w:tblGrid>
        <w:gridCol w:w="613"/>
        <w:gridCol w:w="4207"/>
        <w:gridCol w:w="850"/>
        <w:gridCol w:w="709"/>
      </w:tblGrid>
      <w:tr w:rsidR="00AE6933" w:rsidRPr="00DA3209" w:rsidTr="00AE6933">
        <w:trPr>
          <w:trHeight w:val="300"/>
          <w:jc w:val="center"/>
        </w:trPr>
        <w:tc>
          <w:tcPr>
            <w:tcW w:w="613" w:type="dxa"/>
            <w:tcBorders>
              <w:top w:val="single" w:sz="4" w:space="0" w:color="auto"/>
              <w:left w:val="single" w:sz="4" w:space="0" w:color="auto"/>
              <w:bottom w:val="single" w:sz="12" w:space="0" w:color="auto"/>
              <w:right w:val="single" w:sz="4" w:space="0" w:color="auto"/>
            </w:tcBorders>
            <w:shd w:val="clear" w:color="auto" w:fill="auto"/>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Р.б.</w:t>
            </w:r>
          </w:p>
        </w:tc>
        <w:tc>
          <w:tcPr>
            <w:tcW w:w="4207" w:type="dxa"/>
            <w:tcBorders>
              <w:top w:val="single" w:sz="4" w:space="0" w:color="auto"/>
              <w:left w:val="nil"/>
              <w:bottom w:val="single" w:sz="12" w:space="0" w:color="auto"/>
              <w:right w:val="single" w:sz="4" w:space="0" w:color="auto"/>
            </w:tcBorders>
            <w:shd w:val="clear" w:color="auto" w:fill="auto"/>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Назив</w:t>
            </w:r>
          </w:p>
        </w:tc>
        <w:tc>
          <w:tcPr>
            <w:tcW w:w="850" w:type="dxa"/>
            <w:tcBorders>
              <w:top w:val="single" w:sz="4" w:space="0" w:color="auto"/>
              <w:left w:val="nil"/>
              <w:bottom w:val="single" w:sz="12" w:space="0" w:color="auto"/>
              <w:right w:val="single" w:sz="4" w:space="0" w:color="auto"/>
            </w:tcBorders>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Јед. мере</w:t>
            </w:r>
          </w:p>
        </w:tc>
        <w:tc>
          <w:tcPr>
            <w:tcW w:w="709" w:type="dxa"/>
            <w:tcBorders>
              <w:top w:val="single" w:sz="4" w:space="0" w:color="auto"/>
              <w:left w:val="nil"/>
              <w:bottom w:val="single" w:sz="12" w:space="0" w:color="auto"/>
              <w:right w:val="single" w:sz="4" w:space="0" w:color="auto"/>
            </w:tcBorders>
          </w:tcPr>
          <w:p w:rsidR="00AE6933" w:rsidRPr="00DA3209" w:rsidRDefault="00AE6933" w:rsidP="00DA3209">
            <w:pPr>
              <w:spacing w:after="0"/>
              <w:jc w:val="center"/>
              <w:rPr>
                <w:rFonts w:ascii="Arial Narrow" w:hAnsi="Arial Narrow"/>
                <w:b/>
                <w:bCs/>
                <w:lang w:val="sr-Cyrl-RS"/>
              </w:rPr>
            </w:pPr>
            <w:r w:rsidRPr="00DA3209">
              <w:rPr>
                <w:rFonts w:ascii="Arial Narrow" w:hAnsi="Arial Narrow"/>
                <w:b/>
                <w:bCs/>
                <w:lang w:val="sr-Cyrl-RS"/>
              </w:rPr>
              <w:t>Кол.</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29418F">
            <w:pPr>
              <w:pStyle w:val="ListParagraph"/>
              <w:numPr>
                <w:ilvl w:val="0"/>
                <w:numId w:val="43"/>
              </w:numPr>
              <w:spacing w:after="0" w:line="240" w:lineRule="auto"/>
              <w:rPr>
                <w:rFonts w:ascii="Arial Narrow" w:hAnsi="Arial Narrow"/>
                <w:b/>
                <w:u w:val="single"/>
                <w:lang w:val="sr-Cyrl-RS"/>
              </w:rPr>
            </w:pPr>
            <w:r w:rsidRPr="00DA3209">
              <w:rPr>
                <w:rFonts w:ascii="Arial Narrow" w:hAnsi="Arial Narrow"/>
                <w:b/>
                <w:u w:val="single"/>
                <w:lang w:val="sr-Cyrl-RS"/>
              </w:rPr>
              <w:t>ПАРТИЈА</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p>
        </w:tc>
        <w:tc>
          <w:tcPr>
            <w:tcW w:w="709"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1.</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r w:rsidRPr="00DA3209">
              <w:rPr>
                <w:rFonts w:ascii="Arial Narrow" w:hAnsi="Arial Narrow"/>
                <w:lang w:val="sr-Latn-RS"/>
              </w:rPr>
              <w:t>Десктоп рачунар</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Latn-RS"/>
              </w:rPr>
            </w:pPr>
            <w:r w:rsidRPr="00DA3209">
              <w:rPr>
                <w:rFonts w:ascii="Arial Narrow" w:hAnsi="Arial Narrow"/>
                <w:lang w:val="sr-Latn-RS"/>
              </w:rPr>
              <w:t>1</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2.</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r w:rsidRPr="00DA3209">
              <w:rPr>
                <w:rFonts w:ascii="Arial Narrow" w:hAnsi="Arial Narrow"/>
                <w:lang w:val="sr-Latn-RS"/>
              </w:rPr>
              <w:t>Преносиви рачунари (лап-топ)</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Latn-RS"/>
              </w:rPr>
            </w:pPr>
            <w:r w:rsidRPr="00DA3209">
              <w:rPr>
                <w:rFonts w:ascii="Arial Narrow" w:hAnsi="Arial Narrow"/>
                <w:lang w:val="sr-Latn-RS"/>
              </w:rPr>
              <w:t>8</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3.</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r w:rsidRPr="00DA3209">
              <w:rPr>
                <w:rFonts w:ascii="Arial Narrow" w:hAnsi="Arial Narrow"/>
                <w:lang w:val="sr-Cyrl-RS"/>
              </w:rPr>
              <w:t>Л</w:t>
            </w:r>
            <w:r w:rsidRPr="00DA3209">
              <w:rPr>
                <w:rFonts w:ascii="Arial Narrow" w:hAnsi="Arial Narrow"/>
              </w:rPr>
              <w:t>асерски штампачи</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2</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4.</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r w:rsidRPr="00DA3209">
              <w:rPr>
                <w:rFonts w:ascii="Arial Narrow" w:hAnsi="Arial Narrow"/>
                <w:lang w:val="sr-Latn-RS"/>
              </w:rPr>
              <w:t>Скенер</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10</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r w:rsidRPr="00DA3209">
              <w:rPr>
                <w:rFonts w:ascii="Arial Narrow" w:hAnsi="Arial Narrow"/>
                <w:lang w:val="sr-Cyrl-RS"/>
              </w:rPr>
              <w:t>5.</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r w:rsidRPr="00DA3209">
              <w:rPr>
                <w:rFonts w:ascii="Arial Narrow" w:hAnsi="Arial Narrow"/>
              </w:rPr>
              <w:t>Eкстернe USB меморије (flash меморије)</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10</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Latn-RS"/>
              </w:rPr>
            </w:pP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29418F">
            <w:pPr>
              <w:pStyle w:val="ListParagraph"/>
              <w:numPr>
                <w:ilvl w:val="0"/>
                <w:numId w:val="43"/>
              </w:numPr>
              <w:spacing w:after="0" w:line="240" w:lineRule="auto"/>
              <w:rPr>
                <w:rFonts w:ascii="Arial Narrow" w:hAnsi="Arial Narrow"/>
                <w:b/>
                <w:u w:val="single"/>
                <w:lang w:val="sr-Latn-RS"/>
              </w:rPr>
            </w:pPr>
            <w:r w:rsidRPr="00DA3209">
              <w:rPr>
                <w:rFonts w:ascii="Arial Narrow" w:hAnsi="Arial Narrow"/>
                <w:b/>
                <w:u w:val="single"/>
                <w:lang w:val="sr-Cyrl-RS"/>
              </w:rPr>
              <w:t>ПАРТИЈА</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Latn-RS"/>
              </w:rPr>
            </w:pP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6.</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tabs>
                <w:tab w:val="left" w:pos="979"/>
              </w:tabs>
              <w:spacing w:after="0"/>
              <w:rPr>
                <w:rFonts w:ascii="Arial Narrow" w:hAnsi="Arial Narrow"/>
                <w:lang w:val="sr-Latn-RS"/>
              </w:rPr>
            </w:pPr>
            <w:r w:rsidRPr="00DA3209">
              <w:rPr>
                <w:rFonts w:ascii="Arial Narrow" w:hAnsi="Arial Narrow"/>
                <w:lang w:val="sr-Cyrl-RS"/>
              </w:rPr>
              <w:t xml:space="preserve">Серверски хард дискови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4</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7.</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tabs>
                <w:tab w:val="left" w:pos="945"/>
              </w:tabs>
              <w:spacing w:after="0"/>
              <w:rPr>
                <w:rFonts w:ascii="Arial Narrow" w:hAnsi="Arial Narrow"/>
                <w:lang w:val="sr-Cyrl-RS"/>
              </w:rPr>
            </w:pPr>
            <w:r w:rsidRPr="00DA3209">
              <w:rPr>
                <w:rFonts w:ascii="Arial Narrow" w:hAnsi="Arial Narrow"/>
                <w:lang w:val="sr-Cyrl-RS"/>
              </w:rPr>
              <w:t>Серверска меморија (</w:t>
            </w:r>
            <w:r w:rsidRPr="00DA3209">
              <w:rPr>
                <w:rFonts w:ascii="Arial Narrow" w:hAnsi="Arial Narrow"/>
                <w:lang w:val="sr-Latn-RS"/>
              </w:rPr>
              <w:t>RAM</w:t>
            </w:r>
            <w:r w:rsidRPr="00DA3209">
              <w:rPr>
                <w:rFonts w:ascii="Arial Narrow" w:hAnsi="Arial Narrow"/>
                <w:lang w:val="sr-Cyrl-RS"/>
              </w:rPr>
              <w:t>)</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4</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8.</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Latn-RS"/>
              </w:rPr>
              <w:t>Документ процесор</w:t>
            </w:r>
            <w:r w:rsidRPr="00DA3209">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9.</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Latn-RS"/>
              </w:rPr>
              <w:t>Mрежна картица</w:t>
            </w:r>
            <w:r w:rsidRPr="00DA3209">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w:t>
            </w:r>
          </w:p>
        </w:tc>
      </w:tr>
      <w:tr w:rsidR="00AE6933" w:rsidRPr="00DA3209" w:rsidTr="00AE6933">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Cyrl-RS"/>
              </w:rPr>
              <w:t>10.</w:t>
            </w:r>
          </w:p>
        </w:tc>
        <w:tc>
          <w:tcPr>
            <w:tcW w:w="4207" w:type="dxa"/>
            <w:tcBorders>
              <w:top w:val="nil"/>
              <w:left w:val="nil"/>
              <w:bottom w:val="single" w:sz="4" w:space="0" w:color="auto"/>
              <w:right w:val="single" w:sz="4" w:space="0" w:color="auto"/>
            </w:tcBorders>
            <w:shd w:val="clear" w:color="auto" w:fill="auto"/>
          </w:tcPr>
          <w:p w:rsidR="00AE6933" w:rsidRPr="00DA3209" w:rsidRDefault="00AE6933" w:rsidP="00DA3209">
            <w:pPr>
              <w:spacing w:after="0"/>
              <w:rPr>
                <w:rFonts w:ascii="Arial Narrow" w:hAnsi="Arial Narrow"/>
                <w:lang w:val="sr-Cyrl-RS"/>
              </w:rPr>
            </w:pPr>
            <w:r w:rsidRPr="00DA3209">
              <w:rPr>
                <w:rFonts w:ascii="Arial Narrow" w:hAnsi="Arial Narrow"/>
                <w:lang w:val="sr-Latn-RS"/>
              </w:rPr>
              <w:t>Постоље за штампач</w:t>
            </w:r>
            <w:r w:rsidRPr="00DA3209">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AE6933" w:rsidRPr="00DA3209" w:rsidRDefault="00AE6933" w:rsidP="00DA3209">
            <w:pPr>
              <w:spacing w:after="0"/>
              <w:rPr>
                <w:rFonts w:ascii="Arial Narrow" w:hAnsi="Arial Narrow"/>
                <w:lang w:val="sr-Latn-RS"/>
              </w:rPr>
            </w:pPr>
            <w:r w:rsidRPr="00DA3209">
              <w:rPr>
                <w:rFonts w:ascii="Arial Narrow" w:hAnsi="Arial Narrow"/>
                <w:lang w:val="sr-Latn-RS"/>
              </w:rPr>
              <w:t>kom</w:t>
            </w:r>
          </w:p>
        </w:tc>
        <w:tc>
          <w:tcPr>
            <w:tcW w:w="709" w:type="dxa"/>
            <w:tcBorders>
              <w:top w:val="nil"/>
              <w:left w:val="nil"/>
              <w:bottom w:val="single" w:sz="4" w:space="0" w:color="auto"/>
              <w:right w:val="single" w:sz="4" w:space="0" w:color="auto"/>
            </w:tcBorders>
          </w:tcPr>
          <w:p w:rsidR="00AE6933" w:rsidRPr="00DA3209" w:rsidRDefault="00AE6933" w:rsidP="00DA3209">
            <w:pPr>
              <w:spacing w:after="0"/>
              <w:jc w:val="right"/>
              <w:rPr>
                <w:rFonts w:ascii="Arial Narrow" w:hAnsi="Arial Narrow"/>
                <w:lang w:val="sr-Cyrl-RS"/>
              </w:rPr>
            </w:pPr>
            <w:r w:rsidRPr="00DA3209">
              <w:rPr>
                <w:rFonts w:ascii="Arial Narrow" w:hAnsi="Arial Narrow"/>
                <w:lang w:val="sr-Cyrl-RS"/>
              </w:rPr>
              <w:t>1</w:t>
            </w:r>
          </w:p>
        </w:tc>
      </w:tr>
    </w:tbl>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Предмет јавне набавке је набавка рачунарске опреме. Наручилац ће се прили</w:t>
      </w:r>
      <w:r w:rsidR="00AE6933">
        <w:rPr>
          <w:rFonts w:ascii="Arial Narrow" w:hAnsi="Arial Narrow"/>
        </w:rPr>
        <w:t xml:space="preserve">ком куповине руководити исказаним </w:t>
      </w:r>
      <w:r w:rsidRPr="0058166A">
        <w:rPr>
          <w:rFonts w:ascii="Arial Narrow" w:hAnsi="Arial Narrow"/>
        </w:rPr>
        <w:t>потребама и процењеном вредношћу јавне набавке.</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b/>
          <w:bCs/>
        </w:rPr>
        <w:t>Конфигурација и BRAND NAME</w:t>
      </w:r>
    </w:p>
    <w:p w:rsidR="00651B0C" w:rsidRPr="00651B0C"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Понуђач је дужан да у образац понуде наведе </w:t>
      </w:r>
      <w:r w:rsidRPr="0058166A">
        <w:rPr>
          <w:rFonts w:ascii="Arial Narrow" w:hAnsi="Arial Narrow"/>
          <w:b/>
          <w:bCs/>
        </w:rPr>
        <w:t>BRAND NAME/МОДЕЛ</w:t>
      </w:r>
      <w:r w:rsidRPr="0058166A">
        <w:rPr>
          <w:rFonts w:ascii="Arial Narrow" w:hAnsi="Arial Narrow"/>
        </w:rPr>
        <w:t xml:space="preserve"> који испуњава тражене захтеве из спецификације и да достави на свом меморандуму тачну</w:t>
      </w:r>
      <w:r w:rsidR="00651B0C" w:rsidRPr="00651B0C">
        <w:rPr>
          <w:rFonts w:ascii="Arial Narrow" w:hAnsi="Arial Narrow"/>
        </w:rPr>
        <w:t>интернет адресу са сајта где је наведена понуђена конфигурација (односно модел опреме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Уз понуду је неопходно доставити и техничку документацију за наведену опрему, која може бити и на енглеском језику.</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C5768B"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добара вршиће се у просторије Управе за шуме, Нови Београд, Омладинских бригада 1.</w:t>
      </w:r>
    </w:p>
    <w:p w:rsidR="004733A1" w:rsidRDefault="00651B0C" w:rsidP="006940BD">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свих добара из обрасца спецификације понуд</w:t>
      </w:r>
      <w:r w:rsidR="004733A1">
        <w:rPr>
          <w:rFonts w:ascii="Arial Narrow" w:hAnsi="Arial Narrow"/>
        </w:rPr>
        <w:t>е извршиће се у понуђеном року</w:t>
      </w:r>
      <w:r w:rsidRPr="00860860">
        <w:rPr>
          <w:rFonts w:ascii="Arial Narrow" w:hAnsi="Arial Narrow"/>
        </w:rPr>
        <w:t xml:space="preserve">. </w:t>
      </w:r>
      <w:r w:rsidR="004733A1">
        <w:rPr>
          <w:rFonts w:ascii="Arial Narrow" w:hAnsi="Arial Narrow"/>
        </w:rPr>
        <w:t>И</w:t>
      </w:r>
      <w:r w:rsidRPr="00860860">
        <w:rPr>
          <w:rFonts w:ascii="Arial Narrow" w:hAnsi="Arial Narrow"/>
        </w:rPr>
        <w:t xml:space="preserve">спорука опреме биће одмах након потписивања уговора у понуђеном року. </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Pr="00651B0C" w:rsidRDefault="00651B0C" w:rsidP="009E1AB5">
      <w:pPr>
        <w:widowControl w:val="0"/>
        <w:autoSpaceDE w:val="0"/>
        <w:autoSpaceDN w:val="0"/>
        <w:adjustRightInd w:val="0"/>
        <w:spacing w:before="60" w:after="60" w:line="240" w:lineRule="auto"/>
        <w:ind w:left="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Гаранција</w:t>
      </w:r>
    </w:p>
    <w:p w:rsidR="00651B0C" w:rsidRPr="0087437D" w:rsidRDefault="00651B0C" w:rsidP="009E1AB5">
      <w:pPr>
        <w:widowControl w:val="0"/>
        <w:autoSpaceDE w:val="0"/>
        <w:autoSpaceDN w:val="0"/>
        <w:adjustRightInd w:val="0"/>
        <w:spacing w:before="60" w:after="60" w:line="240" w:lineRule="auto"/>
        <w:ind w:left="357"/>
        <w:jc w:val="both"/>
        <w:rPr>
          <w:rFonts w:ascii="Arial Narrow" w:hAnsi="Arial Narrow"/>
        </w:rPr>
      </w:pPr>
      <w:bookmarkStart w:id="2" w:name="_Hlk482695190"/>
      <w:r w:rsidRPr="00651B0C">
        <w:rPr>
          <w:rFonts w:ascii="Arial Narrow" w:hAnsi="Arial Narrow"/>
        </w:rPr>
        <w:t xml:space="preserve">Понуђач мора у гарантном року да обезбеди сервисирање, односно отклањање кварова на опреми. </w:t>
      </w:r>
      <w:r w:rsidRPr="0087437D">
        <w:rPr>
          <w:rFonts w:ascii="Arial Narrow" w:hAnsi="Arial Narrow"/>
        </w:rPr>
        <w:t>Сервис се реализује кроз овлашћене сервисе произвођача.</w:t>
      </w:r>
    </w:p>
    <w:p w:rsidR="00651B0C" w:rsidRPr="0087437D" w:rsidRDefault="00651B0C" w:rsidP="009E1AB5">
      <w:pPr>
        <w:widowControl w:val="0"/>
        <w:autoSpaceDE w:val="0"/>
        <w:autoSpaceDN w:val="0"/>
        <w:adjustRightInd w:val="0"/>
        <w:spacing w:before="60" w:after="60" w:line="240" w:lineRule="auto"/>
        <w:ind w:left="357"/>
        <w:jc w:val="both"/>
        <w:rPr>
          <w:rFonts w:ascii="Arial Narrow" w:hAnsi="Arial Narrow"/>
        </w:rPr>
      </w:pPr>
      <w:r w:rsidRPr="0087437D">
        <w:rPr>
          <w:rFonts w:ascii="Arial Narrow" w:hAnsi="Arial Narrow"/>
        </w:rPr>
        <w:t xml:space="preserve">Потребно да понуђач достави потврду произвођача опреме о праву продаје на територији Србије за предметну набавку. </w:t>
      </w:r>
    </w:p>
    <w:p w:rsidR="00651B0C" w:rsidRPr="0087437D" w:rsidRDefault="00651B0C" w:rsidP="00530DF6">
      <w:pPr>
        <w:widowControl w:val="0"/>
        <w:autoSpaceDE w:val="0"/>
        <w:autoSpaceDN w:val="0"/>
        <w:adjustRightInd w:val="0"/>
        <w:spacing w:before="60" w:after="60" w:line="240" w:lineRule="auto"/>
        <w:ind w:firstLine="357"/>
        <w:jc w:val="both"/>
        <w:rPr>
          <w:rFonts w:ascii="Arial Narrow" w:hAnsi="Arial Narrow"/>
        </w:rPr>
      </w:pPr>
      <w:bookmarkStart w:id="3" w:name="_Hlk482694581"/>
      <w:r w:rsidRPr="0087437D">
        <w:rPr>
          <w:rFonts w:ascii="Arial Narrow" w:hAnsi="Arial Narrow"/>
        </w:rPr>
        <w:t xml:space="preserve">Понуђени десктоп рачунар мора да има гаранцију минимум </w:t>
      </w:r>
      <w:r w:rsidR="008A6B1C" w:rsidRPr="0087437D">
        <w:rPr>
          <w:rFonts w:ascii="Arial Narrow" w:hAnsi="Arial Narrow"/>
        </w:rPr>
        <w:t>3</w:t>
      </w:r>
      <w:r w:rsidR="00501226" w:rsidRPr="0087437D">
        <w:rPr>
          <w:rFonts w:ascii="Arial Narrow" w:hAnsi="Arial Narrow"/>
        </w:rPr>
        <w:t>6 месеци</w:t>
      </w:r>
      <w:r w:rsidRPr="0087437D">
        <w:rPr>
          <w:rFonts w:ascii="Arial Narrow" w:hAnsi="Arial Narrow"/>
        </w:rPr>
        <w:t>.</w:t>
      </w:r>
    </w:p>
    <w:p w:rsidR="00501226" w:rsidRPr="0087437D" w:rsidRDefault="00501226" w:rsidP="00530DF6">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rPr>
        <w:t>Понуђени преносиви рачунар мора да има гаранцију минимум 24 месеца.</w:t>
      </w:r>
    </w:p>
    <w:p w:rsidR="00651B0C" w:rsidRPr="0087437D"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rPr>
        <w:t>Понуђен</w:t>
      </w:r>
      <w:r w:rsidR="009E1AB5" w:rsidRPr="0087437D">
        <w:rPr>
          <w:rFonts w:ascii="Arial Narrow" w:hAnsi="Arial Narrow"/>
        </w:rPr>
        <w:t>и</w:t>
      </w:r>
      <w:r w:rsidR="00501226" w:rsidRPr="0087437D">
        <w:rPr>
          <w:rFonts w:ascii="Arial Narrow" w:hAnsi="Arial Narrow"/>
        </w:rPr>
        <w:t xml:space="preserve"> штампач (ласерски) </w:t>
      </w:r>
      <w:r w:rsidRPr="0087437D">
        <w:rPr>
          <w:rFonts w:ascii="Arial Narrow" w:hAnsi="Arial Narrow"/>
        </w:rPr>
        <w:t xml:space="preserve">мора да има гаранцију минимум </w:t>
      </w:r>
      <w:r w:rsidR="00501226" w:rsidRPr="0087437D">
        <w:rPr>
          <w:rFonts w:ascii="Arial Narrow" w:hAnsi="Arial Narrow"/>
        </w:rPr>
        <w:t>24 месеца</w:t>
      </w:r>
      <w:r w:rsidRPr="0087437D">
        <w:rPr>
          <w:rFonts w:ascii="Arial Narrow" w:hAnsi="Arial Narrow"/>
        </w:rPr>
        <w:t>.</w:t>
      </w:r>
    </w:p>
    <w:p w:rsidR="00501226" w:rsidRPr="0087437D" w:rsidRDefault="00501226" w:rsidP="00530DF6">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rPr>
        <w:t>Понуђени скене</w:t>
      </w:r>
      <w:r w:rsidRPr="0087437D">
        <w:rPr>
          <w:rFonts w:ascii="Arial Narrow" w:hAnsi="Arial Narrow"/>
          <w:lang w:val="sr-Cyrl-RS"/>
        </w:rPr>
        <w:t xml:space="preserve">р (скенери за рачунаре) </w:t>
      </w:r>
      <w:r w:rsidRPr="0087437D">
        <w:rPr>
          <w:rFonts w:ascii="Arial Narrow" w:hAnsi="Arial Narrow"/>
        </w:rPr>
        <w:t>мора да има гаранцију минимум 24 месеца</w:t>
      </w:r>
    </w:p>
    <w:p w:rsidR="0087437D" w:rsidRPr="0087437D" w:rsidRDefault="0087437D" w:rsidP="00530DF6">
      <w:pPr>
        <w:widowControl w:val="0"/>
        <w:autoSpaceDE w:val="0"/>
        <w:autoSpaceDN w:val="0"/>
        <w:adjustRightInd w:val="0"/>
        <w:spacing w:before="60" w:after="60" w:line="240" w:lineRule="auto"/>
        <w:ind w:firstLine="357"/>
        <w:jc w:val="both"/>
        <w:rPr>
          <w:rFonts w:ascii="Arial Narrow" w:hAnsi="Arial Narrow"/>
          <w:lang w:val="sr-Cyrl-RS"/>
        </w:rPr>
      </w:pPr>
      <w:r w:rsidRPr="0087437D">
        <w:rPr>
          <w:rFonts w:ascii="Arial Narrow" w:hAnsi="Arial Narrow"/>
          <w:lang w:val="sr-Cyrl-RS"/>
        </w:rPr>
        <w:t>Понуђени хард дискови (</w:t>
      </w:r>
      <w:r w:rsidRPr="0087437D">
        <w:rPr>
          <w:rFonts w:ascii="Arial Narrow" w:hAnsi="Arial Narrow"/>
        </w:rPr>
        <w:t>екстернe USB меморије (flash memorije)</w:t>
      </w:r>
      <w:r w:rsidRPr="0087437D">
        <w:rPr>
          <w:rFonts w:ascii="Arial Narrow" w:hAnsi="Arial Narrow"/>
          <w:lang w:val="sr-Cyrl-RS"/>
        </w:rPr>
        <w:t xml:space="preserve"> </w:t>
      </w:r>
      <w:r w:rsidRPr="0087437D">
        <w:rPr>
          <w:rFonts w:ascii="Arial Narrow" w:hAnsi="Arial Narrow"/>
        </w:rPr>
        <w:t>мора</w:t>
      </w:r>
      <w:r w:rsidRPr="0087437D">
        <w:rPr>
          <w:rFonts w:ascii="Arial Narrow" w:hAnsi="Arial Narrow"/>
          <w:lang w:val="sr-Cyrl-RS"/>
        </w:rPr>
        <w:t>ју</w:t>
      </w:r>
      <w:r w:rsidRPr="0087437D">
        <w:rPr>
          <w:rFonts w:ascii="Arial Narrow" w:hAnsi="Arial Narrow"/>
        </w:rPr>
        <w:t xml:space="preserve"> имати гаранцију минимум 60 месеца</w:t>
      </w:r>
      <w:r w:rsidRPr="0087437D">
        <w:rPr>
          <w:rFonts w:ascii="Arial Narrow" w:hAnsi="Arial Narrow"/>
          <w:lang w:val="sr-Cyrl-RS"/>
        </w:rPr>
        <w:t>.</w:t>
      </w:r>
    </w:p>
    <w:p w:rsidR="0087437D" w:rsidRPr="0087437D" w:rsidRDefault="00501226" w:rsidP="0087437D">
      <w:pPr>
        <w:widowControl w:val="0"/>
        <w:autoSpaceDE w:val="0"/>
        <w:autoSpaceDN w:val="0"/>
        <w:adjustRightInd w:val="0"/>
        <w:spacing w:before="60" w:after="60" w:line="240" w:lineRule="auto"/>
        <w:ind w:firstLine="357"/>
        <w:jc w:val="both"/>
        <w:rPr>
          <w:rFonts w:ascii="Arial Narrow" w:hAnsi="Arial Narrow"/>
          <w:lang w:val="sr-Cyrl-RS"/>
        </w:rPr>
      </w:pPr>
      <w:r w:rsidRPr="0087437D">
        <w:rPr>
          <w:rFonts w:ascii="Arial Narrow" w:hAnsi="Arial Narrow"/>
        </w:rPr>
        <w:t xml:space="preserve">Понуђена </w:t>
      </w:r>
      <w:r w:rsidR="0087437D" w:rsidRPr="0087437D">
        <w:rPr>
          <w:rFonts w:ascii="Arial Narrow" w:hAnsi="Arial Narrow"/>
          <w:bCs/>
          <w:lang w:val="sr-Cyrl-RS"/>
        </w:rPr>
        <w:t>хард дискови</w:t>
      </w:r>
      <w:r w:rsidR="0087437D" w:rsidRPr="0087437D">
        <w:rPr>
          <w:rFonts w:ascii="Arial Narrow" w:hAnsi="Arial Narrow"/>
        </w:rPr>
        <w:t xml:space="preserve"> (</w:t>
      </w:r>
      <w:r w:rsidR="0087437D" w:rsidRPr="0087437D">
        <w:rPr>
          <w:rFonts w:ascii="Arial Narrow" w:hAnsi="Arial Narrow"/>
          <w:lang w:val="sr-Cyrl-RS"/>
        </w:rPr>
        <w:t>серверски хард дискови</w:t>
      </w:r>
      <w:r w:rsidR="0087437D" w:rsidRPr="0087437D">
        <w:rPr>
          <w:rFonts w:ascii="Arial Narrow" w:hAnsi="Arial Narrow"/>
        </w:rPr>
        <w:t>)</w:t>
      </w:r>
      <w:r w:rsidR="0087437D" w:rsidRPr="0087437D">
        <w:rPr>
          <w:rFonts w:ascii="Arial Narrow" w:hAnsi="Arial Narrow"/>
          <w:lang w:val="sr-Cyrl-RS"/>
        </w:rPr>
        <w:t xml:space="preserve"> морају имати гаранцију минимум 36 месеци произвођачке гаранције.</w:t>
      </w:r>
    </w:p>
    <w:p w:rsidR="00651B0C" w:rsidRDefault="0087437D" w:rsidP="00530DF6">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lang w:val="sr-Cyrl-RS"/>
        </w:rPr>
        <w:t xml:space="preserve">Понуђена </w:t>
      </w:r>
      <w:r w:rsidR="00501226" w:rsidRPr="0087437D">
        <w:rPr>
          <w:rFonts w:ascii="Arial Narrow" w:hAnsi="Arial Narrow"/>
        </w:rPr>
        <w:t xml:space="preserve">серверска меморија </w:t>
      </w:r>
      <w:r w:rsidR="00501226" w:rsidRPr="0087437D">
        <w:rPr>
          <w:rFonts w:ascii="Arial Narrow" w:hAnsi="Arial Narrow"/>
          <w:lang w:val="sr-Latn-RS"/>
        </w:rPr>
        <w:t>RAM</w:t>
      </w:r>
      <w:r w:rsidR="00501226" w:rsidRPr="0087437D">
        <w:rPr>
          <w:rFonts w:ascii="Arial Narrow" w:hAnsi="Arial Narrow"/>
        </w:rPr>
        <w:t xml:space="preserve"> мора да има </w:t>
      </w:r>
      <w:r w:rsidR="00651B0C" w:rsidRPr="0087437D">
        <w:rPr>
          <w:rFonts w:ascii="Arial Narrow" w:hAnsi="Arial Narrow"/>
        </w:rPr>
        <w:t>гаранцију минимум</w:t>
      </w:r>
      <w:r w:rsidR="00501226" w:rsidRPr="0087437D">
        <w:rPr>
          <w:rFonts w:ascii="Arial Narrow" w:hAnsi="Arial Narrow"/>
          <w:lang w:val="sr-Cyrl-RS"/>
        </w:rPr>
        <w:t xml:space="preserve"> </w:t>
      </w:r>
      <w:r w:rsidR="00651B0C" w:rsidRPr="0087437D">
        <w:rPr>
          <w:rFonts w:ascii="Arial Narrow" w:hAnsi="Arial Narrow"/>
        </w:rPr>
        <w:t xml:space="preserve"> </w:t>
      </w:r>
      <w:r w:rsidRPr="0087437D">
        <w:rPr>
          <w:rFonts w:ascii="Arial Narrow" w:hAnsi="Arial Narrow"/>
        </w:rPr>
        <w:t>36</w:t>
      </w:r>
      <w:r w:rsidR="00501226" w:rsidRPr="0087437D">
        <w:rPr>
          <w:rFonts w:ascii="Arial Narrow" w:hAnsi="Arial Narrow"/>
        </w:rPr>
        <w:t xml:space="preserve"> месеца</w:t>
      </w:r>
      <w:r w:rsidRPr="0087437D">
        <w:rPr>
          <w:rFonts w:ascii="Arial Narrow" w:hAnsi="Arial Narrow"/>
          <w:lang w:val="sr-Cyrl-RS"/>
        </w:rPr>
        <w:t xml:space="preserve"> произвођачке гаранције.</w:t>
      </w:r>
    </w:p>
    <w:p w:rsidR="0087437D" w:rsidRDefault="0087437D" w:rsidP="00530DF6">
      <w:pPr>
        <w:widowControl w:val="0"/>
        <w:autoSpaceDE w:val="0"/>
        <w:autoSpaceDN w:val="0"/>
        <w:adjustRightInd w:val="0"/>
        <w:spacing w:before="60" w:after="60" w:line="240" w:lineRule="auto"/>
        <w:ind w:firstLine="357"/>
        <w:jc w:val="both"/>
        <w:rPr>
          <w:rFonts w:ascii="Arial Narrow" w:hAnsi="Arial Narrow"/>
          <w:lang w:val="sr-Cyrl-RS"/>
        </w:rPr>
      </w:pPr>
      <w:r>
        <w:rPr>
          <w:rFonts w:ascii="Arial Narrow" w:hAnsi="Arial Narrow"/>
          <w:lang w:val="sr-Cyrl-RS"/>
        </w:rPr>
        <w:t xml:space="preserve">Понуђени </w:t>
      </w:r>
      <w:r>
        <w:rPr>
          <w:rFonts w:ascii="Arial Narrow" w:hAnsi="Arial Narrow"/>
          <w:bCs/>
          <w:lang w:val="sr-Cyrl-RS"/>
        </w:rPr>
        <w:t>д</w:t>
      </w:r>
      <w:r w:rsidRPr="0087437D">
        <w:rPr>
          <w:rFonts w:ascii="Arial Narrow" w:hAnsi="Arial Narrow"/>
          <w:bCs/>
          <w:lang w:val="sr-Cyrl-RS"/>
        </w:rPr>
        <w:t xml:space="preserve">окумент процесор </w:t>
      </w:r>
      <w:r>
        <w:rPr>
          <w:rFonts w:ascii="Arial Narrow" w:hAnsi="Arial Narrow"/>
          <w:bCs/>
          <w:lang w:val="sr-Cyrl-RS"/>
        </w:rPr>
        <w:t>(</w:t>
      </w:r>
      <w:r>
        <w:rPr>
          <w:rFonts w:ascii="Arial Narrow" w:hAnsi="Arial Narrow"/>
        </w:rPr>
        <w:t>м</w:t>
      </w:r>
      <w:r w:rsidRPr="0087437D">
        <w:rPr>
          <w:rFonts w:ascii="Arial Narrow" w:hAnsi="Arial Narrow"/>
        </w:rPr>
        <w:t>еханизам за увлачење докумената у скенер)</w:t>
      </w:r>
      <w:r>
        <w:rPr>
          <w:rFonts w:ascii="Arial Narrow" w:hAnsi="Arial Narrow"/>
          <w:lang w:val="sr-Cyrl-RS"/>
        </w:rPr>
        <w:t xml:space="preserve"> </w:t>
      </w:r>
      <w:r w:rsidRPr="0087437D">
        <w:rPr>
          <w:rFonts w:ascii="Arial Narrow" w:hAnsi="Arial Narrow"/>
        </w:rPr>
        <w:t>мора да има гаранцију минимум 24 месеца</w:t>
      </w:r>
      <w:r>
        <w:rPr>
          <w:rFonts w:ascii="Arial Narrow" w:hAnsi="Arial Narrow"/>
          <w:lang w:val="sr-Cyrl-RS"/>
        </w:rPr>
        <w:t>.</w:t>
      </w:r>
    </w:p>
    <w:p w:rsidR="0087437D" w:rsidRPr="0087437D" w:rsidRDefault="0087437D" w:rsidP="00530DF6">
      <w:pPr>
        <w:widowControl w:val="0"/>
        <w:autoSpaceDE w:val="0"/>
        <w:autoSpaceDN w:val="0"/>
        <w:adjustRightInd w:val="0"/>
        <w:spacing w:before="60" w:after="60" w:line="240" w:lineRule="auto"/>
        <w:ind w:firstLine="357"/>
        <w:jc w:val="both"/>
        <w:rPr>
          <w:rFonts w:ascii="Arial Narrow" w:hAnsi="Arial Narrow"/>
          <w:lang w:val="sr-Cyrl-RS"/>
        </w:rPr>
      </w:pPr>
      <w:r>
        <w:rPr>
          <w:rFonts w:ascii="Arial Narrow" w:hAnsi="Arial Narrow"/>
          <w:lang w:val="sr-Cyrl-RS"/>
        </w:rPr>
        <w:t>Понуђена мрежна катрица (картица мрежног интерфејса) мора имати гаранцију минимум 24. месеца.</w:t>
      </w:r>
    </w:p>
    <w:bookmarkEnd w:id="2"/>
    <w:bookmarkEnd w:id="3"/>
    <w:p w:rsidR="009E1AB5" w:rsidRPr="00651B0C" w:rsidRDefault="009E1AB5" w:rsidP="0087437D">
      <w:pPr>
        <w:widowControl w:val="0"/>
        <w:autoSpaceDE w:val="0"/>
        <w:autoSpaceDN w:val="0"/>
        <w:adjustRightInd w:val="0"/>
        <w:spacing w:before="60" w:after="60" w:line="240" w:lineRule="auto"/>
        <w:jc w:val="both"/>
        <w:rPr>
          <w:rFonts w:ascii="Arial Narrow" w:hAnsi="Arial Narrow"/>
        </w:rPr>
      </w:pP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Начин спровођења контроле и обезбеђивања гаранције квалитета</w:t>
      </w:r>
    </w:p>
    <w:p w:rsidR="009A0DDD"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дана од дана утврђивања недостатка.</w:t>
      </w:r>
    </w:p>
    <w:p w:rsidR="0087437D"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87437D"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87437D"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87437D" w:rsidRDefault="0087437D" w:rsidP="00530DF6">
      <w:pPr>
        <w:widowControl w:val="0"/>
        <w:autoSpaceDE w:val="0"/>
        <w:autoSpaceDN w:val="0"/>
        <w:adjustRightInd w:val="0"/>
        <w:spacing w:before="60" w:after="60" w:line="240" w:lineRule="auto"/>
        <w:ind w:firstLine="360"/>
        <w:jc w:val="both"/>
        <w:rPr>
          <w:rFonts w:ascii="Arial Narrow" w:hAnsi="Arial Narrow"/>
        </w:rPr>
      </w:pPr>
    </w:p>
    <w:p w:rsidR="00D801BE" w:rsidRDefault="00D801BE" w:rsidP="001433A9">
      <w:pPr>
        <w:widowControl w:val="0"/>
        <w:autoSpaceDE w:val="0"/>
        <w:autoSpaceDN w:val="0"/>
        <w:adjustRightInd w:val="0"/>
        <w:spacing w:before="60" w:after="60" w:line="200" w:lineRule="exact"/>
        <w:jc w:val="center"/>
        <w:rPr>
          <w:rFonts w:ascii="Arial Narrow" w:hAnsi="Arial Narrow"/>
          <w:b/>
          <w:bCs/>
        </w:rPr>
      </w:pPr>
    </w:p>
    <w:p w:rsidR="00651B0C" w:rsidRPr="006940BD" w:rsidRDefault="001433A9" w:rsidP="006940BD">
      <w:pPr>
        <w:widowControl w:val="0"/>
        <w:autoSpaceDE w:val="0"/>
        <w:autoSpaceDN w:val="0"/>
        <w:adjustRightInd w:val="0"/>
        <w:spacing w:before="60" w:after="0" w:line="200" w:lineRule="exact"/>
        <w:jc w:val="center"/>
        <w:rPr>
          <w:rFonts w:ascii="Arial Narrow" w:hAnsi="Arial Narrow"/>
          <w:b/>
          <w:bCs/>
        </w:rPr>
      </w:pPr>
      <w:r w:rsidRPr="006940BD">
        <w:rPr>
          <w:rFonts w:ascii="Arial Narrow" w:hAnsi="Arial Narrow"/>
          <w:b/>
          <w:bCs/>
        </w:rPr>
        <w:t>СПЕЦИФИКАЦИЈА</w:t>
      </w:r>
    </w:p>
    <w:p w:rsidR="006940BD" w:rsidRPr="006940BD" w:rsidRDefault="006940BD" w:rsidP="006940BD">
      <w:pPr>
        <w:widowControl w:val="0"/>
        <w:autoSpaceDE w:val="0"/>
        <w:autoSpaceDN w:val="0"/>
        <w:adjustRightInd w:val="0"/>
        <w:spacing w:before="60" w:after="0" w:line="200" w:lineRule="exact"/>
        <w:jc w:val="center"/>
        <w:rPr>
          <w:rFonts w:ascii="Arial Narrow" w:hAnsi="Arial Narrow"/>
          <w:b/>
          <w:bCs/>
        </w:rPr>
      </w:pPr>
    </w:p>
    <w:p w:rsidR="006940BD" w:rsidRPr="006940BD" w:rsidRDefault="006940BD" w:rsidP="0029418F">
      <w:pPr>
        <w:pStyle w:val="ListParagraph"/>
        <w:widowControl w:val="0"/>
        <w:numPr>
          <w:ilvl w:val="0"/>
          <w:numId w:val="42"/>
        </w:numPr>
        <w:autoSpaceDE w:val="0"/>
        <w:autoSpaceDN w:val="0"/>
        <w:adjustRightInd w:val="0"/>
        <w:spacing w:before="60" w:after="0" w:line="200" w:lineRule="exact"/>
        <w:ind w:hanging="218"/>
        <w:rPr>
          <w:rFonts w:ascii="Arial Narrow" w:hAnsi="Arial Narrow"/>
          <w:b/>
          <w:bCs/>
          <w:u w:val="single"/>
          <w:lang w:val="sr-Cyrl-RS"/>
        </w:rPr>
      </w:pPr>
      <w:r w:rsidRPr="006940BD">
        <w:rPr>
          <w:rFonts w:ascii="Arial Narrow" w:hAnsi="Arial Narrow"/>
          <w:b/>
          <w:bCs/>
          <w:u w:val="single"/>
          <w:lang w:val="sr-Cyrl-RS"/>
        </w:rPr>
        <w:t>ПАРТИЈА</w:t>
      </w:r>
    </w:p>
    <w:p w:rsidR="006940BD" w:rsidRPr="006940BD" w:rsidRDefault="006940BD" w:rsidP="006940BD">
      <w:pPr>
        <w:pStyle w:val="ListParagraph"/>
        <w:widowControl w:val="0"/>
        <w:autoSpaceDE w:val="0"/>
        <w:autoSpaceDN w:val="0"/>
        <w:adjustRightInd w:val="0"/>
        <w:spacing w:before="60" w:after="0" w:line="200" w:lineRule="exact"/>
        <w:ind w:left="502"/>
        <w:rPr>
          <w:rFonts w:ascii="Arial Narrow" w:hAnsi="Arial Narrow"/>
          <w:b/>
          <w:bCs/>
          <w:u w:val="single"/>
          <w:lang w:val="sr-Cyrl-RS"/>
        </w:rPr>
      </w:pPr>
    </w:p>
    <w:tbl>
      <w:tblPr>
        <w:tblW w:w="9639" w:type="dxa"/>
        <w:jc w:val="center"/>
        <w:tblLook w:val="04A0" w:firstRow="1" w:lastRow="0" w:firstColumn="1" w:lastColumn="0" w:noHBand="0" w:noVBand="1"/>
      </w:tblPr>
      <w:tblGrid>
        <w:gridCol w:w="3828"/>
        <w:gridCol w:w="5811"/>
      </w:tblGrid>
      <w:tr w:rsidR="006940BD" w:rsidRPr="006940BD" w:rsidTr="002D472C">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rPr>
            </w:pPr>
            <w:r w:rsidRPr="006940BD">
              <w:rPr>
                <w:rFonts w:ascii="Arial Narrow" w:hAnsi="Arial Narrow"/>
                <w:b/>
                <w:bCs/>
              </w:rPr>
              <w:t xml:space="preserve">1. Десктоп рачунари </w:t>
            </w:r>
            <w:r w:rsidRPr="006940BD">
              <w:rPr>
                <w:rFonts w:ascii="Arial Narrow" w:hAnsi="Arial Narrow"/>
              </w:rPr>
              <w:t>(ОРН- 30213300- стони рачунари)</w:t>
            </w:r>
          </w:p>
        </w:tc>
      </w:tr>
      <w:tr w:rsidR="006940BD" w:rsidRPr="006940BD" w:rsidTr="002D472C">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Компонента</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Процесор</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eastAsia="sr-Latn-RS"/>
              </w:rPr>
              <w:t>Intel i3-6100, osnovna frekvencija 3.7GHz, 2C/4T, 3MB Cache, 14nm ili ekvivalent</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xml:space="preserve">Чипсет </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eastAsia="sr-Latn-RS"/>
              </w:rPr>
              <w:t>H110 ili ekvivalent</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xml:space="preserve">Меморија </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eastAsia="sr-Latn-RS"/>
              </w:rPr>
              <w:t>min. 4GB DDR4 2400MHz</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Хард диск</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eastAsia="sr-Latn-RS"/>
              </w:rPr>
              <w:t>min. 500 GB SATA III 7.2krpm</w:t>
            </w:r>
          </w:p>
        </w:tc>
      </w:tr>
      <w:tr w:rsidR="006940BD" w:rsidRPr="006940BD" w:rsidTr="002D472C">
        <w:trPr>
          <w:trHeight w:val="343"/>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Графичка карта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Интегрисана на плочи или на процесору</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Kућиште</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Миди тоwер</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xml:space="preserve">Напајање </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240W</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Оптички уређај</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DVD+-RW</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Cyrl-RS" w:eastAsia="sr-Latn-RS"/>
              </w:rPr>
            </w:pPr>
            <w:r w:rsidRPr="006940BD">
              <w:rPr>
                <w:rFonts w:ascii="Arial Narrow" w:hAnsi="Arial Narrow"/>
                <w:lang w:val="sr-Cyrl-RS" w:eastAsia="sr-Latn-RS"/>
              </w:rPr>
              <w:t>Монитор</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Карактеристике:</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Dimenzije ekrana</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min. 21.5"</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Rezolucija</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min. 1.920 x 1.080</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Odnos stranica</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16:09</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Odziv</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max. 5ms</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Statički kontrast (nativni)</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min. 1000:1</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Osvetljenje</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min. 250 cd/m²</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Ugao gledanja</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min. 178/178(H/V)</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Priključci</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min. 1x VGA, 1 x HDMI, 3.5mm audio izlaz</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Ostalo</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Tilt, Pivot, VESA 100x100</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vAlign w:val="center"/>
          </w:tcPr>
          <w:p w:rsidR="006940BD" w:rsidRPr="006940BD" w:rsidRDefault="006940BD" w:rsidP="006940BD">
            <w:pPr>
              <w:spacing w:after="0"/>
              <w:jc w:val="right"/>
              <w:rPr>
                <w:rFonts w:ascii="Arial Narrow" w:hAnsi="Arial Narrow"/>
                <w:lang w:val="sr-Latn-RS" w:eastAsia="sr-Latn-RS"/>
              </w:rPr>
            </w:pPr>
            <w:r w:rsidRPr="006940BD">
              <w:rPr>
                <w:rFonts w:ascii="Arial Narrow" w:hAnsi="Arial Narrow"/>
                <w:lang w:val="sr-Latn-RS" w:eastAsia="sr-Latn-RS"/>
              </w:rPr>
              <w:t>Garancija</w:t>
            </w:r>
          </w:p>
        </w:tc>
        <w:tc>
          <w:tcPr>
            <w:tcW w:w="5811" w:type="dxa"/>
            <w:tcBorders>
              <w:top w:val="nil"/>
              <w:left w:val="nil"/>
              <w:bottom w:val="single" w:sz="4" w:space="0" w:color="auto"/>
              <w:right w:val="single" w:sz="4" w:space="0" w:color="auto"/>
            </w:tcBorders>
            <w:shd w:val="clear" w:color="auto" w:fill="auto"/>
            <w:vAlign w:val="center"/>
          </w:tcPr>
          <w:p w:rsidR="006940BD" w:rsidRPr="006940BD" w:rsidRDefault="006940BD" w:rsidP="006940BD">
            <w:pPr>
              <w:spacing w:after="0"/>
              <w:rPr>
                <w:rFonts w:ascii="Arial Narrow" w:hAnsi="Arial Narrow"/>
                <w:lang w:val="sr-Latn-RS" w:eastAsia="sr-Latn-RS"/>
              </w:rPr>
            </w:pPr>
            <w:r w:rsidRPr="006940BD">
              <w:rPr>
                <w:rFonts w:ascii="Arial Narrow" w:hAnsi="Arial Narrow"/>
                <w:lang w:val="sr-Latn-RS" w:eastAsia="sr-Latn-RS"/>
              </w:rPr>
              <w:t>min. 24 mesec</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Читач картица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Интегрисан са предње стране кућишта</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Тастатура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USB, истог произвођача као и рачунар</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Миш</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УСБ, истог произвођача као и рачунар</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Kонектори и проширења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eastAsia="sr-Latn-RS"/>
              </w:rPr>
              <w:t>min. 1 x PCIe x16, 2 x PCIe x1, 2 x USB 3.0 (prednja strana kućišta), 4 x USB 2.0 (zadnja strana kućišta), RJ-45 (1GB LAN), 1 x VGA, 1x HDMI ili DVI</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Бежична мрежа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eastAsia="sr-Latn-RS"/>
              </w:rPr>
              <w:t>IEEE 802.11b,g,n,  Bluetooth 4.0</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Оперативни систем</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Без ОС</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Сертификати/стандарди</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eastAsia="sr-Latn-RS"/>
              </w:rPr>
              <w:t>EPEAT Silver, RoHS, WEEE</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Гаранција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36 месеци произвођачке гаранције</w:t>
            </w:r>
          </w:p>
        </w:tc>
      </w:tr>
      <w:tr w:rsidR="006940BD" w:rsidRPr="006940BD" w:rsidTr="002D472C">
        <w:trPr>
          <w:trHeight w:val="396"/>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ind w:left="177" w:hanging="284"/>
              <w:rPr>
                <w:rFonts w:ascii="Arial Narrow" w:hAnsi="Arial Narrow"/>
              </w:rPr>
            </w:pPr>
            <w:r w:rsidRPr="006940BD">
              <w:rPr>
                <w:rFonts w:ascii="Arial Narrow" w:hAnsi="Arial Narrow"/>
                <w:b/>
                <w:bCs/>
              </w:rPr>
              <w:t>2. Преносиви рачунари (лап-топ)</w:t>
            </w:r>
            <w:r w:rsidRPr="006940BD">
              <w:rPr>
                <w:rFonts w:ascii="Arial Narrow" w:hAnsi="Arial Narrow"/>
              </w:rPr>
              <w:t xml:space="preserve"> (ОРН- 30213100- преносиви рачунари)</w:t>
            </w:r>
          </w:p>
        </w:tc>
      </w:tr>
      <w:tr w:rsidR="006940BD" w:rsidRPr="006940BD" w:rsidTr="002D472C">
        <w:trPr>
          <w:trHeight w:val="348"/>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Назив 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32"/>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rPr>
              <w:t>E</w:t>
            </w:r>
            <w:r w:rsidRPr="006940BD">
              <w:rPr>
                <w:rFonts w:ascii="Arial Narrow" w:hAnsi="Arial Narrow"/>
                <w:lang w:val="sr-Cyrl-RS"/>
              </w:rPr>
              <w:t>кран</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min. 15.6", 1920 x 1080, LED, Anti glare</w:t>
            </w:r>
          </w:p>
        </w:tc>
      </w:tr>
      <w:tr w:rsidR="006940BD" w:rsidRPr="006940BD" w:rsidTr="002D472C">
        <w:trPr>
          <w:trHeight w:val="332"/>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Процесор</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Intel Core i3-6006U, osnovna frekvencija 2.0GHz, 2C/4T, 3MB Cache, 14nm ili ekvivalent</w:t>
            </w:r>
          </w:p>
        </w:tc>
      </w:tr>
      <w:tr w:rsidR="006940BD" w:rsidRPr="006940BD" w:rsidTr="002D472C">
        <w:trPr>
          <w:trHeight w:val="265"/>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Меморија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4GB DDR4 2400 MHz</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Хард диск</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1TB</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Графичка карта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xml:space="preserve">min. </w:t>
            </w:r>
            <w:r w:rsidRPr="006940BD">
              <w:rPr>
                <w:rFonts w:ascii="Arial Narrow" w:hAnsi="Arial Narrow"/>
                <w:lang w:val="sr-Cyrl-RS"/>
              </w:rPr>
              <w:t>о</w:t>
            </w:r>
            <w:r w:rsidRPr="006940BD">
              <w:rPr>
                <w:rFonts w:ascii="Arial Narrow" w:hAnsi="Arial Narrow"/>
              </w:rPr>
              <w:t>dvojena sa 2GB memorije</w:t>
            </w:r>
          </w:p>
        </w:tc>
      </w:tr>
      <w:tr w:rsidR="006940BD" w:rsidRPr="006940BD" w:rsidTr="002D472C">
        <w:trPr>
          <w:trHeight w:val="239"/>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Мрежа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802.11 b/g/n/ac, Bluetooth 4.0, LAN</w:t>
            </w:r>
          </w:p>
        </w:tc>
      </w:tr>
      <w:tr w:rsidR="006940BD" w:rsidRPr="006940BD" w:rsidTr="002D472C">
        <w:trPr>
          <w:trHeight w:val="549"/>
          <w:jc w:val="cent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lastRenderedPageBreak/>
              <w:t>Прикључци</w:t>
            </w:r>
          </w:p>
          <w:p w:rsidR="006940BD" w:rsidRPr="006940BD" w:rsidRDefault="006940BD" w:rsidP="006940BD">
            <w:pPr>
              <w:spacing w:after="0"/>
              <w:rPr>
                <w:rFonts w:ascii="Arial Narrow" w:hAnsi="Arial Narrow"/>
              </w:rPr>
            </w:pP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1x HDMi ili DVI, 2xUSB 3.0, 1xUSB 2.0, 1xRJ 45, 1x3.5mm (izlaz i mikrofon), čitač kartica</w:t>
            </w:r>
          </w:p>
        </w:tc>
      </w:tr>
      <w:tr w:rsidR="006940BD" w:rsidRPr="006940BD" w:rsidTr="002D472C">
        <w:trPr>
          <w:trHeight w:val="288"/>
          <w:jc w:val="cent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Оптички уређај</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min. DVD±RW DL</w:t>
            </w:r>
          </w:p>
        </w:tc>
      </w:tr>
      <w:tr w:rsidR="006940BD" w:rsidRPr="006940BD" w:rsidTr="002D472C">
        <w:trPr>
          <w:trHeight w:val="288"/>
          <w:jc w:val="cent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Звучници</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Да</w:t>
            </w:r>
          </w:p>
        </w:tc>
      </w:tr>
      <w:tr w:rsidR="006940BD" w:rsidRPr="006940BD" w:rsidTr="002D472C">
        <w:trPr>
          <w:trHeight w:val="288"/>
          <w:jc w:val="cent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Микрофон</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Да</w:t>
            </w:r>
          </w:p>
        </w:tc>
      </w:tr>
      <w:tr w:rsidR="006940BD" w:rsidRPr="006940BD" w:rsidTr="002D472C">
        <w:trPr>
          <w:trHeight w:val="241"/>
          <w:jc w:val="cent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Kамера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HD (720p)</w:t>
            </w:r>
          </w:p>
        </w:tc>
      </w:tr>
      <w:tr w:rsidR="006940BD" w:rsidRPr="006940BD" w:rsidTr="002D472C">
        <w:trPr>
          <w:trHeight w:val="288"/>
          <w:jc w:val="cent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Тастатура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US, са нумеричким делом</w:t>
            </w:r>
          </w:p>
        </w:tc>
      </w:tr>
      <w:tr w:rsidR="006940BD" w:rsidRPr="006940BD" w:rsidTr="002D472C">
        <w:trPr>
          <w:trHeight w:val="249"/>
          <w:jc w:val="cent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Оперативни систем</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Без ОС</w:t>
            </w:r>
          </w:p>
        </w:tc>
      </w:tr>
      <w:tr w:rsidR="006940BD" w:rsidRPr="006940BD" w:rsidTr="002D472C">
        <w:trPr>
          <w:trHeight w:val="249"/>
          <w:jc w:val="cent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Гаранција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24 месеца произвођачке гаранције</w:t>
            </w:r>
          </w:p>
        </w:tc>
      </w:tr>
      <w:tr w:rsidR="006940BD" w:rsidRPr="006940BD" w:rsidTr="002D472C">
        <w:trPr>
          <w:trHeight w:val="396"/>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b/>
                <w:bCs/>
              </w:rPr>
            </w:pPr>
          </w:p>
          <w:p w:rsidR="006940BD" w:rsidRPr="006940BD" w:rsidRDefault="006940BD" w:rsidP="006940BD">
            <w:pPr>
              <w:spacing w:after="0"/>
              <w:rPr>
                <w:rFonts w:ascii="Arial Narrow" w:hAnsi="Arial Narrow"/>
              </w:rPr>
            </w:pPr>
            <w:r w:rsidRPr="006940BD">
              <w:rPr>
                <w:rFonts w:ascii="Arial Narrow" w:hAnsi="Arial Narrow"/>
                <w:b/>
                <w:bCs/>
              </w:rPr>
              <w:t>3. Штампачи</w:t>
            </w:r>
            <w:r w:rsidRPr="006940BD">
              <w:rPr>
                <w:rFonts w:ascii="Arial Narrow" w:hAnsi="Arial Narrow"/>
              </w:rPr>
              <w:t xml:space="preserve"> (ОРН- 30232110- ласерски штампачи)</w:t>
            </w:r>
          </w:p>
        </w:tc>
      </w:tr>
      <w:tr w:rsidR="006940BD" w:rsidRPr="006940BD" w:rsidTr="002D472C">
        <w:trPr>
          <w:trHeight w:val="348"/>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Тип уређаја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Latn-RS"/>
              </w:rPr>
            </w:pPr>
            <w:r w:rsidRPr="006940BD">
              <w:rPr>
                <w:rFonts w:ascii="Arial Narrow" w:hAnsi="Arial Narrow"/>
                <w:lang w:val="sr-Cyrl-RS"/>
              </w:rPr>
              <w:t xml:space="preserve">А4 ласерски, </w:t>
            </w:r>
            <w:r w:rsidRPr="006940BD">
              <w:rPr>
                <w:rFonts w:ascii="Arial Narrow" w:hAnsi="Arial Narrow"/>
                <w:lang w:val="sr-Latn-RS"/>
              </w:rPr>
              <w:t>B/W</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Формат</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A4</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Брзина штампе (А4 црно бело)</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xml:space="preserve">≥ </w:t>
            </w:r>
            <w:r w:rsidRPr="006940BD">
              <w:rPr>
                <w:rFonts w:ascii="Arial Narrow" w:hAnsi="Arial Narrow"/>
                <w:lang w:val="sr-Cyrl-RS"/>
              </w:rPr>
              <w:t>55</w:t>
            </w:r>
            <w:r w:rsidRPr="006940BD">
              <w:rPr>
                <w:rFonts w:ascii="Arial Narrow" w:hAnsi="Arial Narrow"/>
              </w:rPr>
              <w:t xml:space="preserve"> str/мин</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Време до штампе 1. стр</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 7 sec</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Процесор</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w:t>
            </w:r>
            <w:r w:rsidRPr="006940BD">
              <w:rPr>
                <w:rFonts w:ascii="Arial Narrow" w:hAnsi="Arial Narrow"/>
                <w:lang w:val="sr-Cyrl-RS"/>
              </w:rPr>
              <w:t xml:space="preserve"> 1,2 </w:t>
            </w:r>
            <w:r w:rsidRPr="006940BD">
              <w:rPr>
                <w:rFonts w:ascii="Arial Narrow" w:hAnsi="Arial Narrow"/>
                <w:lang w:val="sr-Latn-RS"/>
              </w:rPr>
              <w:t>GHz</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Капацитет меморије</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rPr>
              <w:t>≥</w:t>
            </w:r>
            <w:r w:rsidRPr="006940BD">
              <w:rPr>
                <w:rFonts w:ascii="Arial Narrow" w:hAnsi="Arial Narrow"/>
                <w:lang w:val="sr-Cyrl-RS"/>
              </w:rPr>
              <w:t xml:space="preserve"> 512 </w:t>
            </w:r>
            <w:r w:rsidRPr="006940BD">
              <w:rPr>
                <w:rFonts w:ascii="Arial Narrow" w:hAnsi="Arial Narrow"/>
                <w:lang w:val="sr-Latn-RS"/>
              </w:rPr>
              <w:t>MB</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Резолуција штампе (dpi)</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xml:space="preserve">≥ </w:t>
            </w:r>
            <w:r w:rsidRPr="006940BD">
              <w:rPr>
                <w:rFonts w:ascii="Arial Narrow" w:hAnsi="Arial Narrow"/>
                <w:lang w:val="sr-Cyrl-RS"/>
              </w:rPr>
              <w:t>1.200</w:t>
            </w:r>
            <w:r w:rsidRPr="006940BD">
              <w:rPr>
                <w:rFonts w:ascii="Arial Narrow" w:hAnsi="Arial Narrow"/>
              </w:rPr>
              <w:t xml:space="preserve"> dpi</w:t>
            </w:r>
          </w:p>
        </w:tc>
      </w:tr>
      <w:tr w:rsidR="006940BD" w:rsidRPr="006940BD" w:rsidTr="002D472C">
        <w:trPr>
          <w:trHeight w:val="24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Kапацитет касете за папир (бр.листова)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Cyrl-RS"/>
              </w:rPr>
            </w:pPr>
            <w:r w:rsidRPr="006940BD">
              <w:rPr>
                <w:rFonts w:ascii="Arial Narrow" w:hAnsi="Arial Narrow"/>
              </w:rPr>
              <w:t>≥</w:t>
            </w:r>
            <w:r w:rsidRPr="006940BD">
              <w:rPr>
                <w:rFonts w:ascii="Arial Narrow" w:hAnsi="Arial Narrow"/>
                <w:lang w:val="sr-Cyrl-RS"/>
              </w:rPr>
              <w:t xml:space="preserve"> 5</w:t>
            </w:r>
            <w:r w:rsidRPr="006940BD">
              <w:rPr>
                <w:rFonts w:ascii="Arial Narrow" w:hAnsi="Arial Narrow"/>
              </w:rPr>
              <w:t xml:space="preserve">00 листова </w:t>
            </w:r>
            <w:r w:rsidRPr="006940BD">
              <w:rPr>
                <w:rFonts w:ascii="Arial Narrow" w:hAnsi="Arial Narrow"/>
                <w:lang w:val="sr-Cyrl-RS"/>
              </w:rPr>
              <w:t>А4</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Портови (стандардни)</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Latn-RS"/>
              </w:rPr>
            </w:pPr>
            <w:r w:rsidRPr="006940BD">
              <w:rPr>
                <w:rFonts w:ascii="Arial Narrow" w:hAnsi="Arial Narrow"/>
              </w:rPr>
              <w:t>мин USB 2.0</w:t>
            </w:r>
            <w:r w:rsidRPr="006940BD">
              <w:rPr>
                <w:rFonts w:ascii="Arial Narrow" w:hAnsi="Arial Narrow"/>
                <w:lang w:val="sr-Cyrl-RS"/>
              </w:rPr>
              <w:t xml:space="preserve">, </w:t>
            </w:r>
            <w:r w:rsidRPr="006940BD">
              <w:rPr>
                <w:rFonts w:ascii="Arial Narrow" w:hAnsi="Arial Narrow"/>
                <w:lang w:val="sr-Latn-RS"/>
              </w:rPr>
              <w:t>RJ-45 1000 Mbps</w:t>
            </w:r>
          </w:p>
        </w:tc>
      </w:tr>
      <w:tr w:rsidR="006940BD" w:rsidRPr="006940BD" w:rsidTr="002D472C">
        <w:trPr>
          <w:trHeight w:val="2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Дуплекс штампа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ДА</w:t>
            </w:r>
          </w:p>
        </w:tc>
      </w:tr>
      <w:tr w:rsidR="006940BD" w:rsidRPr="006940BD" w:rsidTr="002D472C">
        <w:trPr>
          <w:trHeight w:val="531"/>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Kапацитет потрошног материјала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 xml:space="preserve">Поред уређаја и иницијалног тонера потребно је испоручити и довољну количину оригиналних тонера који ће обезбедити штампу од минимално </w:t>
            </w:r>
            <w:r w:rsidRPr="006940BD">
              <w:rPr>
                <w:rFonts w:ascii="Arial Narrow" w:hAnsi="Arial Narrow"/>
                <w:lang w:val="sr-Cyrl-RS"/>
              </w:rPr>
              <w:t>10</w:t>
            </w:r>
            <w:r w:rsidRPr="006940BD">
              <w:rPr>
                <w:rFonts w:ascii="Arial Narrow" w:hAnsi="Arial Narrow"/>
              </w:rPr>
              <w:t>.</w:t>
            </w:r>
            <w:r w:rsidRPr="006940BD">
              <w:rPr>
                <w:rFonts w:ascii="Arial Narrow" w:hAnsi="Arial Narrow"/>
                <w:lang w:val="sr-Cyrl-RS"/>
              </w:rPr>
              <w:t>0</w:t>
            </w:r>
            <w:r w:rsidRPr="006940BD">
              <w:rPr>
                <w:rFonts w:ascii="Arial Narrow" w:hAnsi="Arial Narrow"/>
              </w:rPr>
              <w:t>00 страна (заједно са иницијалним тонером)</w:t>
            </w:r>
          </w:p>
        </w:tc>
      </w:tr>
      <w:tr w:rsidR="006940BD" w:rsidRPr="006940BD" w:rsidTr="002D472C">
        <w:trPr>
          <w:trHeight w:val="292"/>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Гаранција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xml:space="preserve">. </w:t>
            </w:r>
            <w:r w:rsidRPr="006940BD">
              <w:rPr>
                <w:rFonts w:ascii="Arial Narrow" w:hAnsi="Arial Narrow"/>
                <w:lang w:val="sr-Cyrl-RS"/>
              </w:rPr>
              <w:t>24</w:t>
            </w:r>
            <w:r w:rsidRPr="006940BD">
              <w:rPr>
                <w:rFonts w:ascii="Arial Narrow" w:hAnsi="Arial Narrow"/>
              </w:rPr>
              <w:t xml:space="preserve"> месеци произвођачке гаранције</w:t>
            </w:r>
          </w:p>
        </w:tc>
      </w:tr>
      <w:tr w:rsidR="006940BD" w:rsidRPr="006940BD" w:rsidTr="002D472C">
        <w:trPr>
          <w:trHeight w:val="396"/>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b/>
                <w:bCs/>
              </w:rPr>
            </w:pPr>
          </w:p>
          <w:p w:rsidR="006940BD" w:rsidRPr="006940BD" w:rsidRDefault="006940BD" w:rsidP="006940BD">
            <w:pPr>
              <w:spacing w:after="0"/>
              <w:rPr>
                <w:rFonts w:ascii="Arial Narrow" w:hAnsi="Arial Narrow"/>
              </w:rPr>
            </w:pPr>
            <w:r w:rsidRPr="006940BD">
              <w:rPr>
                <w:rFonts w:ascii="Arial Narrow" w:hAnsi="Arial Narrow"/>
                <w:b/>
                <w:bCs/>
                <w:lang w:val="sr-Cyrl-RS"/>
              </w:rPr>
              <w:t>4</w:t>
            </w:r>
            <w:r w:rsidRPr="006940BD">
              <w:rPr>
                <w:rFonts w:ascii="Arial Narrow" w:hAnsi="Arial Narrow"/>
                <w:b/>
                <w:bCs/>
              </w:rPr>
              <w:t xml:space="preserve">. </w:t>
            </w:r>
            <w:r w:rsidRPr="006940BD">
              <w:rPr>
                <w:rFonts w:ascii="Arial Narrow" w:hAnsi="Arial Narrow"/>
                <w:b/>
                <w:bCs/>
                <w:lang w:val="sr-Cyrl-RS"/>
              </w:rPr>
              <w:t>Скенер</w:t>
            </w:r>
            <w:r w:rsidRPr="006940BD">
              <w:rPr>
                <w:rFonts w:ascii="Arial Narrow" w:hAnsi="Arial Narrow"/>
              </w:rPr>
              <w:t xml:space="preserve"> (ОРН- 30216110- </w:t>
            </w:r>
            <w:r w:rsidRPr="006940BD">
              <w:rPr>
                <w:rFonts w:ascii="Arial Narrow" w:hAnsi="Arial Narrow"/>
                <w:lang w:val="sr-Cyrl-RS"/>
              </w:rPr>
              <w:t>скенери за рачунаре</w:t>
            </w:r>
            <w:r w:rsidRPr="006940BD">
              <w:rPr>
                <w:rFonts w:ascii="Arial Narrow" w:hAnsi="Arial Narrow"/>
              </w:rPr>
              <w:t>)</w:t>
            </w:r>
          </w:p>
        </w:tc>
      </w:tr>
      <w:tr w:rsidR="006940BD" w:rsidRPr="006940BD" w:rsidTr="002D472C">
        <w:trPr>
          <w:trHeight w:val="348"/>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Тип уређаја</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Flatbed</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Формат</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A4</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Cyrl-RS"/>
              </w:rPr>
            </w:pPr>
            <w:r w:rsidRPr="006940BD">
              <w:rPr>
                <w:rFonts w:ascii="Arial Narrow" w:hAnsi="Arial Narrow"/>
                <w:lang w:val="sr-Cyrl-RS"/>
              </w:rPr>
              <w:t>Сензор</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CIS (Contact Image Sensor)</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Лампа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White LED</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Дубина боја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Min 48 bit-color</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Нативна резолуција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rPr>
              <w:t>4800 dpi x 4800 dpi</w:t>
            </w:r>
          </w:p>
        </w:tc>
      </w:tr>
      <w:tr w:rsidR="006940BD" w:rsidRPr="006940BD" w:rsidTr="002D472C">
        <w:trPr>
          <w:trHeight w:val="247"/>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Cyrl-RS"/>
              </w:rPr>
              <w:t>Подржана р</w:t>
            </w:r>
            <w:r w:rsidRPr="006940BD">
              <w:rPr>
                <w:rFonts w:ascii="Arial Narrow" w:hAnsi="Arial Narrow"/>
              </w:rPr>
              <w:t>езолуција (dpi)</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Latn-RS"/>
              </w:rPr>
            </w:pPr>
            <w:r w:rsidRPr="006940BD">
              <w:rPr>
                <w:rFonts w:ascii="Arial Narrow" w:hAnsi="Arial Narrow"/>
                <w:lang w:val="sr-Cyrl-RS"/>
              </w:rPr>
              <w:t>50</w:t>
            </w:r>
            <w:r w:rsidRPr="006940BD">
              <w:rPr>
                <w:rFonts w:ascii="Arial Narrow" w:hAnsi="Arial Narrow"/>
              </w:rPr>
              <w:t xml:space="preserve"> dpi</w:t>
            </w:r>
            <w:r w:rsidRPr="006940BD">
              <w:rPr>
                <w:rFonts w:ascii="Arial Narrow" w:hAnsi="Arial Narrow"/>
                <w:lang w:val="sr-Cyrl-RS"/>
              </w:rPr>
              <w:t xml:space="preserve"> до 6400 </w:t>
            </w:r>
            <w:r w:rsidRPr="006940BD">
              <w:rPr>
                <w:rFonts w:ascii="Arial Narrow" w:hAnsi="Arial Narrow"/>
                <w:lang w:val="sr-Latn-RS"/>
              </w:rPr>
              <w:t>dpi</w:t>
            </w:r>
          </w:p>
        </w:tc>
      </w:tr>
      <w:tr w:rsidR="006940BD" w:rsidRPr="006940BD" w:rsidTr="002D472C">
        <w:trPr>
          <w:trHeight w:val="24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Cyrl-RS"/>
              </w:rPr>
            </w:pPr>
            <w:r w:rsidRPr="006940BD">
              <w:rPr>
                <w:rFonts w:ascii="Arial Narrow" w:hAnsi="Arial Narrow"/>
              </w:rPr>
              <w:t xml:space="preserve">Preview </w:t>
            </w:r>
            <w:r w:rsidRPr="006940BD">
              <w:rPr>
                <w:rFonts w:ascii="Arial Narrow" w:hAnsi="Arial Narrow"/>
                <w:lang w:val="sr-Cyrl-RS"/>
              </w:rPr>
              <w:t>стране</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Cyrl-RS"/>
              </w:rPr>
            </w:pPr>
            <w:r w:rsidRPr="006940BD">
              <w:rPr>
                <w:rFonts w:ascii="Arial Narrow" w:hAnsi="Arial Narrow"/>
              </w:rPr>
              <w:t>Max 10 sec</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Брзина скенирања</w:t>
            </w:r>
            <w:r w:rsidRPr="006940BD">
              <w:rPr>
                <w:rFonts w:ascii="Arial Narrow" w:hAnsi="Arial Narrow"/>
                <w:lang w:val="sr-Latn-RS"/>
              </w:rPr>
              <w:t xml:space="preserve"> </w:t>
            </w:r>
            <w:r w:rsidRPr="006940BD">
              <w:rPr>
                <w:rFonts w:ascii="Arial Narrow" w:hAnsi="Arial Narrow"/>
                <w:lang w:val="sr-Cyrl-RS"/>
              </w:rPr>
              <w:t>монохроматско</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Min 6 ppm (A4, 300 dpi), 5 ppm (A4, 600 dpi)</w:t>
            </w:r>
          </w:p>
        </w:tc>
      </w:tr>
      <w:tr w:rsidR="006940BD" w:rsidRPr="006940BD" w:rsidTr="002D472C">
        <w:trPr>
          <w:trHeight w:val="2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Брзина скенирања</w:t>
            </w:r>
            <w:r w:rsidRPr="006940BD">
              <w:rPr>
                <w:rFonts w:ascii="Arial Narrow" w:hAnsi="Arial Narrow"/>
                <w:lang w:val="sr-Latn-RS"/>
              </w:rPr>
              <w:t xml:space="preserve"> </w:t>
            </w:r>
            <w:r w:rsidRPr="006940BD">
              <w:rPr>
                <w:rFonts w:ascii="Arial Narrow" w:hAnsi="Arial Narrow"/>
                <w:lang w:val="sr-Cyrl-RS"/>
              </w:rPr>
              <w:t>у боји</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 xml:space="preserve">Min 6 ppm (A4, 300 dpi), </w:t>
            </w:r>
            <w:r w:rsidRPr="006940BD">
              <w:rPr>
                <w:rFonts w:ascii="Arial Narrow" w:hAnsi="Arial Narrow"/>
                <w:lang w:val="sr-Cyrl-RS"/>
              </w:rPr>
              <w:t>2.07</w:t>
            </w:r>
            <w:r w:rsidRPr="006940BD">
              <w:rPr>
                <w:rFonts w:ascii="Arial Narrow" w:hAnsi="Arial Narrow"/>
                <w:lang w:val="sr-Latn-RS"/>
              </w:rPr>
              <w:t xml:space="preserve"> ppm (A4, 600 dpi)</w:t>
            </w:r>
          </w:p>
        </w:tc>
      </w:tr>
      <w:tr w:rsidR="006940BD" w:rsidRPr="006940BD" w:rsidTr="002D472C">
        <w:trPr>
          <w:trHeight w:val="289"/>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Додатне опције</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Cyrl-RS"/>
              </w:rPr>
              <w:t xml:space="preserve">Скенирање у </w:t>
            </w:r>
            <w:r w:rsidRPr="006940BD">
              <w:rPr>
                <w:rFonts w:ascii="Arial Narrow" w:hAnsi="Arial Narrow"/>
                <w:lang w:val="sr-Latn-RS"/>
              </w:rPr>
              <w:t>.pdf</w:t>
            </w:r>
          </w:p>
        </w:tc>
      </w:tr>
      <w:tr w:rsidR="006940BD" w:rsidRPr="006940BD" w:rsidTr="002D472C">
        <w:trPr>
          <w:trHeight w:val="264"/>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Повезивање</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1 x USB 2.0</w:t>
            </w:r>
          </w:p>
        </w:tc>
      </w:tr>
      <w:tr w:rsidR="006940BD" w:rsidRPr="006940BD" w:rsidTr="002D472C">
        <w:trPr>
          <w:trHeight w:val="26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Гаранција</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xml:space="preserve">. </w:t>
            </w:r>
            <w:r w:rsidRPr="006940BD">
              <w:rPr>
                <w:rFonts w:ascii="Arial Narrow" w:hAnsi="Arial Narrow"/>
                <w:lang w:val="sr-Cyrl-RS"/>
              </w:rPr>
              <w:t>24</w:t>
            </w:r>
            <w:r w:rsidRPr="006940BD">
              <w:rPr>
                <w:rFonts w:ascii="Arial Narrow" w:hAnsi="Arial Narrow"/>
              </w:rPr>
              <w:t xml:space="preserve"> месеци произвођачке гаранције</w:t>
            </w:r>
          </w:p>
        </w:tc>
      </w:tr>
      <w:tr w:rsidR="006940BD" w:rsidRPr="006940BD" w:rsidTr="002D472C">
        <w:trPr>
          <w:trHeight w:val="396"/>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b/>
                <w:bCs/>
              </w:rPr>
            </w:pPr>
          </w:p>
          <w:p w:rsidR="006940BD" w:rsidRPr="006940BD" w:rsidRDefault="006940BD" w:rsidP="006940BD">
            <w:pPr>
              <w:spacing w:after="0"/>
              <w:rPr>
                <w:rFonts w:ascii="Arial Narrow" w:hAnsi="Arial Narrow"/>
              </w:rPr>
            </w:pPr>
            <w:r w:rsidRPr="006940BD">
              <w:rPr>
                <w:rFonts w:ascii="Arial Narrow" w:hAnsi="Arial Narrow"/>
                <w:b/>
                <w:bCs/>
                <w:lang w:val="sr-Latn-RS"/>
              </w:rPr>
              <w:t>5</w:t>
            </w:r>
            <w:r w:rsidRPr="006940BD">
              <w:rPr>
                <w:rFonts w:ascii="Arial Narrow" w:hAnsi="Arial Narrow"/>
                <w:b/>
                <w:bCs/>
              </w:rPr>
              <w:t>. Хард дискови</w:t>
            </w:r>
            <w:r w:rsidRPr="006940BD">
              <w:rPr>
                <w:rFonts w:ascii="Arial Narrow" w:hAnsi="Arial Narrow"/>
                <w:lang w:val="sr-Cyrl-RS"/>
              </w:rPr>
              <w:t xml:space="preserve"> </w:t>
            </w:r>
            <w:r w:rsidRPr="006940BD">
              <w:rPr>
                <w:rFonts w:ascii="Arial Narrow" w:hAnsi="Arial Narrow"/>
              </w:rPr>
              <w:t>(ОРН- 30234600- екстернe USB меморије (flash memorije)</w:t>
            </w:r>
          </w:p>
        </w:tc>
      </w:tr>
      <w:tr w:rsidR="006940BD" w:rsidRPr="006940BD" w:rsidTr="002D472C">
        <w:trPr>
          <w:trHeight w:val="348"/>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lastRenderedPageBreak/>
              <w:t>Назив 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Cyrl-RS"/>
              </w:rPr>
              <w:t>Капацитет</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64 GB</w:t>
            </w:r>
          </w:p>
        </w:tc>
      </w:tr>
      <w:tr w:rsidR="006940BD" w:rsidRPr="006940BD" w:rsidTr="002D472C">
        <w:trPr>
          <w:trHeight w:val="257"/>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Cyrl-RS"/>
              </w:rPr>
              <w:t>Повезивање</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USB 3.1</w:t>
            </w:r>
          </w:p>
        </w:tc>
      </w:tr>
      <w:tr w:rsidR="006940BD" w:rsidRPr="006940BD" w:rsidTr="002D472C">
        <w:trPr>
          <w:trHeight w:val="276"/>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Cyrl-RS"/>
              </w:rPr>
              <w:t>Додатно</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Dual Flash</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Cyrl-RS"/>
              </w:rPr>
              <w:t>Гаранција</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lang w:val="sr-Cyrl-RS"/>
              </w:rPr>
            </w:pPr>
            <w:r w:rsidRPr="006940BD">
              <w:rPr>
                <w:rFonts w:ascii="Arial Narrow" w:hAnsi="Arial Narrow"/>
              </w:rPr>
              <w:t xml:space="preserve">min. 60 </w:t>
            </w:r>
            <w:r w:rsidRPr="006940BD">
              <w:rPr>
                <w:rFonts w:ascii="Arial Narrow" w:hAnsi="Arial Narrow"/>
                <w:lang w:val="sr-Cyrl-RS"/>
              </w:rPr>
              <w:t>месеци</w:t>
            </w:r>
          </w:p>
        </w:tc>
      </w:tr>
      <w:tr w:rsidR="006940BD" w:rsidRPr="006940BD" w:rsidTr="002D472C">
        <w:trPr>
          <w:trHeight w:val="396"/>
          <w:jc w:val="center"/>
        </w:trPr>
        <w:tc>
          <w:tcPr>
            <w:tcW w:w="9639" w:type="dxa"/>
            <w:gridSpan w:val="2"/>
            <w:tcBorders>
              <w:top w:val="nil"/>
              <w:left w:val="nil"/>
              <w:bottom w:val="nil"/>
              <w:right w:val="nil"/>
            </w:tcBorders>
            <w:shd w:val="clear" w:color="auto" w:fill="auto"/>
            <w:noWrap/>
            <w:vAlign w:val="bottom"/>
          </w:tcPr>
          <w:p w:rsidR="006940BD" w:rsidRPr="006940BD" w:rsidRDefault="006940BD" w:rsidP="006940BD">
            <w:pPr>
              <w:spacing w:after="0"/>
              <w:rPr>
                <w:rFonts w:ascii="Arial Narrow" w:hAnsi="Arial Narrow"/>
                <w:b/>
                <w:u w:val="single"/>
              </w:rPr>
            </w:pPr>
          </w:p>
          <w:p w:rsidR="006940BD" w:rsidRPr="006940BD" w:rsidRDefault="006940BD" w:rsidP="006940BD">
            <w:pPr>
              <w:spacing w:after="0"/>
              <w:rPr>
                <w:rFonts w:ascii="Arial Narrow" w:hAnsi="Arial Narrow"/>
                <w:b/>
                <w:u w:val="single"/>
                <w:lang w:val="sr-Cyrl-RS"/>
              </w:rPr>
            </w:pPr>
            <w:r w:rsidRPr="006940BD">
              <w:rPr>
                <w:rFonts w:ascii="Arial Narrow" w:hAnsi="Arial Narrow"/>
                <w:b/>
                <w:u w:val="single"/>
              </w:rPr>
              <w:t xml:space="preserve">2. </w:t>
            </w:r>
            <w:r w:rsidRPr="006940BD">
              <w:rPr>
                <w:rFonts w:ascii="Arial Narrow" w:hAnsi="Arial Narrow"/>
                <w:b/>
                <w:u w:val="single"/>
                <w:lang w:val="sr-Cyrl-RS"/>
              </w:rPr>
              <w:t>ПАРТИЈА</w:t>
            </w:r>
          </w:p>
        </w:tc>
      </w:tr>
      <w:tr w:rsidR="006940BD" w:rsidRPr="006940BD" w:rsidTr="002D472C">
        <w:trPr>
          <w:trHeight w:val="140"/>
          <w:jc w:val="center"/>
        </w:trPr>
        <w:tc>
          <w:tcPr>
            <w:tcW w:w="9639" w:type="dxa"/>
            <w:gridSpan w:val="2"/>
            <w:tcBorders>
              <w:top w:val="nil"/>
              <w:left w:val="nil"/>
              <w:bottom w:val="nil"/>
              <w:right w:val="nil"/>
            </w:tcBorders>
            <w:shd w:val="clear" w:color="auto" w:fill="auto"/>
            <w:noWrap/>
            <w:vAlign w:val="bottom"/>
          </w:tcPr>
          <w:p w:rsidR="006940BD" w:rsidRPr="006940BD" w:rsidRDefault="006940BD" w:rsidP="006940BD">
            <w:pPr>
              <w:spacing w:after="0"/>
              <w:rPr>
                <w:rFonts w:ascii="Arial Narrow" w:hAnsi="Arial Narrow"/>
              </w:rPr>
            </w:pPr>
          </w:p>
        </w:tc>
      </w:tr>
      <w:tr w:rsidR="006940BD" w:rsidRPr="006940BD" w:rsidTr="002D472C">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ind w:left="258" w:hanging="258"/>
              <w:rPr>
                <w:rFonts w:ascii="Arial Narrow" w:hAnsi="Arial Narrow"/>
              </w:rPr>
            </w:pPr>
            <w:r w:rsidRPr="006940BD">
              <w:rPr>
                <w:rFonts w:ascii="Arial Narrow" w:hAnsi="Arial Narrow"/>
                <w:b/>
                <w:bCs/>
                <w:lang w:val="sr-Cyrl-RS"/>
              </w:rPr>
              <w:t>6</w:t>
            </w:r>
            <w:r w:rsidRPr="006940BD">
              <w:rPr>
                <w:rFonts w:ascii="Arial Narrow" w:hAnsi="Arial Narrow"/>
                <w:b/>
                <w:bCs/>
              </w:rPr>
              <w:t xml:space="preserve">. </w:t>
            </w:r>
            <w:r w:rsidRPr="006940BD">
              <w:rPr>
                <w:rFonts w:ascii="Arial Narrow" w:hAnsi="Arial Narrow"/>
                <w:b/>
                <w:bCs/>
                <w:lang w:val="sr-Cyrl-RS"/>
              </w:rPr>
              <w:t>Хард дискови</w:t>
            </w:r>
            <w:r w:rsidRPr="006940BD">
              <w:rPr>
                <w:rFonts w:ascii="Arial Narrow" w:hAnsi="Arial Narrow"/>
              </w:rPr>
              <w:t xml:space="preserve"> (ОРН-30234100</w:t>
            </w:r>
            <w:r w:rsidRPr="006940BD">
              <w:rPr>
                <w:rFonts w:ascii="Arial Narrow" w:hAnsi="Arial Narrow"/>
                <w:lang w:val="sr-Cyrl-RS"/>
              </w:rPr>
              <w:t>-серверски хард дискови</w:t>
            </w:r>
            <w:r w:rsidRPr="006940BD">
              <w:rPr>
                <w:rFonts w:ascii="Arial Narrow" w:hAnsi="Arial Narrow"/>
              </w:rPr>
              <w:t>)</w:t>
            </w:r>
          </w:p>
        </w:tc>
      </w:tr>
      <w:tr w:rsidR="006940BD" w:rsidRPr="006940BD" w:rsidTr="002D472C">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Назив 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Tip</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SAS</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Kapacitet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Min 600 GB</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Protok</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12 Gbps</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Broj obrtaja po minutu</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10,000 rpm</w:t>
            </w:r>
          </w:p>
        </w:tc>
      </w:tr>
      <w:tr w:rsidR="006940BD" w:rsidRPr="006940BD" w:rsidTr="002D472C">
        <w:trPr>
          <w:trHeight w:val="27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Format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2.5” hotplug</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Napomena</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Hard disk mora biti kompatibilan sa serverom Dell Power Edge R730</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Garancija</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36 meseci proizvođačke garancije</w:t>
            </w:r>
          </w:p>
        </w:tc>
      </w:tr>
      <w:tr w:rsidR="006940BD" w:rsidRPr="006940BD" w:rsidTr="002D472C">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ind w:left="258" w:hanging="258"/>
              <w:rPr>
                <w:rFonts w:ascii="Arial Narrow" w:hAnsi="Arial Narrow"/>
                <w:b/>
                <w:bCs/>
                <w:lang w:val="sr-Cyrl-RS"/>
              </w:rPr>
            </w:pPr>
          </w:p>
          <w:p w:rsidR="006940BD" w:rsidRPr="006940BD" w:rsidRDefault="006940BD" w:rsidP="006940BD">
            <w:pPr>
              <w:spacing w:after="0"/>
              <w:ind w:left="258" w:hanging="258"/>
              <w:rPr>
                <w:rFonts w:ascii="Arial Narrow" w:hAnsi="Arial Narrow"/>
              </w:rPr>
            </w:pPr>
            <w:r w:rsidRPr="006940BD">
              <w:rPr>
                <w:rFonts w:ascii="Arial Narrow" w:hAnsi="Arial Narrow"/>
                <w:b/>
                <w:bCs/>
                <w:lang w:val="sr-Cyrl-RS"/>
              </w:rPr>
              <w:t>7</w:t>
            </w:r>
            <w:r w:rsidRPr="006940BD">
              <w:rPr>
                <w:rFonts w:ascii="Arial Narrow" w:hAnsi="Arial Narrow"/>
                <w:b/>
                <w:bCs/>
              </w:rPr>
              <w:t xml:space="preserve">. </w:t>
            </w:r>
            <w:r w:rsidRPr="006940BD">
              <w:rPr>
                <w:rFonts w:ascii="Arial Narrow" w:hAnsi="Arial Narrow"/>
                <w:b/>
                <w:bCs/>
                <w:lang w:val="sr-Cyrl-RS"/>
              </w:rPr>
              <w:t>Меморија</w:t>
            </w:r>
            <w:r w:rsidRPr="006940BD">
              <w:rPr>
                <w:rFonts w:ascii="Arial Narrow" w:hAnsi="Arial Narrow"/>
              </w:rPr>
              <w:t xml:space="preserve"> (ОРН-302</w:t>
            </w:r>
            <w:r w:rsidRPr="006940BD">
              <w:rPr>
                <w:rFonts w:ascii="Arial Narrow" w:hAnsi="Arial Narrow"/>
                <w:lang w:val="sr-Cyrl-RS"/>
              </w:rPr>
              <w:t>361</w:t>
            </w:r>
            <w:r w:rsidRPr="006940BD">
              <w:rPr>
                <w:rFonts w:ascii="Arial Narrow" w:hAnsi="Arial Narrow"/>
              </w:rPr>
              <w:t>10</w:t>
            </w:r>
            <w:r w:rsidRPr="006940BD">
              <w:rPr>
                <w:rFonts w:ascii="Arial Narrow" w:hAnsi="Arial Narrow"/>
                <w:lang w:val="sr-Cyrl-RS"/>
              </w:rPr>
              <w:t xml:space="preserve">-серверска меморија </w:t>
            </w:r>
            <w:r w:rsidRPr="006940BD">
              <w:rPr>
                <w:rFonts w:ascii="Arial Narrow" w:hAnsi="Arial Narrow"/>
                <w:lang w:val="sr-Latn-RS"/>
              </w:rPr>
              <w:t>RAM</w:t>
            </w:r>
            <w:r w:rsidRPr="006940BD">
              <w:rPr>
                <w:rFonts w:ascii="Arial Narrow" w:hAnsi="Arial Narrow"/>
              </w:rPr>
              <w:t>)</w:t>
            </w:r>
          </w:p>
        </w:tc>
      </w:tr>
      <w:tr w:rsidR="006940BD" w:rsidRPr="006940BD" w:rsidTr="002D472C">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Назив компоненте</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Tip</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DDR4 Dell registered</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Kapacitet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16 GB</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Brzina</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мин</w:t>
            </w:r>
            <w:proofErr w:type="gramEnd"/>
            <w:r w:rsidRPr="006940BD">
              <w:rPr>
                <w:rFonts w:ascii="Arial Narrow" w:hAnsi="Arial Narrow"/>
              </w:rPr>
              <w:t>. 2400 MHz</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Rank</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proofErr w:type="gramStart"/>
            <w:r w:rsidRPr="006940BD">
              <w:rPr>
                <w:rFonts w:ascii="Arial Narrow" w:hAnsi="Arial Narrow"/>
              </w:rPr>
              <w:t>max</w:t>
            </w:r>
            <w:proofErr w:type="gramEnd"/>
            <w:r w:rsidRPr="006940BD">
              <w:rPr>
                <w:rFonts w:ascii="Arial Narrow" w:hAnsi="Arial Narrow"/>
              </w:rPr>
              <w:t>. dual rank</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Napomena</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Serverska memorija mora biti kompatibilna sa serverom Dell Power Edge R430</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Garancija</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Min 36 meseci proizvođačke garancije</w:t>
            </w:r>
          </w:p>
        </w:tc>
      </w:tr>
      <w:tr w:rsidR="006940BD" w:rsidRPr="006940BD" w:rsidTr="002D472C">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b/>
                <w:bCs/>
              </w:rPr>
            </w:pPr>
          </w:p>
          <w:p w:rsidR="006940BD" w:rsidRPr="006940BD" w:rsidRDefault="006940BD" w:rsidP="006940BD">
            <w:pPr>
              <w:spacing w:after="0"/>
              <w:ind w:left="177" w:hanging="284"/>
              <w:rPr>
                <w:rFonts w:ascii="Arial Narrow" w:hAnsi="Arial Narrow"/>
              </w:rPr>
            </w:pPr>
            <w:r w:rsidRPr="006940BD">
              <w:rPr>
                <w:rFonts w:ascii="Arial Narrow" w:hAnsi="Arial Narrow"/>
                <w:b/>
                <w:bCs/>
                <w:lang w:val="sr-Latn-RS"/>
              </w:rPr>
              <w:t>8</w:t>
            </w:r>
            <w:r w:rsidRPr="006940BD">
              <w:rPr>
                <w:rFonts w:ascii="Arial Narrow" w:hAnsi="Arial Narrow"/>
                <w:b/>
                <w:bCs/>
              </w:rPr>
              <w:t xml:space="preserve">. </w:t>
            </w:r>
            <w:r w:rsidRPr="006940BD">
              <w:rPr>
                <w:rFonts w:ascii="Arial Narrow" w:hAnsi="Arial Narrow"/>
                <w:b/>
                <w:bCs/>
                <w:lang w:val="sr-Cyrl-RS"/>
              </w:rPr>
              <w:t xml:space="preserve">Документ процесор </w:t>
            </w:r>
            <w:r w:rsidRPr="006940BD">
              <w:rPr>
                <w:rFonts w:ascii="Arial Narrow" w:hAnsi="Arial Narrow"/>
                <w:bCs/>
                <w:lang w:val="sr-Cyrl-RS"/>
              </w:rPr>
              <w:t>(ОРН-</w:t>
            </w:r>
            <w:r w:rsidRPr="006940BD">
              <w:rPr>
                <w:rFonts w:ascii="Arial Narrow" w:hAnsi="Arial Narrow"/>
              </w:rPr>
              <w:t>3</w:t>
            </w:r>
            <w:r w:rsidRPr="006940BD">
              <w:rPr>
                <w:rFonts w:ascii="Arial Narrow" w:hAnsi="Arial Narrow"/>
                <w:lang w:val="sr-Cyrl-RS"/>
              </w:rPr>
              <w:t>0124520</w:t>
            </w:r>
            <w:r w:rsidRPr="006940BD">
              <w:rPr>
                <w:rFonts w:ascii="Arial Narrow" w:hAnsi="Arial Narrow"/>
              </w:rPr>
              <w:t>- Механизам за увлачење докумената у скенер)</w:t>
            </w:r>
          </w:p>
        </w:tc>
      </w:tr>
      <w:tr w:rsidR="006940BD" w:rsidRPr="006940BD" w:rsidTr="002D472C">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Компонента</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Tip</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Dokument procesor</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Kapacitet</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Min 50 listova</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rPr>
              <w:t>Napomena</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Dokument processor mora biti kompatibilan sa štampačem KYOCERA Taskalfa 2551ci</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Garancija</w:t>
            </w:r>
            <w:r w:rsidRPr="006940BD">
              <w:rPr>
                <w:rFonts w:ascii="Arial Narrow" w:hAnsi="Arial Narrow"/>
                <w:lang w:val="sr-Cyrl-RS"/>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 xml:space="preserve">min. 24 </w:t>
            </w:r>
            <w:r w:rsidRPr="006940BD">
              <w:rPr>
                <w:rFonts w:ascii="Arial Narrow" w:hAnsi="Arial Narrow"/>
                <w:lang w:val="sr-Latn-RS"/>
              </w:rPr>
              <w:t>meseca</w:t>
            </w:r>
          </w:p>
        </w:tc>
      </w:tr>
      <w:tr w:rsidR="006940BD" w:rsidRPr="006940BD" w:rsidTr="002D472C">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rPr>
                <w:rFonts w:ascii="Arial Narrow" w:hAnsi="Arial Narrow"/>
              </w:rPr>
            </w:pPr>
          </w:p>
          <w:p w:rsidR="006940BD" w:rsidRPr="006940BD" w:rsidRDefault="006940BD" w:rsidP="006940BD">
            <w:pPr>
              <w:spacing w:after="0"/>
              <w:rPr>
                <w:rFonts w:ascii="Arial Narrow" w:hAnsi="Arial Narrow"/>
              </w:rPr>
            </w:pPr>
            <w:r w:rsidRPr="006940BD">
              <w:rPr>
                <w:rFonts w:ascii="Arial Narrow" w:hAnsi="Arial Narrow"/>
                <w:b/>
                <w:bCs/>
                <w:lang w:val="sr-Latn-RS"/>
              </w:rPr>
              <w:t>9</w:t>
            </w:r>
            <w:r w:rsidRPr="006940BD">
              <w:rPr>
                <w:rFonts w:ascii="Arial Narrow" w:hAnsi="Arial Narrow"/>
                <w:b/>
                <w:bCs/>
              </w:rPr>
              <w:t xml:space="preserve">. </w:t>
            </w:r>
            <w:r w:rsidRPr="006940BD">
              <w:rPr>
                <w:rFonts w:ascii="Arial Narrow" w:hAnsi="Arial Narrow"/>
                <w:b/>
                <w:bCs/>
                <w:lang w:val="sr-Latn-RS"/>
              </w:rPr>
              <w:t>M</w:t>
            </w:r>
            <w:r w:rsidRPr="006940BD">
              <w:rPr>
                <w:rFonts w:ascii="Arial Narrow" w:hAnsi="Arial Narrow"/>
                <w:b/>
                <w:bCs/>
                <w:lang w:val="sr-Cyrl-RS"/>
              </w:rPr>
              <w:t xml:space="preserve">режна картица </w:t>
            </w:r>
            <w:r w:rsidRPr="006940BD">
              <w:rPr>
                <w:rFonts w:ascii="Arial Narrow" w:hAnsi="Arial Narrow"/>
                <w:bCs/>
                <w:lang w:val="sr-Cyrl-RS"/>
              </w:rPr>
              <w:t>(ОРН-</w:t>
            </w:r>
            <w:r w:rsidRPr="006940BD">
              <w:rPr>
                <w:rFonts w:ascii="Arial Narrow" w:hAnsi="Arial Narrow"/>
              </w:rPr>
              <w:t>3</w:t>
            </w:r>
            <w:r w:rsidRPr="006940BD">
              <w:rPr>
                <w:rFonts w:ascii="Arial Narrow" w:hAnsi="Arial Narrow"/>
                <w:lang w:val="sr-Cyrl-RS"/>
              </w:rPr>
              <w:t>0237135</w:t>
            </w:r>
            <w:r w:rsidRPr="006940BD">
              <w:rPr>
                <w:rFonts w:ascii="Arial Narrow" w:hAnsi="Arial Narrow"/>
              </w:rPr>
              <w:t xml:space="preserve">- </w:t>
            </w:r>
            <w:r w:rsidRPr="006940BD">
              <w:rPr>
                <w:rFonts w:ascii="Arial Narrow" w:hAnsi="Arial Narrow"/>
                <w:lang w:val="sr-Cyrl-RS"/>
              </w:rPr>
              <w:t>Картица мрежног интерфејса</w:t>
            </w:r>
            <w:r w:rsidRPr="006940BD">
              <w:rPr>
                <w:rFonts w:ascii="Arial Narrow" w:hAnsi="Arial Narrow"/>
              </w:rPr>
              <w:t>)</w:t>
            </w:r>
          </w:p>
        </w:tc>
      </w:tr>
      <w:tr w:rsidR="006940BD" w:rsidRPr="006940BD" w:rsidTr="002D472C">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Компонента</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Tip</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Mrežna kartica za štampač</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Interfejs</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BASE-T</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lang w:val="sr-Latn-RS"/>
              </w:rPr>
              <w:t>Napomena</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hideMark/>
          </w:tcPr>
          <w:p w:rsidR="006940BD" w:rsidRPr="006940BD" w:rsidRDefault="006940BD" w:rsidP="006940BD">
            <w:pPr>
              <w:spacing w:after="0"/>
              <w:rPr>
                <w:rFonts w:ascii="Arial Narrow" w:hAnsi="Arial Narrow"/>
              </w:rPr>
            </w:pPr>
            <w:r w:rsidRPr="006940BD">
              <w:rPr>
                <w:rFonts w:ascii="Arial Narrow" w:hAnsi="Arial Narrow"/>
              </w:rPr>
              <w:t>Dokument processor mora biti kompatibilan sa štampačem KYOCERA Taskalfa 1801ci</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Garancija</w:t>
            </w:r>
            <w:r w:rsidRPr="006940BD">
              <w:rPr>
                <w:rFonts w:ascii="Arial Narrow" w:hAnsi="Arial Narrow"/>
                <w:lang w:val="sr-Cyrl-RS"/>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 xml:space="preserve">min. 24 </w:t>
            </w:r>
            <w:r w:rsidRPr="006940BD">
              <w:rPr>
                <w:rFonts w:ascii="Arial Narrow" w:hAnsi="Arial Narrow"/>
                <w:lang w:val="sr-Latn-RS"/>
              </w:rPr>
              <w:t>meseca</w:t>
            </w:r>
          </w:p>
        </w:tc>
      </w:tr>
    </w:tbl>
    <w:p w:rsidR="006940BD" w:rsidRDefault="006940BD" w:rsidP="006940BD">
      <w:pPr>
        <w:widowControl w:val="0"/>
        <w:autoSpaceDE w:val="0"/>
        <w:autoSpaceDN w:val="0"/>
        <w:adjustRightInd w:val="0"/>
        <w:spacing w:after="0" w:line="239" w:lineRule="auto"/>
        <w:rPr>
          <w:rFonts w:ascii="Arial Narrow" w:hAnsi="Arial Narrow"/>
        </w:rPr>
      </w:pPr>
    </w:p>
    <w:p w:rsidR="006940BD" w:rsidRPr="006940BD" w:rsidRDefault="006940BD" w:rsidP="006940BD">
      <w:pPr>
        <w:widowControl w:val="0"/>
        <w:autoSpaceDE w:val="0"/>
        <w:autoSpaceDN w:val="0"/>
        <w:adjustRightInd w:val="0"/>
        <w:spacing w:after="0" w:line="239" w:lineRule="auto"/>
        <w:rPr>
          <w:rFonts w:ascii="Arial Narrow" w:hAnsi="Arial Narrow"/>
        </w:rPr>
      </w:pPr>
    </w:p>
    <w:tbl>
      <w:tblPr>
        <w:tblW w:w="9639" w:type="dxa"/>
        <w:jc w:val="center"/>
        <w:tblLook w:val="04A0" w:firstRow="1" w:lastRow="0" w:firstColumn="1" w:lastColumn="0" w:noHBand="0" w:noVBand="1"/>
      </w:tblPr>
      <w:tblGrid>
        <w:gridCol w:w="3828"/>
        <w:gridCol w:w="5811"/>
      </w:tblGrid>
      <w:tr w:rsidR="006940BD" w:rsidRPr="006940BD" w:rsidTr="002D472C">
        <w:trPr>
          <w:trHeight w:val="288"/>
          <w:jc w:val="center"/>
        </w:trPr>
        <w:tc>
          <w:tcPr>
            <w:tcW w:w="9639" w:type="dxa"/>
            <w:gridSpan w:val="2"/>
            <w:tcBorders>
              <w:top w:val="nil"/>
              <w:left w:val="nil"/>
              <w:bottom w:val="nil"/>
              <w:right w:val="nil"/>
            </w:tcBorders>
            <w:shd w:val="clear" w:color="auto" w:fill="auto"/>
            <w:noWrap/>
            <w:vAlign w:val="bottom"/>
            <w:hideMark/>
          </w:tcPr>
          <w:p w:rsidR="006940BD" w:rsidRPr="006940BD" w:rsidRDefault="006940BD" w:rsidP="006940BD">
            <w:pPr>
              <w:spacing w:after="0"/>
              <w:ind w:left="177" w:hanging="284"/>
              <w:rPr>
                <w:rFonts w:ascii="Arial Narrow" w:hAnsi="Arial Narrow"/>
              </w:rPr>
            </w:pPr>
            <w:r w:rsidRPr="006940BD">
              <w:rPr>
                <w:rFonts w:ascii="Arial Narrow" w:hAnsi="Arial Narrow"/>
                <w:b/>
                <w:bCs/>
                <w:lang w:val="sr-Latn-RS"/>
              </w:rPr>
              <w:lastRenderedPageBreak/>
              <w:t>10</w:t>
            </w:r>
            <w:r w:rsidRPr="006940BD">
              <w:rPr>
                <w:rFonts w:ascii="Arial Narrow" w:hAnsi="Arial Narrow"/>
                <w:b/>
                <w:bCs/>
              </w:rPr>
              <w:t xml:space="preserve">. </w:t>
            </w:r>
            <w:r w:rsidRPr="006940BD">
              <w:rPr>
                <w:rFonts w:ascii="Arial Narrow" w:hAnsi="Arial Narrow"/>
                <w:b/>
                <w:bCs/>
                <w:lang w:val="sr-Cyrl-RS"/>
              </w:rPr>
              <w:t xml:space="preserve">Постоље за штампач </w:t>
            </w:r>
            <w:r w:rsidRPr="006940BD">
              <w:rPr>
                <w:rFonts w:ascii="Arial Narrow" w:hAnsi="Arial Narrow"/>
                <w:bCs/>
                <w:lang w:val="sr-Cyrl-RS"/>
              </w:rPr>
              <w:t>(ОРН-</w:t>
            </w:r>
            <w:r w:rsidRPr="006940BD">
              <w:rPr>
                <w:rFonts w:ascii="Arial Narrow" w:hAnsi="Arial Narrow"/>
                <w:lang w:val="sr-Cyrl-RS"/>
              </w:rPr>
              <w:t>39141300</w:t>
            </w:r>
            <w:r w:rsidRPr="006940BD">
              <w:rPr>
                <w:rFonts w:ascii="Arial Narrow" w:hAnsi="Arial Narrow"/>
              </w:rPr>
              <w:t xml:space="preserve">- </w:t>
            </w:r>
            <w:r w:rsidRPr="006940BD">
              <w:rPr>
                <w:rFonts w:ascii="Arial Narrow" w:hAnsi="Arial Narrow"/>
                <w:lang w:val="sr-Cyrl-RS"/>
              </w:rPr>
              <w:t>Ормарићи</w:t>
            </w:r>
            <w:r w:rsidRPr="006940BD">
              <w:rPr>
                <w:rFonts w:ascii="Arial Narrow" w:hAnsi="Arial Narrow"/>
              </w:rPr>
              <w:t>)</w:t>
            </w:r>
          </w:p>
        </w:tc>
      </w:tr>
      <w:tr w:rsidR="006940BD" w:rsidRPr="006940BD" w:rsidTr="002D472C">
        <w:trPr>
          <w:trHeight w:val="300"/>
          <w:jc w:val="center"/>
        </w:trPr>
        <w:tc>
          <w:tcPr>
            <w:tcW w:w="3828" w:type="dxa"/>
            <w:tcBorders>
              <w:top w:val="single" w:sz="4" w:space="0" w:color="auto"/>
              <w:left w:val="single" w:sz="4" w:space="0" w:color="auto"/>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Компонента</w:t>
            </w:r>
          </w:p>
        </w:tc>
        <w:tc>
          <w:tcPr>
            <w:tcW w:w="5811" w:type="dxa"/>
            <w:tcBorders>
              <w:top w:val="single" w:sz="4" w:space="0" w:color="auto"/>
              <w:left w:val="nil"/>
              <w:bottom w:val="single" w:sz="12" w:space="0" w:color="auto"/>
              <w:right w:val="single" w:sz="4" w:space="0" w:color="auto"/>
            </w:tcBorders>
            <w:shd w:val="clear" w:color="auto" w:fill="auto"/>
            <w:hideMark/>
          </w:tcPr>
          <w:p w:rsidR="006940BD" w:rsidRPr="006940BD" w:rsidRDefault="006940BD" w:rsidP="006940BD">
            <w:pPr>
              <w:spacing w:after="0"/>
              <w:jc w:val="center"/>
              <w:rPr>
                <w:rFonts w:ascii="Arial Narrow" w:hAnsi="Arial Narrow"/>
                <w:b/>
                <w:bCs/>
              </w:rPr>
            </w:pPr>
            <w:r w:rsidRPr="006940BD">
              <w:rPr>
                <w:rFonts w:ascii="Arial Narrow" w:hAnsi="Arial Narrow"/>
                <w:b/>
                <w:bCs/>
              </w:rPr>
              <w:t>Опис компоненте</w:t>
            </w:r>
          </w:p>
        </w:tc>
      </w:tr>
      <w:tr w:rsidR="006940BD" w:rsidRPr="006940BD" w:rsidTr="002D472C">
        <w:trPr>
          <w:trHeight w:val="300"/>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Materijal</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Metal</w:t>
            </w:r>
          </w:p>
        </w:tc>
      </w:tr>
      <w:tr w:rsidR="006940BD" w:rsidRPr="006940BD" w:rsidTr="002D472C">
        <w:trPr>
          <w:trHeight w:val="288"/>
          <w:jc w:val="center"/>
        </w:trPr>
        <w:tc>
          <w:tcPr>
            <w:tcW w:w="3828"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lang w:val="sr-Latn-RS"/>
              </w:rPr>
              <w:t>Napomena</w:t>
            </w:r>
            <w:r w:rsidRPr="006940BD">
              <w:rPr>
                <w:rFonts w:ascii="Arial Narrow" w:hAnsi="Arial Narrow"/>
              </w:rPr>
              <w:t>:</w:t>
            </w:r>
          </w:p>
        </w:tc>
        <w:tc>
          <w:tcPr>
            <w:tcW w:w="5811"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rPr>
            </w:pPr>
            <w:r w:rsidRPr="006940BD">
              <w:rPr>
                <w:rFonts w:ascii="Arial Narrow" w:hAnsi="Arial Narrow"/>
              </w:rPr>
              <w:t>Metalno postolje za štampač mora biti kompatibilno sa štampačem KYOCERA Taskalfa 2551ci</w:t>
            </w:r>
          </w:p>
        </w:tc>
      </w:tr>
    </w:tbl>
    <w:p w:rsidR="006940BD" w:rsidRPr="006940BD" w:rsidRDefault="006940BD" w:rsidP="006940BD">
      <w:pPr>
        <w:spacing w:after="0"/>
        <w:rPr>
          <w:rFonts w:ascii="Arial Narrow" w:hAnsi="Arial Narrow"/>
          <w:szCs w:val="20"/>
        </w:rPr>
      </w:pPr>
    </w:p>
    <w:tbl>
      <w:tblPr>
        <w:tblW w:w="6379" w:type="dxa"/>
        <w:jc w:val="center"/>
        <w:tblLook w:val="04A0" w:firstRow="1" w:lastRow="0" w:firstColumn="1" w:lastColumn="0" w:noHBand="0" w:noVBand="1"/>
      </w:tblPr>
      <w:tblGrid>
        <w:gridCol w:w="613"/>
        <w:gridCol w:w="4207"/>
        <w:gridCol w:w="850"/>
        <w:gridCol w:w="709"/>
      </w:tblGrid>
      <w:tr w:rsidR="006940BD" w:rsidRPr="006940BD" w:rsidTr="006940BD">
        <w:trPr>
          <w:trHeight w:val="300"/>
          <w:jc w:val="center"/>
        </w:trPr>
        <w:tc>
          <w:tcPr>
            <w:tcW w:w="613" w:type="dxa"/>
            <w:tcBorders>
              <w:top w:val="single" w:sz="4" w:space="0" w:color="auto"/>
              <w:left w:val="single" w:sz="4" w:space="0" w:color="auto"/>
              <w:bottom w:val="single" w:sz="12" w:space="0" w:color="auto"/>
              <w:right w:val="single" w:sz="4" w:space="0" w:color="auto"/>
            </w:tcBorders>
            <w:shd w:val="clear" w:color="auto" w:fill="auto"/>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Р.б.</w:t>
            </w:r>
          </w:p>
        </w:tc>
        <w:tc>
          <w:tcPr>
            <w:tcW w:w="4207" w:type="dxa"/>
            <w:tcBorders>
              <w:top w:val="single" w:sz="4" w:space="0" w:color="auto"/>
              <w:left w:val="nil"/>
              <w:bottom w:val="single" w:sz="12" w:space="0" w:color="auto"/>
              <w:right w:val="single" w:sz="4" w:space="0" w:color="auto"/>
            </w:tcBorders>
            <w:shd w:val="clear" w:color="auto" w:fill="auto"/>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Назив</w:t>
            </w:r>
          </w:p>
        </w:tc>
        <w:tc>
          <w:tcPr>
            <w:tcW w:w="850" w:type="dxa"/>
            <w:tcBorders>
              <w:top w:val="single" w:sz="4" w:space="0" w:color="auto"/>
              <w:left w:val="nil"/>
              <w:bottom w:val="single" w:sz="12" w:space="0" w:color="auto"/>
              <w:right w:val="single" w:sz="4" w:space="0" w:color="auto"/>
            </w:tcBorders>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Јед. мере</w:t>
            </w:r>
          </w:p>
        </w:tc>
        <w:tc>
          <w:tcPr>
            <w:tcW w:w="709" w:type="dxa"/>
            <w:tcBorders>
              <w:top w:val="single" w:sz="4" w:space="0" w:color="auto"/>
              <w:left w:val="nil"/>
              <w:bottom w:val="single" w:sz="12" w:space="0" w:color="auto"/>
              <w:right w:val="single" w:sz="4" w:space="0" w:color="auto"/>
            </w:tcBorders>
          </w:tcPr>
          <w:p w:rsidR="006940BD" w:rsidRPr="006940BD" w:rsidRDefault="006940BD" w:rsidP="006940BD">
            <w:pPr>
              <w:spacing w:after="0"/>
              <w:jc w:val="center"/>
              <w:rPr>
                <w:rFonts w:ascii="Arial Narrow" w:hAnsi="Arial Narrow"/>
                <w:b/>
                <w:bCs/>
                <w:sz w:val="20"/>
                <w:szCs w:val="20"/>
                <w:lang w:val="sr-Cyrl-RS"/>
              </w:rPr>
            </w:pPr>
            <w:r w:rsidRPr="006940BD">
              <w:rPr>
                <w:rFonts w:ascii="Arial Narrow" w:hAnsi="Arial Narrow"/>
                <w:b/>
                <w:bCs/>
                <w:sz w:val="20"/>
                <w:szCs w:val="20"/>
                <w:lang w:val="sr-Cyrl-RS"/>
              </w:rPr>
              <w:t>Кол.</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29418F">
            <w:pPr>
              <w:pStyle w:val="ListParagraph"/>
              <w:numPr>
                <w:ilvl w:val="0"/>
                <w:numId w:val="44"/>
              </w:numPr>
              <w:spacing w:after="0" w:line="240" w:lineRule="auto"/>
              <w:rPr>
                <w:rFonts w:ascii="Arial Narrow" w:hAnsi="Arial Narrow"/>
                <w:b/>
                <w:u w:val="single"/>
                <w:lang w:val="sr-Cyrl-RS"/>
              </w:rPr>
            </w:pPr>
            <w:r w:rsidRPr="006940BD">
              <w:rPr>
                <w:rFonts w:ascii="Arial Narrow" w:hAnsi="Arial Narrow"/>
                <w:b/>
                <w:u w:val="single"/>
                <w:lang w:val="sr-Cyrl-RS"/>
              </w:rPr>
              <w:t>ПАРТИЈА</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p>
        </w:tc>
        <w:tc>
          <w:tcPr>
            <w:tcW w:w="709"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1.</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Десктоп рачунар</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Latn-RS"/>
              </w:rPr>
            </w:pPr>
            <w:r w:rsidRPr="006940BD">
              <w:rPr>
                <w:rFonts w:ascii="Arial Narrow" w:hAnsi="Arial Narrow"/>
                <w:lang w:val="sr-Latn-RS"/>
              </w:rPr>
              <w:t>1</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2.</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Преносиви рачунари (лап-топ)</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Latn-RS"/>
              </w:rPr>
            </w:pPr>
            <w:r w:rsidRPr="006940BD">
              <w:rPr>
                <w:rFonts w:ascii="Arial Narrow" w:hAnsi="Arial Narrow"/>
                <w:lang w:val="sr-Latn-RS"/>
              </w:rPr>
              <w:t>8</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3.</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Cyrl-RS"/>
              </w:rPr>
              <w:t>Л</w:t>
            </w:r>
            <w:r w:rsidRPr="006940BD">
              <w:rPr>
                <w:rFonts w:ascii="Arial Narrow" w:hAnsi="Arial Narrow"/>
              </w:rPr>
              <w:t>асерски штампачи</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2</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4.</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Latn-RS"/>
              </w:rPr>
              <w:t>Скенер</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10</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lang w:val="sr-Cyrl-RS"/>
              </w:rPr>
              <w:t>5.</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r w:rsidRPr="006940BD">
              <w:rPr>
                <w:rFonts w:ascii="Arial Narrow" w:hAnsi="Arial Narrow"/>
              </w:rPr>
              <w:t>Eкстернe USB меморије (flash меморије)</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10</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Latn-RS"/>
              </w:rPr>
            </w:pP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29418F">
            <w:pPr>
              <w:pStyle w:val="ListParagraph"/>
              <w:numPr>
                <w:ilvl w:val="0"/>
                <w:numId w:val="44"/>
              </w:numPr>
              <w:spacing w:after="0" w:line="240" w:lineRule="auto"/>
              <w:rPr>
                <w:rFonts w:ascii="Arial Narrow" w:hAnsi="Arial Narrow"/>
                <w:b/>
                <w:u w:val="single"/>
                <w:lang w:val="sr-Latn-RS"/>
              </w:rPr>
            </w:pPr>
            <w:r w:rsidRPr="006940BD">
              <w:rPr>
                <w:rFonts w:ascii="Arial Narrow" w:hAnsi="Arial Narrow"/>
                <w:b/>
                <w:u w:val="single"/>
                <w:lang w:val="sr-Cyrl-RS"/>
              </w:rPr>
              <w:t>ПАРТИЈА</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Latn-RS"/>
              </w:rPr>
            </w:pP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6.</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tabs>
                <w:tab w:val="left" w:pos="979"/>
              </w:tabs>
              <w:spacing w:after="0"/>
              <w:rPr>
                <w:rFonts w:ascii="Arial Narrow" w:hAnsi="Arial Narrow"/>
                <w:lang w:val="sr-Latn-RS"/>
              </w:rPr>
            </w:pPr>
            <w:r w:rsidRPr="006940BD">
              <w:rPr>
                <w:rFonts w:ascii="Arial Narrow" w:hAnsi="Arial Narrow"/>
                <w:lang w:val="sr-Cyrl-RS"/>
              </w:rPr>
              <w:t xml:space="preserve">Серверски хард дискови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4</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7.</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tabs>
                <w:tab w:val="left" w:pos="945"/>
              </w:tabs>
              <w:spacing w:after="0"/>
              <w:rPr>
                <w:rFonts w:ascii="Arial Narrow" w:hAnsi="Arial Narrow"/>
                <w:lang w:val="sr-Cyrl-RS"/>
              </w:rPr>
            </w:pPr>
            <w:r w:rsidRPr="006940BD">
              <w:rPr>
                <w:rFonts w:ascii="Arial Narrow" w:hAnsi="Arial Narrow"/>
                <w:lang w:val="sr-Cyrl-RS"/>
              </w:rPr>
              <w:t>Серверска меморија (</w:t>
            </w:r>
            <w:r w:rsidRPr="006940BD">
              <w:rPr>
                <w:rFonts w:ascii="Arial Narrow" w:hAnsi="Arial Narrow"/>
                <w:lang w:val="sr-Latn-RS"/>
              </w:rPr>
              <w:t>RAM</w:t>
            </w:r>
            <w:r w:rsidRPr="006940BD">
              <w:rPr>
                <w:rFonts w:ascii="Arial Narrow" w:hAnsi="Arial Narrow"/>
                <w:lang w:val="sr-Cyrl-RS"/>
              </w:rPr>
              <w:t>)</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4</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8.</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Документ процесор</w:t>
            </w:r>
            <w:r w:rsidRPr="006940BD">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9.</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Mрежна картица</w:t>
            </w:r>
            <w:r w:rsidRPr="006940BD">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w:t>
            </w:r>
          </w:p>
        </w:tc>
      </w:tr>
      <w:tr w:rsidR="006940BD" w:rsidRPr="006940BD" w:rsidTr="006940BD">
        <w:trPr>
          <w:trHeight w:val="300"/>
          <w:jc w:val="center"/>
        </w:trPr>
        <w:tc>
          <w:tcPr>
            <w:tcW w:w="613" w:type="dxa"/>
            <w:tcBorders>
              <w:top w:val="nil"/>
              <w:left w:val="single" w:sz="4" w:space="0" w:color="auto"/>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Cyrl-RS"/>
              </w:rPr>
              <w:t>10.</w:t>
            </w:r>
          </w:p>
        </w:tc>
        <w:tc>
          <w:tcPr>
            <w:tcW w:w="4207" w:type="dxa"/>
            <w:tcBorders>
              <w:top w:val="nil"/>
              <w:left w:val="nil"/>
              <w:bottom w:val="single" w:sz="4" w:space="0" w:color="auto"/>
              <w:right w:val="single" w:sz="4" w:space="0" w:color="auto"/>
            </w:tcBorders>
            <w:shd w:val="clear" w:color="auto" w:fill="auto"/>
          </w:tcPr>
          <w:p w:rsidR="006940BD" w:rsidRPr="006940BD" w:rsidRDefault="006940BD" w:rsidP="006940BD">
            <w:pPr>
              <w:spacing w:after="0"/>
              <w:rPr>
                <w:rFonts w:ascii="Arial Narrow" w:hAnsi="Arial Narrow"/>
                <w:lang w:val="sr-Cyrl-RS"/>
              </w:rPr>
            </w:pPr>
            <w:r w:rsidRPr="006940BD">
              <w:rPr>
                <w:rFonts w:ascii="Arial Narrow" w:hAnsi="Arial Narrow"/>
                <w:lang w:val="sr-Latn-RS"/>
              </w:rPr>
              <w:t>Постоље за штампач</w:t>
            </w:r>
            <w:r w:rsidRPr="006940BD">
              <w:rPr>
                <w:rFonts w:ascii="Arial Narrow" w:hAnsi="Arial Narrow"/>
                <w:lang w:val="sr-Cyrl-RS"/>
              </w:rPr>
              <w:t xml:space="preserve"> </w:t>
            </w:r>
          </w:p>
        </w:tc>
        <w:tc>
          <w:tcPr>
            <w:tcW w:w="850" w:type="dxa"/>
            <w:tcBorders>
              <w:top w:val="nil"/>
              <w:left w:val="nil"/>
              <w:bottom w:val="single" w:sz="4" w:space="0" w:color="auto"/>
              <w:right w:val="single" w:sz="4" w:space="0" w:color="auto"/>
            </w:tcBorders>
          </w:tcPr>
          <w:p w:rsidR="006940BD" w:rsidRPr="006940BD" w:rsidRDefault="006940BD" w:rsidP="006940BD">
            <w:pPr>
              <w:spacing w:after="0"/>
              <w:rPr>
                <w:rFonts w:ascii="Arial Narrow" w:hAnsi="Arial Narrow"/>
                <w:lang w:val="sr-Latn-RS"/>
              </w:rPr>
            </w:pPr>
            <w:r w:rsidRPr="006940BD">
              <w:rPr>
                <w:rFonts w:ascii="Arial Narrow" w:hAnsi="Arial Narrow"/>
                <w:lang w:val="sr-Latn-RS"/>
              </w:rPr>
              <w:t>kom</w:t>
            </w:r>
          </w:p>
        </w:tc>
        <w:tc>
          <w:tcPr>
            <w:tcW w:w="709" w:type="dxa"/>
            <w:tcBorders>
              <w:top w:val="nil"/>
              <w:left w:val="nil"/>
              <w:bottom w:val="single" w:sz="4" w:space="0" w:color="auto"/>
              <w:right w:val="single" w:sz="4" w:space="0" w:color="auto"/>
            </w:tcBorders>
          </w:tcPr>
          <w:p w:rsidR="006940BD" w:rsidRPr="006940BD" w:rsidRDefault="006940BD" w:rsidP="006940BD">
            <w:pPr>
              <w:spacing w:after="0"/>
              <w:jc w:val="right"/>
              <w:rPr>
                <w:rFonts w:ascii="Arial Narrow" w:hAnsi="Arial Narrow"/>
                <w:lang w:val="sr-Cyrl-RS"/>
              </w:rPr>
            </w:pPr>
            <w:r w:rsidRPr="006940BD">
              <w:rPr>
                <w:rFonts w:ascii="Arial Narrow" w:hAnsi="Arial Narrow"/>
                <w:lang w:val="sr-Cyrl-RS"/>
              </w:rPr>
              <w:t>1</w:t>
            </w:r>
          </w:p>
        </w:tc>
      </w:tr>
    </w:tbl>
    <w:p w:rsidR="00362AB1" w:rsidRPr="006940BD" w:rsidRDefault="00362AB1" w:rsidP="006940BD">
      <w:pPr>
        <w:widowControl w:val="0"/>
        <w:autoSpaceDE w:val="0"/>
        <w:autoSpaceDN w:val="0"/>
        <w:adjustRightInd w:val="0"/>
        <w:spacing w:before="60" w:after="0" w:line="200" w:lineRule="exact"/>
        <w:ind w:left="5760"/>
        <w:jc w:val="both"/>
        <w:rPr>
          <w:rFonts w:ascii="Arial Narrow" w:hAnsi="Arial Narrow"/>
        </w:rPr>
      </w:pPr>
    </w:p>
    <w:p w:rsidR="00991B52" w:rsidRPr="006940BD" w:rsidRDefault="00991B52" w:rsidP="006940BD">
      <w:pPr>
        <w:widowControl w:val="0"/>
        <w:autoSpaceDE w:val="0"/>
        <w:autoSpaceDN w:val="0"/>
        <w:adjustRightInd w:val="0"/>
        <w:spacing w:before="60" w:after="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Pr="006940BD" w:rsidRDefault="009C4218" w:rsidP="0099276F">
      <w:pPr>
        <w:widowControl w:val="0"/>
        <w:autoSpaceDE w:val="0"/>
        <w:autoSpaceDN w:val="0"/>
        <w:adjustRightInd w:val="0"/>
        <w:spacing w:before="60" w:after="60" w:line="200" w:lineRule="exact"/>
        <w:ind w:left="5760"/>
        <w:jc w:val="both"/>
        <w:rPr>
          <w:rFonts w:ascii="Arial Narrow" w:hAnsi="Arial Narrow"/>
        </w:rPr>
      </w:pPr>
    </w:p>
    <w:p w:rsidR="00724315" w:rsidRPr="006940BD"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87437D">
      <w:pPr>
        <w:widowControl w:val="0"/>
        <w:autoSpaceDE w:val="0"/>
        <w:autoSpaceDN w:val="0"/>
        <w:adjustRightInd w:val="0"/>
        <w:spacing w:before="60" w:after="60" w:line="200" w:lineRule="exact"/>
        <w:jc w:val="both"/>
        <w:rPr>
          <w:rFonts w:ascii="Arial Narrow" w:hAnsi="Arial Narrow"/>
        </w:rPr>
      </w:pPr>
    </w:p>
    <w:p w:rsidR="00991B52" w:rsidRPr="00362AB1" w:rsidRDefault="00991B52" w:rsidP="0099276F">
      <w:pPr>
        <w:widowControl w:val="0"/>
        <w:autoSpaceDE w:val="0"/>
        <w:autoSpaceDN w:val="0"/>
        <w:adjustRightInd w:val="0"/>
        <w:spacing w:before="60" w:after="60" w:line="200" w:lineRule="exact"/>
        <w:ind w:left="5760"/>
        <w:jc w:val="both"/>
        <w:rPr>
          <w:rFonts w:ascii="Arial Narrow" w:hAnsi="Arial Narrow"/>
        </w:rPr>
      </w:pPr>
    </w:p>
    <w:p w:rsidR="00C45231" w:rsidRPr="00C45231" w:rsidRDefault="00C45231" w:rsidP="00530DF6">
      <w:pPr>
        <w:widowControl w:val="0"/>
        <w:autoSpaceDE w:val="0"/>
        <w:autoSpaceDN w:val="0"/>
        <w:adjustRightInd w:val="0"/>
        <w:spacing w:before="60" w:after="60" w:line="240" w:lineRule="auto"/>
        <w:ind w:left="426" w:hanging="426"/>
        <w:jc w:val="both"/>
        <w:rPr>
          <w:rFonts w:ascii="Arial Narrow" w:hAnsi="Arial Narrow"/>
        </w:rPr>
      </w:pPr>
      <w:r w:rsidRPr="00C45231">
        <w:rPr>
          <w:rFonts w:ascii="Arial Narrow" w:hAnsi="Arial Narrow"/>
          <w:b/>
          <w:bCs/>
        </w:rPr>
        <w:lastRenderedPageBreak/>
        <w:t>IV</w:t>
      </w:r>
      <w:r w:rsidRPr="00C45231">
        <w:rPr>
          <w:rFonts w:ascii="Arial Narrow" w:hAnsi="Arial Narrow"/>
        </w:rPr>
        <w:tab/>
      </w:r>
      <w:r w:rsidRPr="00C45231">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Default="009210E0" w:rsidP="00530DF6">
      <w:pPr>
        <w:widowControl w:val="0"/>
        <w:autoSpaceDE w:val="0"/>
        <w:autoSpaceDN w:val="0"/>
        <w:adjustRightInd w:val="0"/>
        <w:spacing w:before="60" w:after="60" w:line="240" w:lineRule="auto"/>
        <w:jc w:val="both"/>
        <w:rPr>
          <w:rFonts w:ascii="Arial Narrow" w:hAnsi="Arial Narrow"/>
          <w:b/>
          <w:bCs/>
        </w:rPr>
      </w:pPr>
    </w:p>
    <w:p w:rsidR="009210E0" w:rsidRPr="009210E0" w:rsidRDefault="009210E0" w:rsidP="00782025">
      <w:pPr>
        <w:pStyle w:val="ListParagraph"/>
        <w:widowControl w:val="0"/>
        <w:numPr>
          <w:ilvl w:val="0"/>
          <w:numId w:val="11"/>
        </w:numPr>
        <w:autoSpaceDE w:val="0"/>
        <w:autoSpaceDN w:val="0"/>
        <w:adjustRightInd w:val="0"/>
        <w:spacing w:before="60" w:after="60" w:line="240" w:lineRule="auto"/>
        <w:jc w:val="both"/>
        <w:rPr>
          <w:rFonts w:ascii="Arial Narrow" w:hAnsi="Arial Narrow"/>
          <w:b/>
          <w:bCs/>
        </w:rPr>
      </w:pPr>
      <w:r w:rsidRPr="009210E0">
        <w:rPr>
          <w:rFonts w:ascii="Arial Narrow" w:hAnsi="Arial Narrow"/>
          <w:b/>
          <w:bCs/>
        </w:rPr>
        <w:t>УСЛОВИ ЗА УЧЕШЋЕ У ПОСТУПКУ ЈАВНЕ НАБАВКЕ ИЗ ЧЛ. 75. И 76. ЗАКОНА</w:t>
      </w:r>
    </w:p>
    <w:p w:rsidR="009210E0" w:rsidRP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1D35F8" w:rsidRDefault="009210E0" w:rsidP="001D35F8">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1D35F8" w:rsidRPr="001E3CA7" w:rsidRDefault="001D35F8" w:rsidP="001D35F8">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1D35F8" w:rsidRPr="001E3CA7" w:rsidTr="00CA7477">
        <w:trPr>
          <w:trHeight w:val="565"/>
        </w:trPr>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2750848"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1D35F8" w:rsidRPr="001E3CA7" w:rsidTr="00CA7477">
        <w:tc>
          <w:tcPr>
            <w:tcW w:w="549" w:type="dxa"/>
            <w:tcBorders>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кривичнихдела као члан организоване криминалне групе,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извод/уверење из казнене евиденције односно уверење надлежне полицијске управе Министарстваунутрашњих послова којим се потврђује да </w:t>
            </w:r>
            <w:r w:rsidRPr="001E3CA7">
              <w:rPr>
                <w:rFonts w:ascii="Arial Narrow" w:hAnsi="Arial Narrow"/>
                <w:b/>
                <w:bCs/>
              </w:rPr>
              <w:t>законски</w:t>
            </w:r>
            <w:r w:rsidRPr="001E3CA7">
              <w:rPr>
                <w:rFonts w:ascii="Arial Narrow" w:hAnsi="Arial Narrow"/>
                <w:b/>
                <w:bCs/>
                <w:u w:val="single"/>
              </w:rPr>
              <w:t>заступник</w:t>
            </w:r>
            <w:r w:rsidRPr="001E3CA7">
              <w:rPr>
                <w:rFonts w:ascii="Arial Narrow" w:hAnsi="Arial Narrow"/>
              </w:rPr>
              <w:t xml:space="preserve">понуђача-правног лица није осуђиван закривична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можеподнети према месту рођења или према месту пребивалишта)</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1D35F8" w:rsidRPr="001E3CA7" w:rsidTr="00CA7477">
        <w:trPr>
          <w:trHeight w:val="2417"/>
        </w:trPr>
        <w:tc>
          <w:tcPr>
            <w:tcW w:w="549" w:type="dxa"/>
            <w:tcBorders>
              <w:top w:val="nil"/>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1D35F8" w:rsidRPr="001E3CA7" w:rsidRDefault="001D35F8" w:rsidP="00CA7477">
            <w:pPr>
              <w:pStyle w:val="ListParagraph"/>
              <w:widowControl w:val="0"/>
              <w:numPr>
                <w:ilvl w:val="0"/>
                <w:numId w:val="12"/>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уверење из казнене евиденције односно уверењенадлежне полицијске управе </w:t>
            </w:r>
            <w:r w:rsidRPr="001E3CA7">
              <w:rPr>
                <w:rFonts w:ascii="Arial Narrow" w:hAnsi="Arial Narrow"/>
                <w:b/>
                <w:bCs/>
              </w:rPr>
              <w:t xml:space="preserve">Министарстваунутрашњих послова </w:t>
            </w:r>
            <w:r w:rsidRPr="001E3CA7">
              <w:rPr>
                <w:rFonts w:ascii="Arial Narrow" w:hAnsi="Arial Narrow"/>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1D35F8" w:rsidRPr="002D472C" w:rsidRDefault="001D35F8" w:rsidP="002D472C">
            <w:pPr>
              <w:widowControl w:val="0"/>
              <w:autoSpaceDE w:val="0"/>
              <w:autoSpaceDN w:val="0"/>
              <w:adjustRightInd w:val="0"/>
              <w:spacing w:before="60" w:after="0" w:line="240" w:lineRule="auto"/>
              <w:ind w:left="352"/>
              <w:rPr>
                <w:rFonts w:ascii="Arial Narrow" w:hAnsi="Arial Narrow"/>
                <w:b/>
                <w:lang w:val="sr-Cyrl-RS"/>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w:t>
            </w:r>
            <w:r w:rsidRPr="002D472C">
              <w:rPr>
                <w:rFonts w:ascii="Arial Narrow" w:hAnsi="Arial Narrow"/>
                <w:b/>
                <w:sz w:val="28"/>
                <w:szCs w:val="28"/>
              </w:rPr>
              <w:t xml:space="preserve">пре </w:t>
            </w:r>
            <w:r w:rsidR="002D472C" w:rsidRPr="002D472C">
              <w:rPr>
                <w:rFonts w:ascii="Arial Narrow" w:hAnsi="Arial Narrow"/>
                <w:b/>
                <w:sz w:val="28"/>
                <w:szCs w:val="28"/>
                <w:lang w:val="sr-Cyrl-RS"/>
              </w:rPr>
              <w:t>6.04.2018. године</w:t>
            </w:r>
            <w:r w:rsidR="002D472C">
              <w:rPr>
                <w:rFonts w:ascii="Arial Narrow" w:hAnsi="Arial Narrow"/>
                <w:b/>
                <w:lang w:val="sr-Cyrl-RS"/>
              </w:rPr>
              <w:t xml:space="preserve"> </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2751872"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29418F">
            <w:pPr>
              <w:pStyle w:val="ListParagraph"/>
              <w:widowControl w:val="0"/>
              <w:numPr>
                <w:ilvl w:val="0"/>
                <w:numId w:val="14"/>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Министарствафинансија надлежног пореског органа да је измирио доспеле порезе и доприносе</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rPr>
            </w:pPr>
            <w:r w:rsidRPr="001E3CA7">
              <w:rPr>
                <w:rFonts w:ascii="Arial Narrow" w:hAnsi="Arial Narrow"/>
                <w:noProof/>
              </w:rPr>
              <w:lastRenderedPageBreak/>
              <w:drawing>
                <wp:anchor distT="0" distB="0" distL="114300" distR="114300" simplePos="0" relativeHeight="252752896"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65405" cy="524510"/>
                          </a:xfrm>
                          <a:prstGeom prst="rect">
                            <a:avLst/>
                          </a:prstGeom>
                          <a:noFill/>
                        </pic:spPr>
                      </pic:pic>
                    </a:graphicData>
                  </a:graphic>
                </wp:anchor>
              </w:drawing>
            </w:r>
            <w:r w:rsidRPr="001E3CA7">
              <w:rPr>
                <w:rFonts w:ascii="Arial Narrow" w:hAnsi="Arial Narrow"/>
              </w:rPr>
              <w:t>и</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rPr>
            </w:pPr>
            <w:r w:rsidRPr="001E3CA7">
              <w:rPr>
                <w:rFonts w:ascii="Arial Narrow" w:hAnsi="Arial Narrow"/>
              </w:rPr>
              <w:t>2. уверење надлежне управе локалне самоуправе да је измирио обавезе по основу изворних локалних јавних прихода</w:t>
            </w:r>
          </w:p>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2753920"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u w:val="single"/>
              </w:rPr>
              <w:t>приватизације</w:t>
            </w:r>
            <w:r w:rsidRPr="001E3CA7">
              <w:rPr>
                <w:rFonts w:ascii="Arial Narrow" w:hAnsi="Arial Narrow"/>
              </w:rPr>
              <w:t>!</w:t>
            </w:r>
          </w:p>
          <w:p w:rsidR="001D35F8" w:rsidRPr="001E3CA7" w:rsidRDefault="001D35F8" w:rsidP="002D472C">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002D472C">
              <w:rPr>
                <w:rFonts w:ascii="Arial Narrow" w:hAnsi="Arial Narrow"/>
                <w:b/>
                <w:iCs/>
                <w:lang w:val="sr-Cyrl-RS"/>
              </w:rPr>
              <w:t xml:space="preserve"> </w:t>
            </w:r>
            <w:r w:rsidRPr="001E3CA7">
              <w:rPr>
                <w:rFonts w:ascii="Arial Narrow" w:hAnsi="Arial Narrow"/>
                <w:b/>
                <w:iCs/>
              </w:rPr>
              <w:t xml:space="preserve">отварања понуда, односно </w:t>
            </w:r>
            <w:r w:rsidRPr="001E3CA7">
              <w:rPr>
                <w:rFonts w:ascii="Arial Narrow" w:hAnsi="Arial Narrow"/>
                <w:b/>
                <w:bCs/>
                <w:iCs/>
              </w:rPr>
              <w:t xml:space="preserve">не може бити издат </w:t>
            </w:r>
            <w:r w:rsidRPr="002D472C">
              <w:rPr>
                <w:rFonts w:ascii="Arial Narrow" w:hAnsi="Arial Narrow"/>
                <w:b/>
                <w:bCs/>
                <w:iCs/>
                <w:sz w:val="28"/>
                <w:szCs w:val="28"/>
              </w:rPr>
              <w:t>пре</w:t>
            </w:r>
            <w:r w:rsidRPr="002D472C">
              <w:rPr>
                <w:rFonts w:ascii="Arial Narrow" w:hAnsi="Arial Narrow"/>
                <w:b/>
                <w:iCs/>
                <w:noProof/>
                <w:sz w:val="28"/>
                <w:szCs w:val="28"/>
              </w:rPr>
              <w:drawing>
                <wp:anchor distT="0" distB="0" distL="114300" distR="114300" simplePos="0" relativeHeight="252754944" behindDoc="1" locked="0" layoutInCell="0" allowOverlap="1">
                  <wp:simplePos x="0" y="0"/>
                  <wp:positionH relativeFrom="column">
                    <wp:posOffset>-723265</wp:posOffset>
                  </wp:positionH>
                  <wp:positionV relativeFrom="paragraph">
                    <wp:posOffset>-235585</wp:posOffset>
                  </wp:positionV>
                  <wp:extent cx="6953885" cy="3276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00BD54FF" w:rsidRPr="002D472C">
              <w:rPr>
                <w:rFonts w:ascii="Arial Narrow" w:hAnsi="Arial Narrow"/>
                <w:b/>
                <w:bCs/>
                <w:iCs/>
                <w:sz w:val="28"/>
                <w:szCs w:val="28"/>
                <w:lang w:val="sr-Cyrl-RS"/>
              </w:rPr>
              <w:t xml:space="preserve"> </w:t>
            </w:r>
            <w:r w:rsidR="002D472C" w:rsidRPr="002D472C">
              <w:rPr>
                <w:rFonts w:ascii="Arial Narrow" w:hAnsi="Arial Narrow"/>
                <w:b/>
                <w:sz w:val="28"/>
                <w:szCs w:val="28"/>
                <w:lang w:val="sr-Cyrl-RS"/>
              </w:rPr>
              <w:t xml:space="preserve">6.04.2018. </w:t>
            </w:r>
            <w:proofErr w:type="gramStart"/>
            <w:r w:rsidRPr="002D472C">
              <w:rPr>
                <w:rFonts w:ascii="Arial Narrow" w:hAnsi="Arial Narrow"/>
                <w:b/>
                <w:bCs/>
                <w:iCs/>
                <w:sz w:val="28"/>
                <w:szCs w:val="28"/>
                <w:u w:val="single"/>
              </w:rPr>
              <w:t>године</w:t>
            </w:r>
            <w:proofErr w:type="gramEnd"/>
            <w:r w:rsidRPr="001E3CA7">
              <w:rPr>
                <w:rFonts w:ascii="Arial Narrow" w:hAnsi="Arial Narrow"/>
                <w:b/>
                <w:bCs/>
                <w:iCs/>
                <w:u w:val="single"/>
              </w:rPr>
              <w:t>!</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1D35F8" w:rsidRPr="001E3CA7" w:rsidTr="00CA7477">
        <w:trPr>
          <w:trHeight w:val="374"/>
        </w:trPr>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29418F">
            <w:pPr>
              <w:pStyle w:val="ListParagraph"/>
              <w:widowControl w:val="0"/>
              <w:numPr>
                <w:ilvl w:val="0"/>
                <w:numId w:val="16"/>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w:t>
            </w:r>
            <w:r w:rsidRPr="001E3CA7">
              <w:rPr>
                <w:rFonts w:ascii="Arial Narrow" w:hAnsi="Arial Narrow"/>
                <w:bCs/>
              </w:rPr>
              <w:t>(члан 75. став 2 Закона)</w:t>
            </w:r>
          </w:p>
        </w:tc>
      </w:tr>
      <w:tr w:rsidR="001D35F8" w:rsidRPr="00176735" w:rsidTr="00CA7477">
        <w:tc>
          <w:tcPr>
            <w:tcW w:w="549" w:type="dxa"/>
          </w:tcPr>
          <w:p w:rsidR="001D35F8" w:rsidRPr="00176735"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1D35F8" w:rsidRPr="00176735"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1D35F8" w:rsidRPr="00176735" w:rsidRDefault="001D35F8" w:rsidP="0029418F">
            <w:pPr>
              <w:pStyle w:val="ListParagraph"/>
              <w:widowControl w:val="0"/>
              <w:numPr>
                <w:ilvl w:val="0"/>
                <w:numId w:val="15"/>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 xml:space="preserve">од стране одговорног лица понуђача потписанаи печтом оверена </w:t>
            </w:r>
            <w:r w:rsidRPr="00176735">
              <w:rPr>
                <w:rFonts w:ascii="Arial Narrow" w:hAnsi="Arial Narrow"/>
              </w:rPr>
              <w:t>изјава(текст изјаве садржан уОбрасцу 2 који је саставни део конкурсне документације)</w:t>
            </w:r>
          </w:p>
          <w:p w:rsidR="001D35F8" w:rsidRPr="00176735" w:rsidRDefault="001D35F8" w:rsidP="00CA747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proofErr w:type="gramStart"/>
            <w:r w:rsidRPr="00176735">
              <w:rPr>
                <w:rFonts w:ascii="Arial Narrow" w:hAnsi="Arial Narrow"/>
                <w:b/>
                <w:i/>
                <w:iCs/>
                <w:u w:val="single"/>
              </w:rPr>
              <w:t>:</w:t>
            </w:r>
            <w:r w:rsidRPr="00176735">
              <w:rPr>
                <w:rFonts w:ascii="Arial Narrow" w:hAnsi="Arial Narrow"/>
                <w:b/>
                <w:iCs/>
              </w:rPr>
              <w:t>Уколико</w:t>
            </w:r>
            <w:proofErr w:type="gramEnd"/>
            <w:r w:rsidRPr="00176735">
              <w:rPr>
                <w:rFonts w:ascii="Arial Narrow" w:hAnsi="Arial Narrow"/>
                <w:b/>
                <w:iCs/>
              </w:rPr>
              <w:t xml:space="preserve"> понуду подноси група понуђача, сви чланови групе морају дати ову изјаву!</w:t>
            </w:r>
          </w:p>
        </w:tc>
      </w:tr>
    </w:tbl>
    <w:p w:rsidR="001D35F8" w:rsidRDefault="001D35F8" w:rsidP="008D55ED">
      <w:pPr>
        <w:widowControl w:val="0"/>
        <w:autoSpaceDE w:val="0"/>
        <w:autoSpaceDN w:val="0"/>
        <w:adjustRightInd w:val="0"/>
        <w:spacing w:before="60" w:after="60" w:line="240" w:lineRule="auto"/>
        <w:jc w:val="both"/>
        <w:rPr>
          <w:rFonts w:ascii="Arial Narrow" w:hAnsi="Arial Narrow"/>
        </w:rPr>
      </w:pPr>
    </w:p>
    <w:p w:rsidR="009210E0" w:rsidRDefault="00E30609" w:rsidP="008A33D4">
      <w:pPr>
        <w:widowControl w:val="0"/>
        <w:autoSpaceDE w:val="0"/>
        <w:autoSpaceDN w:val="0"/>
        <w:adjustRightInd w:val="0"/>
        <w:spacing w:before="60" w:after="60" w:line="240" w:lineRule="auto"/>
        <w:ind w:firstLine="720"/>
        <w:jc w:val="both"/>
        <w:rPr>
          <w:rFonts w:ascii="Arial Narrow" w:hAnsi="Arial Narrow"/>
        </w:rPr>
      </w:pPr>
      <w:r w:rsidRPr="00E30609">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Style w:val="TableGrid"/>
        <w:tblW w:w="0" w:type="auto"/>
        <w:tblInd w:w="108" w:type="dxa"/>
        <w:tblLook w:val="04A0" w:firstRow="1" w:lastRow="0" w:firstColumn="1" w:lastColumn="0" w:noHBand="0" w:noVBand="1"/>
      </w:tblPr>
      <w:tblGrid>
        <w:gridCol w:w="541"/>
        <w:gridCol w:w="681"/>
        <w:gridCol w:w="7425"/>
      </w:tblGrid>
      <w:tr w:rsidR="00CC79B6" w:rsidTr="00860860">
        <w:tc>
          <w:tcPr>
            <w:tcW w:w="541" w:type="dxa"/>
            <w:shd w:val="clear" w:color="auto" w:fill="D9D9D9" w:themeFill="background1" w:themeFillShade="D9"/>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r w:rsidRPr="001D35F8">
              <w:rPr>
                <w:rFonts w:ascii="Arial Narrow" w:hAnsi="Arial Narrow"/>
                <w:b/>
              </w:rPr>
              <w:t>1а.</w:t>
            </w:r>
          </w:p>
        </w:tc>
        <w:tc>
          <w:tcPr>
            <w:tcW w:w="8106" w:type="dxa"/>
            <w:gridSpan w:val="2"/>
            <w:shd w:val="clear" w:color="auto" w:fill="D9D9D9" w:themeFill="background1" w:themeFillShade="D9"/>
          </w:tcPr>
          <w:p w:rsidR="00CC79B6" w:rsidRPr="001D35F8" w:rsidRDefault="00CC79B6" w:rsidP="00860860">
            <w:pPr>
              <w:widowControl w:val="0"/>
              <w:autoSpaceDE w:val="0"/>
              <w:autoSpaceDN w:val="0"/>
              <w:adjustRightInd w:val="0"/>
              <w:spacing w:before="60" w:after="60" w:line="240" w:lineRule="auto"/>
              <w:rPr>
                <w:rFonts w:ascii="Arial Narrow" w:hAnsi="Arial Narrow"/>
              </w:rPr>
            </w:pPr>
            <w:r w:rsidRPr="001D35F8">
              <w:rPr>
                <w:rFonts w:ascii="Arial Narrow" w:hAnsi="Arial Narrow"/>
                <w:b/>
                <w:bCs/>
              </w:rPr>
              <w:t>Додатни услови</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29418F">
            <w:pPr>
              <w:pStyle w:val="ListParagraph"/>
              <w:widowControl w:val="0"/>
              <w:numPr>
                <w:ilvl w:val="0"/>
                <w:numId w:val="15"/>
              </w:numPr>
              <w:autoSpaceDE w:val="0"/>
              <w:autoSpaceDN w:val="0"/>
              <w:adjustRightInd w:val="0"/>
              <w:spacing w:before="60" w:after="60" w:line="240" w:lineRule="auto"/>
              <w:rPr>
                <w:rFonts w:ascii="Arial Narrow" w:hAnsi="Arial Narrow"/>
                <w:bCs/>
              </w:rPr>
            </w:pPr>
            <w:r w:rsidRPr="001D35F8">
              <w:rPr>
                <w:rFonts w:ascii="Arial Narrow" w:hAnsi="Arial Narrow"/>
                <w:bCs/>
              </w:rPr>
              <w:t>Неопходно је да Понуђач достави техничку спецификацију и потврду о произвођачкој гаранцији за сву понуђену опрему за коју се тражи произвођачка гаранција. Доказ: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јавну набавку и мора се односити на територију Р. Србије.</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29418F">
            <w:pPr>
              <w:pStyle w:val="ListParagraph"/>
              <w:widowControl w:val="0"/>
              <w:numPr>
                <w:ilvl w:val="0"/>
                <w:numId w:val="15"/>
              </w:numPr>
              <w:autoSpaceDE w:val="0"/>
              <w:autoSpaceDN w:val="0"/>
              <w:adjustRightInd w:val="0"/>
              <w:spacing w:before="60" w:after="60" w:line="240" w:lineRule="auto"/>
              <w:rPr>
                <w:rFonts w:ascii="Arial Narrow" w:hAnsi="Arial Narrow"/>
                <w:b/>
              </w:rPr>
            </w:pPr>
            <w:r w:rsidRPr="001D35F8">
              <w:rPr>
                <w:rFonts w:ascii="Arial Narrow" w:hAnsi="Arial Narrow"/>
                <w:bCs/>
              </w:rPr>
              <w:t>Сва техничка документација (опис производа, датасхеет-ови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tc>
      </w:tr>
    </w:tbl>
    <w:p w:rsidR="00EE12B3" w:rsidRDefault="00EE12B3" w:rsidP="001D35F8">
      <w:pPr>
        <w:widowControl w:val="0"/>
        <w:autoSpaceDE w:val="0"/>
        <w:autoSpaceDN w:val="0"/>
        <w:adjustRightInd w:val="0"/>
        <w:spacing w:before="60" w:after="60" w:line="240" w:lineRule="auto"/>
        <w:jc w:val="both"/>
        <w:rPr>
          <w:rFonts w:ascii="Arial Narrow" w:hAnsi="Arial Narrow"/>
        </w:rPr>
      </w:pPr>
    </w:p>
    <w:tbl>
      <w:tblPr>
        <w:tblStyle w:val="TableGrid"/>
        <w:tblW w:w="0" w:type="auto"/>
        <w:tblInd w:w="108" w:type="dxa"/>
        <w:tblLook w:val="04A0" w:firstRow="1" w:lastRow="0" w:firstColumn="1" w:lastColumn="0" w:noHBand="0" w:noVBand="1"/>
      </w:tblPr>
      <w:tblGrid>
        <w:gridCol w:w="541"/>
        <w:gridCol w:w="681"/>
        <w:gridCol w:w="7425"/>
      </w:tblGrid>
      <w:tr w:rsidR="00E30609" w:rsidTr="00E772EC">
        <w:tc>
          <w:tcPr>
            <w:tcW w:w="541" w:type="dxa"/>
            <w:shd w:val="clear" w:color="auto" w:fill="D9D9D9" w:themeFill="background1" w:themeFillShade="D9"/>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1</w:t>
            </w:r>
            <w:r w:rsidR="00CC79B6">
              <w:rPr>
                <w:rFonts w:ascii="Arial Narrow" w:hAnsi="Arial Narrow"/>
                <w:b/>
              </w:rPr>
              <w:t>б</w:t>
            </w:r>
            <w:r>
              <w:rPr>
                <w:rFonts w:ascii="Arial Narrow" w:hAnsi="Arial Narrow"/>
                <w:b/>
              </w:rPr>
              <w:t>.</w:t>
            </w:r>
          </w:p>
        </w:tc>
        <w:tc>
          <w:tcPr>
            <w:tcW w:w="8106" w:type="dxa"/>
            <w:gridSpan w:val="2"/>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E30609">
              <w:rPr>
                <w:rFonts w:ascii="Arial Narrow" w:hAnsi="Arial Narrow"/>
                <w:b/>
                <w:bCs/>
                <w:u w:val="single"/>
              </w:rPr>
              <w:t>РЕГИСТРЕ</w:t>
            </w:r>
          </w:p>
        </w:tc>
      </w:tr>
      <w:tr w:rsidR="00E30609" w:rsidTr="00E772EC">
        <w:tc>
          <w:tcPr>
            <w:tcW w:w="541" w:type="dxa"/>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p>
        </w:tc>
        <w:tc>
          <w:tcPr>
            <w:tcW w:w="681" w:type="dxa"/>
          </w:tcPr>
          <w:p w:rsidR="00E30609" w:rsidRDefault="00E30609" w:rsidP="00476A31">
            <w:pPr>
              <w:widowControl w:val="0"/>
              <w:autoSpaceDE w:val="0"/>
              <w:autoSpaceDN w:val="0"/>
              <w:adjustRightInd w:val="0"/>
              <w:spacing w:before="60" w:after="60" w:line="200" w:lineRule="exact"/>
              <w:rPr>
                <w:rFonts w:ascii="Arial Narrow" w:hAnsi="Arial Narrow"/>
              </w:rPr>
            </w:pPr>
          </w:p>
        </w:tc>
        <w:tc>
          <w:tcPr>
            <w:tcW w:w="7425" w:type="dxa"/>
          </w:tcPr>
          <w:p w:rsidR="00E30609" w:rsidRPr="00E30609" w:rsidRDefault="00E30609" w:rsidP="0029418F">
            <w:pPr>
              <w:pStyle w:val="ListParagraph"/>
              <w:widowControl w:val="0"/>
              <w:numPr>
                <w:ilvl w:val="0"/>
                <w:numId w:val="15"/>
              </w:numPr>
              <w:autoSpaceDE w:val="0"/>
              <w:autoSpaceDN w:val="0"/>
              <w:adjustRightInd w:val="0"/>
              <w:spacing w:before="60" w:after="60" w:line="240" w:lineRule="auto"/>
              <w:ind w:left="317" w:hanging="283"/>
              <w:rPr>
                <w:rFonts w:ascii="Arial Narrow" w:hAnsi="Arial Narrow"/>
                <w:bCs/>
              </w:rPr>
            </w:pPr>
            <w:r w:rsidRPr="00E30609">
              <w:rPr>
                <w:rFonts w:ascii="Arial Narrow" w:hAnsi="Arial Narrow"/>
                <w:bCs/>
              </w:rPr>
              <w:t>овлашћење сачињава, потписује и оверава овлашћено лице понуђача</w:t>
            </w:r>
          </w:p>
          <w:p w:rsidR="00E30609" w:rsidRPr="00E30609" w:rsidRDefault="00E30609" w:rsidP="0029418F">
            <w:pPr>
              <w:pStyle w:val="ListParagraph"/>
              <w:widowControl w:val="0"/>
              <w:numPr>
                <w:ilvl w:val="0"/>
                <w:numId w:val="15"/>
              </w:numPr>
              <w:autoSpaceDE w:val="0"/>
              <w:autoSpaceDN w:val="0"/>
              <w:adjustRightInd w:val="0"/>
              <w:spacing w:before="60" w:after="60" w:line="240" w:lineRule="auto"/>
              <w:ind w:left="317" w:hanging="283"/>
              <w:rPr>
                <w:rFonts w:ascii="Arial Narrow" w:hAnsi="Arial Narrow"/>
                <w:b/>
              </w:rPr>
            </w:pPr>
            <w:r w:rsidRPr="00E30609">
              <w:rPr>
                <w:rFonts w:ascii="Arial Narrow" w:hAnsi="Arial Narrow"/>
              </w:rPr>
              <w:t>мора бити наведено пуно име и презиме и ЈМБГ лица овлашћеног за потписивање</w:t>
            </w:r>
          </w:p>
        </w:tc>
      </w:tr>
    </w:tbl>
    <w:p w:rsidR="00C45231" w:rsidRPr="001E3D16" w:rsidRDefault="001E3D16" w:rsidP="001E3D16">
      <w:pPr>
        <w:widowControl w:val="0"/>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rPr>
        <w:t xml:space="preserve">Уколико понуђач подноси понуду са </w:t>
      </w:r>
      <w:r w:rsidRPr="001E3D16">
        <w:rPr>
          <w:rFonts w:ascii="Arial Narrow" w:hAnsi="Arial Narrow"/>
          <w:b/>
          <w:bCs/>
          <w:u w:val="single"/>
        </w:rPr>
        <w:t>подизвођачем</w:t>
      </w:r>
      <w:r w:rsidRPr="001E3D16">
        <w:rPr>
          <w:rFonts w:ascii="Arial Narrow" w:hAnsi="Arial Narrow"/>
        </w:rPr>
        <w:t xml:space="preserve">, у складу са чланом 80. Закона, подизвођач мора да испуњава обавезне услове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w:t>
      </w:r>
      <w:proofErr w:type="gramEnd"/>
      <w:r w:rsidRPr="001E3D16">
        <w:rPr>
          <w:rFonts w:ascii="Arial Narrow" w:hAnsi="Arial Narrow"/>
        </w:rPr>
        <w:t xml:space="preserve">. 1) </w:t>
      </w:r>
      <w:proofErr w:type="gramStart"/>
      <w:r w:rsidRPr="001E3D16">
        <w:rPr>
          <w:rFonts w:ascii="Arial Narrow" w:hAnsi="Arial Narrow"/>
        </w:rPr>
        <w:t>до</w:t>
      </w:r>
      <w:proofErr w:type="gramEnd"/>
      <w:r w:rsidRPr="001E3D16">
        <w:rPr>
          <w:rFonts w:ascii="Arial Narrow" w:hAnsi="Arial Narrow"/>
        </w:rPr>
        <w:t xml:space="preserve"> 4) Закона и услов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тачка</w:t>
      </w:r>
      <w:proofErr w:type="gramEnd"/>
      <w:r w:rsidRPr="001E3D16">
        <w:rPr>
          <w:rFonts w:ascii="Arial Narrow" w:hAnsi="Arial Narrow"/>
        </w:rPr>
        <w:t xml:space="preserve"> 5) Закона, за део набавке који ће понуђач извршити преко подизвођача.</w:t>
      </w:r>
    </w:p>
    <w:p w:rsidR="001E3D16" w:rsidRP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u w:val="single"/>
        </w:rPr>
      </w:pPr>
      <w:r w:rsidRPr="001E3D16">
        <w:rPr>
          <w:rFonts w:ascii="Arial Narrow" w:hAnsi="Arial Narrow"/>
          <w:b/>
          <w:bCs/>
          <w:u w:val="single"/>
        </w:rPr>
        <w:t>Напомена:</w:t>
      </w:r>
    </w:p>
    <w:p w:rsid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b/>
          <w:bCs/>
        </w:rPr>
        <w:lastRenderedPageBreak/>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1E3D16">
        <w:rPr>
          <w:rFonts w:ascii="Arial Narrow" w:hAnsi="Arial Narrow"/>
          <w:b/>
          <w:bCs/>
        </w:rPr>
        <w:t>став</w:t>
      </w:r>
      <w:proofErr w:type="gramEnd"/>
      <w:r w:rsidRPr="001E3D16">
        <w:rPr>
          <w:rFonts w:ascii="Arial Narrow" w:hAnsi="Arial Narrow"/>
          <w:b/>
          <w:bCs/>
        </w:rPr>
        <w:t xml:space="preserve"> 1. </w:t>
      </w:r>
      <w:proofErr w:type="gramStart"/>
      <w:r w:rsidRPr="001E3D16">
        <w:rPr>
          <w:rFonts w:ascii="Arial Narrow" w:hAnsi="Arial Narrow"/>
          <w:b/>
          <w:bCs/>
        </w:rPr>
        <w:t>тачка</w:t>
      </w:r>
      <w:proofErr w:type="gramEnd"/>
      <w:r w:rsidRPr="001E3D16">
        <w:rPr>
          <w:rFonts w:ascii="Arial Narrow" w:hAnsi="Arial Narrow"/>
          <w:b/>
          <w:bCs/>
        </w:rPr>
        <w:t xml:space="preserve"> 5) Закона, понуђач може доказати испуњеност тог услова преко подизвођача, којем је поверио извршење тог дела набавке.</w:t>
      </w:r>
    </w:p>
    <w:p w:rsidR="001E3D16" w:rsidRDefault="001E3D16" w:rsidP="001E3D16">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1E3D16" w:rsidRDefault="001E3D16" w:rsidP="001E3D16">
      <w:pPr>
        <w:widowControl w:val="0"/>
        <w:overflowPunct w:val="0"/>
        <w:autoSpaceDE w:val="0"/>
        <w:autoSpaceDN w:val="0"/>
        <w:adjustRightInd w:val="0"/>
        <w:spacing w:after="0" w:line="223" w:lineRule="auto"/>
        <w:ind w:right="120" w:firstLine="720"/>
        <w:jc w:val="both"/>
        <w:rPr>
          <w:rFonts w:ascii="Arial Narrow" w:hAnsi="Arial Narrow"/>
          <w:sz w:val="24"/>
          <w:szCs w:val="24"/>
        </w:rPr>
      </w:pPr>
      <w:r w:rsidRPr="001E3D16">
        <w:rPr>
          <w:rFonts w:ascii="Arial Narrow" w:hAnsi="Arial Narrow"/>
        </w:rPr>
        <w:t xml:space="preserve">Уколико понуду подноси </w:t>
      </w:r>
      <w:r w:rsidRPr="001E3D16">
        <w:rPr>
          <w:rFonts w:ascii="Arial Narrow" w:hAnsi="Arial Narrow"/>
          <w:b/>
          <w:bCs/>
        </w:rPr>
        <w:t>група понуђача</w:t>
      </w:r>
      <w:r w:rsidRPr="001E3D16">
        <w:rPr>
          <w:rFonts w:ascii="Arial Narrow" w:hAnsi="Arial Narrow"/>
        </w:rPr>
        <w:t xml:space="preserve">, сваки понуђач из групе понуђача, мора да испуни обавезне услове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w:t>
      </w:r>
      <w:proofErr w:type="gramEnd"/>
      <w:r w:rsidRPr="001E3D16">
        <w:rPr>
          <w:rFonts w:ascii="Arial Narrow" w:hAnsi="Arial Narrow"/>
        </w:rPr>
        <w:t xml:space="preserve">. 1) </w:t>
      </w:r>
      <w:proofErr w:type="gramStart"/>
      <w:r w:rsidRPr="001E3D16">
        <w:rPr>
          <w:rFonts w:ascii="Arial Narrow" w:hAnsi="Arial Narrow"/>
        </w:rPr>
        <w:t>до</w:t>
      </w:r>
      <w:proofErr w:type="gramEnd"/>
      <w:r w:rsidRPr="001E3D16">
        <w:rPr>
          <w:rFonts w:ascii="Arial Narrow" w:hAnsi="Arial Narrow"/>
        </w:rPr>
        <w:t xml:space="preserve"> 4) Закона, а додатне услове испуњавају заједно.</w:t>
      </w:r>
    </w:p>
    <w:p w:rsidR="001E3D16" w:rsidRPr="001E3D16" w:rsidRDefault="001E3D16" w:rsidP="001E3D16">
      <w:pPr>
        <w:widowControl w:val="0"/>
        <w:autoSpaceDE w:val="0"/>
        <w:autoSpaceDN w:val="0"/>
        <w:adjustRightInd w:val="0"/>
        <w:spacing w:after="0" w:line="54" w:lineRule="exact"/>
        <w:rPr>
          <w:rFonts w:ascii="Arial Narrow" w:hAnsi="Arial Narrow"/>
          <w:sz w:val="24"/>
          <w:szCs w:val="24"/>
        </w:rPr>
      </w:pPr>
    </w:p>
    <w:p w:rsidR="001E3D16" w:rsidRPr="001E3D16" w:rsidRDefault="001E3D16" w:rsidP="001E3D16">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1E3D16">
        <w:rPr>
          <w:rFonts w:ascii="Arial Narrow" w:hAnsi="Arial Narrow"/>
        </w:rPr>
        <w:t xml:space="preserve">Услов из члана 75. </w:t>
      </w:r>
      <w:proofErr w:type="gramStart"/>
      <w:r w:rsidRPr="001E3D16">
        <w:rPr>
          <w:rFonts w:ascii="Arial Narrow" w:hAnsi="Arial Narrow"/>
        </w:rPr>
        <w:t>став</w:t>
      </w:r>
      <w:proofErr w:type="gramEnd"/>
      <w:r w:rsidRPr="001E3D16">
        <w:rPr>
          <w:rFonts w:ascii="Arial Narrow" w:hAnsi="Arial Narrow"/>
        </w:rPr>
        <w:t xml:space="preserve"> 1. </w:t>
      </w:r>
      <w:proofErr w:type="gramStart"/>
      <w:r w:rsidRPr="001E3D16">
        <w:rPr>
          <w:rFonts w:ascii="Arial Narrow" w:hAnsi="Arial Narrow"/>
        </w:rPr>
        <w:t>тач</w:t>
      </w:r>
      <w:proofErr w:type="gramEnd"/>
      <w:r w:rsidRPr="001E3D16">
        <w:rPr>
          <w:rFonts w:ascii="Arial Narrow" w:hAnsi="Arial Narrow"/>
        </w:rPr>
        <w:t>.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D16" w:rsidRDefault="001E3D16" w:rsidP="001E3D16">
      <w:pPr>
        <w:widowControl w:val="0"/>
        <w:autoSpaceDE w:val="0"/>
        <w:autoSpaceDN w:val="0"/>
        <w:adjustRightInd w:val="0"/>
        <w:spacing w:after="0" w:line="56" w:lineRule="exact"/>
        <w:rPr>
          <w:rFonts w:ascii="Arial Narrow" w:hAnsi="Arial Narrow"/>
          <w:sz w:val="24"/>
          <w:szCs w:val="24"/>
        </w:rPr>
      </w:pPr>
    </w:p>
    <w:p w:rsidR="001E3D16" w:rsidRDefault="001E3D16" w:rsidP="001E3D16">
      <w:pPr>
        <w:widowControl w:val="0"/>
        <w:autoSpaceDE w:val="0"/>
        <w:autoSpaceDN w:val="0"/>
        <w:adjustRightInd w:val="0"/>
        <w:spacing w:before="60" w:after="60" w:line="240" w:lineRule="auto"/>
        <w:ind w:firstLine="720"/>
        <w:jc w:val="both"/>
        <w:rPr>
          <w:rFonts w:ascii="Arial Narrow" w:hAnsi="Arial Narrow"/>
        </w:rPr>
      </w:pPr>
      <w:r w:rsidRPr="001E3D16">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8A33D4" w:rsidRDefault="001E3D16" w:rsidP="008A33D4">
      <w:pPr>
        <w:widowControl w:val="0"/>
        <w:autoSpaceDE w:val="0"/>
        <w:autoSpaceDN w:val="0"/>
        <w:adjustRightInd w:val="0"/>
        <w:spacing w:before="60" w:after="60" w:line="240" w:lineRule="auto"/>
        <w:ind w:left="720"/>
        <w:rPr>
          <w:rFonts w:ascii="Arial Narrow" w:hAnsi="Arial Narrow"/>
          <w:sz w:val="24"/>
          <w:szCs w:val="24"/>
        </w:rPr>
      </w:pPr>
      <w:r w:rsidRPr="008A33D4">
        <w:rPr>
          <w:rFonts w:ascii="Arial Narrow" w:hAnsi="Arial Narrow"/>
          <w:b/>
          <w:bCs/>
        </w:rPr>
        <w:t>2. УПУТСТВО КАКО СЕ ДОКАЗУЈЕ ИСПУЊЕНОСТ УСЛОВА</w:t>
      </w:r>
    </w:p>
    <w:p w:rsidR="001E3D16" w:rsidRPr="008A33D4" w:rsidRDefault="001E3D16" w:rsidP="008A33D4">
      <w:pPr>
        <w:widowControl w:val="0"/>
        <w:overflowPunct w:val="0"/>
        <w:autoSpaceDE w:val="0"/>
        <w:autoSpaceDN w:val="0"/>
        <w:adjustRightInd w:val="0"/>
        <w:spacing w:before="60" w:after="60" w:line="240" w:lineRule="auto"/>
        <w:ind w:right="100" w:firstLine="598"/>
        <w:jc w:val="both"/>
        <w:rPr>
          <w:rFonts w:ascii="Arial Narrow" w:hAnsi="Arial Narrow"/>
          <w:sz w:val="24"/>
          <w:szCs w:val="24"/>
        </w:rPr>
      </w:pPr>
      <w:r w:rsidRPr="008A33D4">
        <w:rPr>
          <w:rFonts w:ascii="Arial Narrow" w:hAnsi="Arial Narrow"/>
        </w:rPr>
        <w:t xml:space="preserve">Испуњеност </w:t>
      </w:r>
      <w:r w:rsidRPr="008A33D4">
        <w:rPr>
          <w:rFonts w:ascii="Arial Narrow" w:hAnsi="Arial Narrow"/>
          <w:b/>
          <w:bCs/>
        </w:rPr>
        <w:t>обавезних и додатних услова</w:t>
      </w:r>
      <w:r w:rsidRPr="008A33D4">
        <w:rPr>
          <w:rFonts w:ascii="Arial Narrow" w:hAnsi="Arial Narrow"/>
        </w:rPr>
        <w:t xml:space="preserve"> за учешће у поступку предметне јавне набавке, у складу са чл. 77. </w:t>
      </w:r>
      <w:proofErr w:type="gramStart"/>
      <w:r w:rsidRPr="008A33D4">
        <w:rPr>
          <w:rFonts w:ascii="Arial Narrow" w:hAnsi="Arial Narrow"/>
        </w:rPr>
        <w:t>став</w:t>
      </w:r>
      <w:proofErr w:type="gramEnd"/>
      <w:r w:rsidRPr="008A33D4">
        <w:rPr>
          <w:rFonts w:ascii="Arial Narrow" w:hAnsi="Arial Narrow"/>
        </w:rPr>
        <w:t xml:space="preserve"> 4. Закона, понуђач доказује достављањем </w:t>
      </w:r>
      <w:proofErr w:type="gramStart"/>
      <w:r w:rsidRPr="008A33D4">
        <w:rPr>
          <w:rFonts w:ascii="Arial Narrow" w:hAnsi="Arial Narrow"/>
          <w:b/>
          <w:bCs/>
        </w:rPr>
        <w:t>Изјаве(</w:t>
      </w:r>
      <w:proofErr w:type="gramEnd"/>
      <w:r w:rsidRPr="008A33D4">
        <w:rPr>
          <w:rFonts w:ascii="Arial Narrow" w:hAnsi="Arial Narrow"/>
          <w:b/>
          <w:bCs/>
          <w:i/>
          <w:iCs/>
        </w:rPr>
        <w:t>Образац изјаве понуђача,дат је у поглављуV, Oбразац2.</w:t>
      </w:r>
      <w:r w:rsidRPr="008A33D4">
        <w:rPr>
          <w:rFonts w:ascii="Arial Narrow" w:hAnsi="Arial Narrow"/>
          <w:b/>
          <w:bCs/>
        </w:rPr>
        <w:t xml:space="preserve">), </w:t>
      </w:r>
      <w:r w:rsidRPr="008A33D4">
        <w:rPr>
          <w:rFonts w:ascii="Arial Narrow" w:hAnsi="Arial Narrow"/>
        </w:rPr>
        <w:t xml:space="preserve">којом под пуномматеријалном и кривичном одговорношћу потврђује да испуњава услове за учешће у поступку јавне набавке из чл. 75. </w:t>
      </w:r>
      <w:proofErr w:type="gramStart"/>
      <w:r w:rsidRPr="008A33D4">
        <w:rPr>
          <w:rFonts w:ascii="Arial Narrow" w:hAnsi="Arial Narrow"/>
        </w:rPr>
        <w:t>и</w:t>
      </w:r>
      <w:proofErr w:type="gramEnd"/>
      <w:r w:rsidRPr="008A33D4">
        <w:rPr>
          <w:rFonts w:ascii="Arial Narrow" w:hAnsi="Arial Narrow"/>
        </w:rPr>
        <w:t xml:space="preserve"> 76. Закона, дефинисане овом конкурсном документацијом.</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rPr>
      </w:pPr>
      <w:r w:rsidRPr="008A33D4">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8A33D4" w:rsidRDefault="008A33D4"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b/>
          <w:u w:val="single"/>
        </w:rPr>
        <w:t>Уколико понуду подноси група понуђача.</w:t>
      </w:r>
      <w:r w:rsidRPr="008A33D4">
        <w:rPr>
          <w:rFonts w:ascii="Arial Narrow" w:hAnsi="Arial Narrow"/>
        </w:rPr>
        <w:t>Изјава мора бити потписана одстране овлашћеноглица сваког понуђача из групе понуђача и оверена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u w:val="single"/>
        </w:rPr>
        <w:t>Уколико понуђач подноси понуду са подизвођачем</w:t>
      </w:r>
      <w:proofErr w:type="gramStart"/>
      <w:r w:rsidRPr="008A33D4">
        <w:rPr>
          <w:rFonts w:ascii="Arial Narrow" w:hAnsi="Arial Narrow"/>
          <w:u w:val="single"/>
        </w:rPr>
        <w:t>,</w:t>
      </w:r>
      <w:r w:rsidRPr="008A33D4">
        <w:rPr>
          <w:rFonts w:ascii="Arial Narrow" w:hAnsi="Arial Narrow"/>
        </w:rPr>
        <w:t>понуђач</w:t>
      </w:r>
      <w:proofErr w:type="gramEnd"/>
      <w:r w:rsidRPr="008A33D4">
        <w:rPr>
          <w:rFonts w:ascii="Arial Narrow" w:hAnsi="Arial Narrow"/>
        </w:rPr>
        <w:t xml:space="preserve"> је дужан дадостави Изјаву подизвођача (</w:t>
      </w:r>
      <w:r w:rsidRPr="008A33D4">
        <w:rPr>
          <w:rFonts w:ascii="Arial Narrow" w:hAnsi="Arial Narrow"/>
          <w:i/>
          <w:iCs/>
        </w:rPr>
        <w:t>Образац изјаве подизвођача,дат је у поглављу</w:t>
      </w:r>
      <w:r w:rsidR="008D55ED">
        <w:rPr>
          <w:rFonts w:ascii="Arial Narrow" w:hAnsi="Arial Narrow"/>
          <w:i/>
          <w:iCs/>
        </w:rPr>
        <w:t xml:space="preserve"> </w:t>
      </w:r>
      <w:r w:rsidRPr="008A33D4">
        <w:rPr>
          <w:rFonts w:ascii="Arial Narrow" w:hAnsi="Arial Narrow"/>
          <w:i/>
          <w:iCs/>
        </w:rPr>
        <w:t>V, Oбразац3.</w:t>
      </w:r>
      <w:r w:rsidRPr="008A33D4">
        <w:rPr>
          <w:rFonts w:ascii="Arial Narrow" w:hAnsi="Arial Narrow"/>
        </w:rPr>
        <w:t>),потписану од стране овлашћеног лица подизвођача и оверену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8A33D4"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8A33D4">
        <w:rPr>
          <w:rFonts w:ascii="Arial Narrow" w:hAnsi="Arial Narrow"/>
          <w:b/>
          <w:bCs/>
        </w:rPr>
        <w:t>одбити као неприхватљиву.</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b/>
          <w:bCs/>
        </w:rPr>
      </w:pPr>
      <w:r w:rsidRPr="008A33D4">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8A33D4" w:rsidRDefault="00FE032C"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p>
    <w:p w:rsidR="001E3D16" w:rsidRPr="008A33D4" w:rsidRDefault="001E3D16" w:rsidP="008A33D4">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FE032C" w:rsidRPr="00DA3209" w:rsidRDefault="001E3D16" w:rsidP="00DA3209">
      <w:pPr>
        <w:widowControl w:val="0"/>
        <w:autoSpaceDE w:val="0"/>
        <w:autoSpaceDN w:val="0"/>
        <w:adjustRightInd w:val="0"/>
        <w:spacing w:before="60" w:after="60" w:line="240" w:lineRule="auto"/>
        <w:ind w:firstLine="720"/>
        <w:jc w:val="both"/>
        <w:rPr>
          <w:rFonts w:ascii="Arial Narrow" w:hAnsi="Arial Narrow"/>
        </w:rPr>
      </w:pPr>
      <w:r w:rsidRPr="008A33D4">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E3D16" w:rsidRPr="008A33D4" w:rsidRDefault="001E3D16" w:rsidP="001E3D16">
      <w:pPr>
        <w:widowControl w:val="0"/>
        <w:autoSpaceDE w:val="0"/>
        <w:autoSpaceDN w:val="0"/>
        <w:adjustRightInd w:val="0"/>
        <w:spacing w:after="0" w:line="137"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8A33D4" w:rsidTr="008A33D4">
        <w:trPr>
          <w:trHeight w:val="253"/>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34"/>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334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254"/>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ind w:left="880"/>
              <w:rPr>
                <w:rFonts w:ascii="Arial Narrow" w:eastAsiaTheme="minorEastAsia" w:hAnsi="Arial Narrow"/>
                <w:sz w:val="24"/>
                <w:szCs w:val="24"/>
              </w:rPr>
            </w:pPr>
            <w:r w:rsidRPr="008A33D4">
              <w:rPr>
                <w:rFonts w:ascii="Arial Narrow" w:eastAsiaTheme="minorEastAsia" w:hAnsi="Arial Narrow"/>
                <w:b/>
                <w:bCs/>
              </w:rPr>
              <w:t>М.П.</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99"/>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3340" w:type="dxa"/>
            <w:tcBorders>
              <w:top w:val="nil"/>
              <w:left w:val="nil"/>
              <w:bottom w:val="single" w:sz="8" w:space="0" w:color="auto"/>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bl>
    <w:p w:rsidR="002D472C" w:rsidRDefault="002D472C" w:rsidP="00DA3209">
      <w:pPr>
        <w:spacing w:after="0" w:line="240" w:lineRule="auto"/>
        <w:jc w:val="both"/>
        <w:rPr>
          <w:rFonts w:ascii="Arial Narrow" w:hAnsi="Arial Narrow"/>
          <w:b/>
          <w:bCs/>
        </w:rPr>
      </w:pPr>
    </w:p>
    <w:p w:rsidR="002D472C" w:rsidRDefault="002D472C" w:rsidP="00DA3209">
      <w:pPr>
        <w:spacing w:after="0" w:line="240" w:lineRule="auto"/>
        <w:jc w:val="both"/>
        <w:rPr>
          <w:rFonts w:ascii="Arial Narrow" w:hAnsi="Arial Narrow"/>
          <w:b/>
          <w:bCs/>
        </w:rPr>
      </w:pPr>
    </w:p>
    <w:p w:rsidR="002D472C" w:rsidRDefault="002D472C" w:rsidP="00DA3209">
      <w:pPr>
        <w:spacing w:after="0" w:line="240" w:lineRule="auto"/>
        <w:jc w:val="both"/>
        <w:rPr>
          <w:rFonts w:ascii="Arial Narrow" w:hAnsi="Arial Narrow"/>
          <w:b/>
          <w:bCs/>
        </w:rPr>
      </w:pPr>
    </w:p>
    <w:p w:rsidR="002D472C" w:rsidRDefault="002D472C" w:rsidP="00DA3209">
      <w:pPr>
        <w:spacing w:after="0" w:line="240" w:lineRule="auto"/>
        <w:jc w:val="both"/>
        <w:rPr>
          <w:rFonts w:ascii="Arial Narrow" w:hAnsi="Arial Narrow"/>
          <w:b/>
          <w:bCs/>
        </w:rPr>
      </w:pPr>
    </w:p>
    <w:p w:rsidR="001461C9" w:rsidRPr="00DA3209" w:rsidRDefault="001461C9" w:rsidP="002D472C">
      <w:pPr>
        <w:spacing w:after="0" w:line="240" w:lineRule="auto"/>
        <w:jc w:val="center"/>
        <w:rPr>
          <w:rFonts w:ascii="Times New Roman" w:hAnsi="Times New Roman"/>
          <w:sz w:val="24"/>
          <w:szCs w:val="24"/>
        </w:rPr>
      </w:pPr>
      <w:r w:rsidRPr="00476A31">
        <w:rPr>
          <w:rFonts w:ascii="Arial Narrow" w:hAnsi="Arial Narrow"/>
          <w:b/>
          <w:bCs/>
        </w:rPr>
        <w:lastRenderedPageBreak/>
        <w:t>V</w:t>
      </w:r>
      <w:r w:rsidR="00DA3209">
        <w:rPr>
          <w:rFonts w:ascii="Arial Narrow" w:hAnsi="Arial Narrow"/>
          <w:b/>
          <w:bCs/>
          <w:lang w:val="sr-Cyrl-RS"/>
        </w:rPr>
        <w:t xml:space="preserve">. </w:t>
      </w:r>
      <w:r w:rsidRPr="00476A31">
        <w:rPr>
          <w:rFonts w:ascii="Arial Narrow" w:hAnsi="Arial Narrow"/>
          <w:b/>
          <w:bCs/>
        </w:rPr>
        <w:t>ОБРАСЦИ ЗА ОЦЕНУ ИСПУЊЕНОСТИ УСЛОВА</w:t>
      </w:r>
    </w:p>
    <w:p w:rsidR="001461C9" w:rsidRDefault="002D472C" w:rsidP="00DA2A2B">
      <w:pPr>
        <w:spacing w:after="0" w:line="240" w:lineRule="auto"/>
        <w:jc w:val="center"/>
        <w:rPr>
          <w:rFonts w:ascii="Arial Narrow" w:hAnsi="Arial Narrow"/>
          <w:b/>
          <w:bCs/>
        </w:rPr>
      </w:pPr>
      <w:r>
        <w:rPr>
          <w:rFonts w:ascii="Arial Narrow" w:hAnsi="Arial Narrow"/>
          <w:b/>
          <w:bCs/>
        </w:rPr>
        <w:t>404-02-273/2018-10</w:t>
      </w:r>
    </w:p>
    <w:p w:rsidR="008170CC" w:rsidRDefault="008170CC" w:rsidP="00DA2A2B">
      <w:pPr>
        <w:spacing w:after="0" w:line="240" w:lineRule="auto"/>
        <w:jc w:val="center"/>
        <w:rPr>
          <w:rFonts w:ascii="Arial Narrow" w:hAnsi="Arial Narrow"/>
          <w:b/>
          <w:bCs/>
        </w:rPr>
      </w:pPr>
    </w:p>
    <w:p w:rsidR="008170CC" w:rsidRDefault="008170CC" w:rsidP="00DA2A2B">
      <w:pPr>
        <w:spacing w:after="0" w:line="240" w:lineRule="auto"/>
        <w:jc w:val="center"/>
        <w:rPr>
          <w:rFonts w:ascii="Times New Roman" w:hAnsi="Times New Roman"/>
          <w:sz w:val="24"/>
          <w:szCs w:val="24"/>
        </w:rPr>
      </w:pPr>
    </w:p>
    <w:p w:rsidR="00476A31" w:rsidRPr="00476A31" w:rsidRDefault="00476A31" w:rsidP="00362AB1">
      <w:pPr>
        <w:widowControl w:val="0"/>
        <w:autoSpaceDE w:val="0"/>
        <w:autoSpaceDN w:val="0"/>
        <w:adjustRightInd w:val="0"/>
        <w:spacing w:after="0" w:line="240" w:lineRule="auto"/>
        <w:rPr>
          <w:rFonts w:ascii="Arial Narrow" w:hAnsi="Arial Narrow"/>
          <w:sz w:val="24"/>
          <w:szCs w:val="24"/>
        </w:rPr>
      </w:pPr>
      <w:r w:rsidRPr="00476A31">
        <w:rPr>
          <w:rFonts w:ascii="Arial Narrow" w:hAnsi="Arial Narrow"/>
          <w:b/>
          <w:bCs/>
        </w:rPr>
        <w:t>ОБРАЗАЦ 1</w:t>
      </w:r>
    </w:p>
    <w:p w:rsidR="00476A31" w:rsidRPr="00476A31" w:rsidRDefault="00CE5D5F"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w:pict>
          <v:line id="_x0000_s1185" style="position:absolute;left:0;text-align:left;z-index:-251582464" from="0,-.55pt" to="61.2pt,-.55pt" o:allowincell="f" strokeweight="1.08pt"/>
        </w:pic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29418F">
      <w:pPr>
        <w:pStyle w:val="ListParagraph"/>
        <w:widowControl w:val="0"/>
        <w:numPr>
          <w:ilvl w:val="0"/>
          <w:numId w:val="37"/>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29418F">
      <w:pPr>
        <w:pStyle w:val="ListParagraph"/>
        <w:widowControl w:val="0"/>
        <w:numPr>
          <w:ilvl w:val="0"/>
          <w:numId w:val="37"/>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29418F">
      <w:pPr>
        <w:pStyle w:val="ListParagraph"/>
        <w:widowControl w:val="0"/>
        <w:numPr>
          <w:ilvl w:val="0"/>
          <w:numId w:val="37"/>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29418F">
      <w:pPr>
        <w:pStyle w:val="ListParagraph"/>
        <w:widowControl w:val="0"/>
        <w:numPr>
          <w:ilvl w:val="0"/>
          <w:numId w:val="37"/>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29418F">
      <w:pPr>
        <w:pStyle w:val="ListParagraph"/>
        <w:widowControl w:val="0"/>
        <w:numPr>
          <w:ilvl w:val="0"/>
          <w:numId w:val="37"/>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29418F">
      <w:pPr>
        <w:widowControl w:val="0"/>
        <w:numPr>
          <w:ilvl w:val="0"/>
          <w:numId w:val="17"/>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29418F">
      <w:pPr>
        <w:widowControl w:val="0"/>
        <w:numPr>
          <w:ilvl w:val="0"/>
          <w:numId w:val="17"/>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5"/>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4" w:name="page13"/>
      <w:bookmarkEnd w:id="4"/>
      <w:r w:rsidRPr="00146878">
        <w:rPr>
          <w:rFonts w:ascii="Arial Narrow" w:hAnsi="Arial Narrow"/>
          <w:b/>
          <w:bCs/>
        </w:rPr>
        <w:lastRenderedPageBreak/>
        <w:t>ОБРАЗАЦ 2</w:t>
      </w:r>
    </w:p>
    <w:p w:rsidR="00476A31" w:rsidRPr="00146878" w:rsidRDefault="00CE5D5F"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14" style="position:absolute;z-index:-251552768" from="0,-.55pt" to="61.2pt,-.55pt" o:allowincell="f" strokeweight=".38097mm"/>
        </w:pict>
      </w:r>
    </w:p>
    <w:p w:rsidR="005A51C5" w:rsidRDefault="00C14DEE" w:rsidP="002D472C">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ИЗЈАВА ПОНУЂАЧА О ИСПУЊЕНОСТИ УСЛОВА </w:t>
      </w:r>
    </w:p>
    <w:p w:rsidR="005A51C5" w:rsidRDefault="00C14DEE" w:rsidP="002D472C">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 ЧЛАНА 75. И 76. ЗАКОНА О ЈАВНИМ НАБАВКАМА </w:t>
      </w:r>
    </w:p>
    <w:p w:rsidR="00C14DEE" w:rsidRDefault="002D472C" w:rsidP="002D472C">
      <w:pPr>
        <w:widowControl w:val="0"/>
        <w:overflowPunct w:val="0"/>
        <w:autoSpaceDE w:val="0"/>
        <w:autoSpaceDN w:val="0"/>
        <w:adjustRightInd w:val="0"/>
        <w:spacing w:after="0" w:line="214" w:lineRule="auto"/>
        <w:ind w:right="20" w:firstLine="720"/>
        <w:jc w:val="center"/>
        <w:rPr>
          <w:rFonts w:ascii="Arial Narrow" w:hAnsi="Arial Narrow"/>
          <w:b/>
        </w:rPr>
      </w:pPr>
      <w:r>
        <w:rPr>
          <w:rFonts w:ascii="Arial Narrow" w:hAnsi="Arial Narrow"/>
          <w:b/>
        </w:rPr>
        <w:t>404-02-273/2018-10</w:t>
      </w:r>
    </w:p>
    <w:p w:rsidR="00DA2A2B" w:rsidRPr="00DA2A2B" w:rsidRDefault="00DA2A2B" w:rsidP="002D472C">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 xml:space="preserve">У складу са чланом </w:t>
      </w:r>
      <w:proofErr w:type="gramStart"/>
      <w:r w:rsidRPr="00146878">
        <w:rPr>
          <w:rFonts w:ascii="Arial Narrow" w:hAnsi="Arial Narrow"/>
        </w:rPr>
        <w:t>77.</w:t>
      </w:r>
      <w:r w:rsidR="00D57ED3">
        <w:rPr>
          <w:rFonts w:ascii="Arial Narrow" w:hAnsi="Arial Narrow"/>
        </w:rPr>
        <w:t>,</w:t>
      </w:r>
      <w:proofErr w:type="gramEnd"/>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w:t>
      </w:r>
      <w:proofErr w:type="gramStart"/>
      <w:r w:rsidRPr="00146878">
        <w:rPr>
          <w:rFonts w:ascii="Arial Narrow" w:hAnsi="Arial Narrow"/>
          <w:i/>
          <w:iCs/>
        </w:rPr>
        <w:t>_[</w:t>
      </w:r>
      <w:proofErr w:type="gramEnd"/>
      <w:r w:rsidRPr="00146878">
        <w:rPr>
          <w:rFonts w:ascii="Arial Narrow" w:hAnsi="Arial Narrow"/>
          <w:i/>
          <w:iCs/>
        </w:rPr>
        <w:t xml:space="preserve">навести називпонуђача] </w:t>
      </w:r>
      <w:r w:rsidRPr="00146878">
        <w:rPr>
          <w:rFonts w:ascii="Arial Narrow" w:hAnsi="Arial Narrow"/>
        </w:rPr>
        <w:t>у поступку јавне набавке рачунарске опреме</w:t>
      </w:r>
      <w:r w:rsidRPr="00DA2A2B">
        <w:rPr>
          <w:rFonts w:ascii="Arial Narrow" w:hAnsi="Arial Narrow"/>
          <w:sz w:val="24"/>
          <w:szCs w:val="24"/>
        </w:rPr>
        <w:t>,</w:t>
      </w:r>
      <w:r w:rsidR="002D472C">
        <w:rPr>
          <w:rFonts w:ascii="Arial Narrow" w:hAnsi="Arial Narrow"/>
        </w:rPr>
        <w:t xml:space="preserve"> редни број 1.1.6.</w:t>
      </w:r>
      <w:r w:rsidRPr="00146878">
        <w:rPr>
          <w:rFonts w:ascii="Arial Narrow" w:hAnsi="Arial Narrow"/>
          <w:sz w:val="24"/>
          <w:szCs w:val="24"/>
        </w:rPr>
        <w:t>,</w:t>
      </w:r>
      <w:r w:rsidRPr="00146878">
        <w:rPr>
          <w:rFonts w:ascii="Arial Narrow" w:hAnsi="Arial Narrow"/>
        </w:rPr>
        <w:t xml:space="preserve"> испуњава све услове из чл. 75. </w:t>
      </w:r>
      <w:proofErr w:type="gramStart"/>
      <w:r w:rsidRPr="00146878">
        <w:rPr>
          <w:rFonts w:ascii="Arial Narrow" w:hAnsi="Arial Narrow"/>
        </w:rPr>
        <w:t>и</w:t>
      </w:r>
      <w:proofErr w:type="gramEnd"/>
      <w:r w:rsidRPr="00146878">
        <w:rPr>
          <w:rFonts w:ascii="Arial Narrow" w:hAnsi="Arial Narrow"/>
        </w:rPr>
        <w:t xml:space="preserve">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 xml:space="preserve">или стране државе када имаседиште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29418F">
      <w:pPr>
        <w:widowControl w:val="0"/>
        <w:numPr>
          <w:ilvl w:val="0"/>
          <w:numId w:val="18"/>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29418F">
      <w:pPr>
        <w:widowControl w:val="0"/>
        <w:numPr>
          <w:ilvl w:val="0"/>
          <w:numId w:val="19"/>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 xml:space="preserve">Изјава мора бити потписана одстране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29418F">
      <w:pPr>
        <w:widowControl w:val="0"/>
        <w:numPr>
          <w:ilvl w:val="0"/>
          <w:numId w:val="19"/>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5" w:name="page14"/>
      <w:bookmarkEnd w:id="5"/>
      <w:r w:rsidRPr="0098302B">
        <w:rPr>
          <w:rFonts w:ascii="Arial Narrow" w:hAnsi="Arial Narrow"/>
          <w:b/>
          <w:bCs/>
        </w:rPr>
        <w:lastRenderedPageBreak/>
        <w:t>ОБРАЗАЦ 3</w:t>
      </w:r>
    </w:p>
    <w:p w:rsidR="00476A31" w:rsidRPr="0098302B" w:rsidRDefault="00CE5D5F"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45" style="position:absolute;z-index:-251521024" from="0,-.55pt" to="61.1pt,-.55pt" o:allowincell="f" strokeweight="1.08pt"/>
        </w:pic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 xml:space="preserve">ИЗЈАВА ПОДИЗВОЂАЧА О ИСПУЊЕНОСТИ УСЛОВА </w:t>
      </w: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ИЗ ЧЛАНА 75 ЗАКОНА О ЈАВНИМ НАБАВКАМА</w:t>
      </w:r>
    </w:p>
    <w:p w:rsidR="00476A31" w:rsidRPr="0098302B" w:rsidRDefault="002D472C" w:rsidP="008170CC">
      <w:pPr>
        <w:widowControl w:val="0"/>
        <w:autoSpaceDE w:val="0"/>
        <w:autoSpaceDN w:val="0"/>
        <w:adjustRightInd w:val="0"/>
        <w:spacing w:after="0" w:line="200" w:lineRule="exact"/>
        <w:jc w:val="center"/>
        <w:rPr>
          <w:rFonts w:ascii="Arial Narrow" w:hAnsi="Arial Narrow"/>
          <w:sz w:val="24"/>
          <w:szCs w:val="24"/>
        </w:rPr>
      </w:pPr>
      <w:r>
        <w:rPr>
          <w:rFonts w:ascii="Arial Narrow" w:hAnsi="Arial Narrow"/>
          <w:b/>
        </w:rPr>
        <w:t>404-02-273/2018-10</w:t>
      </w: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 xml:space="preserve">У складу са чланом 77. </w:t>
      </w:r>
      <w:proofErr w:type="gramStart"/>
      <w:r w:rsidRPr="0098302B">
        <w:rPr>
          <w:rFonts w:ascii="Arial Narrow" w:hAnsi="Arial Narrow"/>
        </w:rPr>
        <w:t>став</w:t>
      </w:r>
      <w:proofErr w:type="gramEnd"/>
      <w:r w:rsidRPr="0098302B">
        <w:rPr>
          <w:rFonts w:ascii="Arial Narrow" w:hAnsi="Arial Narrow"/>
        </w:rPr>
        <w:t xml:space="preserve">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w:t>
      </w:r>
      <w:proofErr w:type="gramStart"/>
      <w:r w:rsidRPr="0098302B">
        <w:rPr>
          <w:rFonts w:ascii="Arial Narrow" w:hAnsi="Arial Narrow"/>
        </w:rPr>
        <w:t>_</w:t>
      </w:r>
      <w:r w:rsidRPr="0098302B">
        <w:rPr>
          <w:rFonts w:ascii="Arial Narrow" w:hAnsi="Arial Narrow"/>
          <w:i/>
          <w:iCs/>
        </w:rPr>
        <w:t>[</w:t>
      </w:r>
      <w:proofErr w:type="gramEnd"/>
      <w:r w:rsidRPr="0098302B">
        <w:rPr>
          <w:rFonts w:ascii="Arial Narrow" w:hAnsi="Arial Narrow"/>
          <w:i/>
          <w:iCs/>
        </w:rPr>
        <w:t xml:space="preserve">навестиназивподизвођача] </w:t>
      </w:r>
      <w:r w:rsidRPr="0098302B">
        <w:rPr>
          <w:rFonts w:ascii="Arial Narrow" w:hAnsi="Arial Narrow"/>
        </w:rPr>
        <w:t xml:space="preserve">у поступку јавне набавке рачунарске опреме, </w:t>
      </w:r>
      <w:r w:rsidR="002D472C">
        <w:rPr>
          <w:rFonts w:ascii="Arial Narrow" w:hAnsi="Arial Narrow"/>
        </w:rPr>
        <w:t>редни број 1.1.6.</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29418F">
      <w:pPr>
        <w:widowControl w:val="0"/>
        <w:numPr>
          <w:ilvl w:val="0"/>
          <w:numId w:val="20"/>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 xml:space="preserve">или стране државе када имаседиште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29418F">
      <w:pPr>
        <w:widowControl w:val="0"/>
        <w:numPr>
          <w:ilvl w:val="0"/>
          <w:numId w:val="21"/>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 xml:space="preserve">Изјава мора битипотписана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29418F">
      <w:pPr>
        <w:widowControl w:val="0"/>
        <w:numPr>
          <w:ilvl w:val="0"/>
          <w:numId w:val="21"/>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6" w:name="page15"/>
      <w:bookmarkEnd w:id="6"/>
      <w:r w:rsidRPr="005A51C5">
        <w:rPr>
          <w:rFonts w:ascii="Arial Narrow" w:hAnsi="Arial Narrow"/>
          <w:b/>
          <w:bCs/>
        </w:rPr>
        <w:lastRenderedPageBreak/>
        <w:t>ОБРАЗАЦ 4</w:t>
      </w:r>
    </w:p>
    <w:p w:rsidR="00476A31" w:rsidRPr="005A51C5" w:rsidRDefault="00CE5D5F"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w:pict>
          <v:line id="_x0000_s1276" style="position:absolute;z-index:-251489280" from="0,-.55pt" to="61.2pt,-.55pt" o:allowincell="f" strokeweight="1.08pt"/>
        </w:pic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8170CC" w:rsidRDefault="002D472C" w:rsidP="005A51C5">
      <w:pPr>
        <w:widowControl w:val="0"/>
        <w:overflowPunct w:val="0"/>
        <w:autoSpaceDE w:val="0"/>
        <w:autoSpaceDN w:val="0"/>
        <w:adjustRightInd w:val="0"/>
        <w:spacing w:after="0" w:line="223" w:lineRule="auto"/>
        <w:ind w:right="-47"/>
        <w:jc w:val="center"/>
        <w:rPr>
          <w:rFonts w:ascii="Arial Narrow" w:hAnsi="Arial Narrow"/>
          <w:b/>
        </w:rPr>
      </w:pPr>
      <w:r>
        <w:rPr>
          <w:rFonts w:ascii="Arial Narrow" w:hAnsi="Arial Narrow"/>
          <w:b/>
        </w:rPr>
        <w:t>404-02-273/2018-10</w:t>
      </w:r>
      <w:r w:rsidR="008170CC" w:rsidRPr="008170CC">
        <w:rPr>
          <w:rFonts w:ascii="Arial Narrow" w:hAnsi="Arial Narrow"/>
          <w:b/>
        </w:rPr>
        <w:t xml:space="preserve">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5A51C5">
        <w:rPr>
          <w:rFonts w:ascii="Arial Narrow" w:hAnsi="Arial Narrow"/>
          <w:b/>
          <w:bCs/>
          <w:sz w:val="21"/>
          <w:szCs w:val="21"/>
        </w:rPr>
        <w:t>(Гаранција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w:t>
      </w:r>
      <w:proofErr w:type="gramStart"/>
      <w:r w:rsidRPr="005A51C5">
        <w:rPr>
          <w:rFonts w:ascii="Arial Narrow" w:hAnsi="Arial Narrow"/>
          <w:b/>
          <w:bCs/>
        </w:rPr>
        <w:t>:_</w:t>
      </w:r>
      <w:proofErr w:type="gramEnd"/>
      <w:r w:rsidRPr="005A51C5">
        <w:rPr>
          <w:rFonts w:ascii="Arial Narrow" w:hAnsi="Arial Narrow"/>
          <w:b/>
          <w:bCs/>
        </w:rPr>
        <w:t>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5A51C5">
        <w:rPr>
          <w:rFonts w:ascii="Arial Narrow" w:hAnsi="Arial Narrow"/>
        </w:rPr>
        <w:t>у</w:t>
      </w:r>
      <w:proofErr w:type="gramEnd"/>
      <w:r w:rsidRPr="005A51C5">
        <w:rPr>
          <w:rFonts w:ascii="Arial Narrow" w:hAnsi="Arial Narrow"/>
        </w:rPr>
        <w:t xml:space="preserve"> _____________________, дана_______________ 201</w:t>
      </w:r>
      <w:r w:rsidR="001054C2">
        <w:rPr>
          <w:rFonts w:ascii="Arial Narrow" w:hAnsi="Arial Narrow"/>
        </w:rPr>
        <w:t>8</w:t>
      </w:r>
      <w:r w:rsidRPr="005A51C5">
        <w:rPr>
          <w:rFonts w:ascii="Arial Narrow" w:hAnsi="Arial Narrow"/>
        </w:rPr>
        <w:t xml:space="preserve">. </w:t>
      </w:r>
      <w:proofErr w:type="gramStart"/>
      <w:r w:rsidRPr="005A51C5">
        <w:rPr>
          <w:rFonts w:ascii="Arial Narrow" w:hAnsi="Arial Narrow"/>
        </w:rPr>
        <w:t>године</w:t>
      </w:r>
      <w:proofErr w:type="gramEnd"/>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1054C2">
        <w:rPr>
          <w:rFonts w:ascii="Arial Narrow" w:hAnsi="Arial Narrow"/>
          <w:b/>
        </w:rPr>
        <w:t>404-02-273/2018-10</w:t>
      </w:r>
      <w:r w:rsidR="00BD54FF">
        <w:rPr>
          <w:rFonts w:ascii="Arial Narrow" w:hAnsi="Arial Narrow"/>
          <w:b/>
          <w:lang w:val="sr-Cyrl-RS"/>
        </w:rPr>
        <w:t xml:space="preserve"> </w:t>
      </w:r>
      <w:r w:rsidRPr="00D87AA9">
        <w:rPr>
          <w:rFonts w:ascii="Arial Narrow" w:hAnsi="Arial Narrow"/>
        </w:rPr>
        <w:t>од___________</w:t>
      </w:r>
      <w:r w:rsidR="001054C2">
        <w:rPr>
          <w:rFonts w:ascii="Arial Narrow" w:hAnsi="Arial Narrow"/>
        </w:rPr>
        <w:t>2018</w:t>
      </w:r>
      <w:r w:rsidR="004733A1">
        <w:rPr>
          <w:rFonts w:ascii="Arial Narrow" w:hAnsi="Arial Narrow"/>
        </w:rPr>
        <w:t>.</w:t>
      </w:r>
      <w:r w:rsidRPr="005A51C5">
        <w:rPr>
          <w:rFonts w:ascii="Arial Narrow" w:hAnsi="Arial Narrow"/>
        </w:rPr>
        <w:t xml:space="preserve"> </w:t>
      </w:r>
      <w:proofErr w:type="gramStart"/>
      <w:r w:rsidRPr="005A51C5">
        <w:rPr>
          <w:rFonts w:ascii="Arial Narrow" w:hAnsi="Arial Narrow"/>
        </w:rPr>
        <w:t>године</w:t>
      </w:r>
      <w:proofErr w:type="gramEnd"/>
      <w:r w:rsidRPr="005A51C5">
        <w:rPr>
          <w:rFonts w:ascii="Arial Narrow" w:hAnsi="Arial Narrow"/>
        </w:rPr>
        <w:t xml:space="preserve"> </w:t>
      </w:r>
      <w:r w:rsidRPr="005A51C5">
        <w:rPr>
          <w:rFonts w:ascii="Arial Narrow" w:hAnsi="Arial Narrow"/>
          <w:b/>
          <w:bCs/>
          <w:i/>
          <w:iCs/>
          <w:sz w:val="18"/>
          <w:szCs w:val="18"/>
        </w:rPr>
        <w:t>(попуњава наручилац)</w:t>
      </w:r>
      <w:r w:rsidRPr="005A51C5">
        <w:rPr>
          <w:rFonts w:ascii="Arial Narrow" w:hAnsi="Arial Narrow"/>
        </w:rPr>
        <w:t xml:space="preserve"> о наба</w:t>
      </w:r>
      <w:r w:rsidR="001054C2">
        <w:rPr>
          <w:rFonts w:ascii="Arial Narrow" w:hAnsi="Arial Narrow"/>
        </w:rPr>
        <w:t xml:space="preserve">вци рачунарске опреме </w:t>
      </w:r>
      <w:r w:rsidRPr="005A51C5">
        <w:rPr>
          <w:rFonts w:ascii="Arial Narrow" w:hAnsi="Arial Narrow"/>
        </w:rPr>
        <w:t>за потребе Управе,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29418F">
      <w:pPr>
        <w:widowControl w:val="0"/>
        <w:numPr>
          <w:ilvl w:val="0"/>
          <w:numId w:val="22"/>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 xml:space="preserve">картондепонованих потписа </w:t>
      </w:r>
      <w:r w:rsidRPr="005A51C5">
        <w:rPr>
          <w:rFonts w:ascii="Arial Narrow" w:hAnsi="Arial Narrow"/>
          <w:i/>
          <w:iCs/>
          <w:sz w:val="20"/>
          <w:szCs w:val="20"/>
        </w:rPr>
        <w:t xml:space="preserve">оверен од стране пословне банке,с тим да овера не може бити старија одтри месеца. </w:t>
      </w:r>
    </w:p>
    <w:p w:rsidR="005A51C5" w:rsidRPr="005A51C5" w:rsidRDefault="005A51C5" w:rsidP="0029418F">
      <w:pPr>
        <w:widowControl w:val="0"/>
        <w:numPr>
          <w:ilvl w:val="0"/>
          <w:numId w:val="22"/>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7" w:name="page16"/>
      <w:bookmarkEnd w:id="7"/>
    </w:p>
    <w:p w:rsidR="005C57C2" w:rsidRDefault="005C57C2" w:rsidP="005C57C2">
      <w:pPr>
        <w:widowControl w:val="0"/>
        <w:autoSpaceDE w:val="0"/>
        <w:autoSpaceDN w:val="0"/>
        <w:adjustRightInd w:val="0"/>
        <w:spacing w:after="0" w:line="239" w:lineRule="auto"/>
        <w:rPr>
          <w:rFonts w:ascii="Times New Roman" w:hAnsi="Times New Roman"/>
          <w:sz w:val="24"/>
          <w:szCs w:val="24"/>
        </w:rPr>
      </w:pPr>
    </w:p>
    <w:p w:rsidR="00476A31" w:rsidRPr="001461C9" w:rsidRDefault="00CA7477" w:rsidP="00476A31">
      <w:pPr>
        <w:widowControl w:val="0"/>
        <w:autoSpaceDE w:val="0"/>
        <w:autoSpaceDN w:val="0"/>
        <w:adjustRightInd w:val="0"/>
        <w:spacing w:after="0" w:line="240" w:lineRule="auto"/>
        <w:rPr>
          <w:rFonts w:ascii="Arial Narrow" w:hAnsi="Arial Narrow"/>
          <w:sz w:val="24"/>
          <w:szCs w:val="24"/>
        </w:rPr>
      </w:pPr>
      <w:bookmarkStart w:id="8" w:name="page17"/>
      <w:bookmarkEnd w:id="8"/>
      <w:r>
        <w:rPr>
          <w:rFonts w:ascii="Arial Narrow" w:hAnsi="Arial Narrow"/>
          <w:b/>
          <w:bCs/>
        </w:rPr>
        <w:t>ОБРАЗАЦ 6</w:t>
      </w:r>
    </w:p>
    <w:p w:rsidR="00476A31" w:rsidRPr="001461C9" w:rsidRDefault="00CE5D5F"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378" style="position:absolute;z-index:-251384832" from="0,-.55pt" to="63.85pt,-.55pt" o:allowincell="f" strokeweight="1.08pt"/>
        </w:pic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1461C9">
        <w:rPr>
          <w:rFonts w:ascii="Arial Narrow" w:hAnsi="Arial Narrow"/>
          <w:b/>
          <w:bCs/>
          <w:i/>
          <w:iCs/>
        </w:rPr>
        <w:t>даје</w:t>
      </w:r>
      <w:proofErr w:type="gramEnd"/>
      <w:r w:rsidRPr="001461C9">
        <w:rPr>
          <w:rFonts w:ascii="Arial Narrow" w:hAnsi="Arial Narrow"/>
          <w:b/>
          <w:bCs/>
          <w:i/>
          <w:iCs/>
        </w:rPr>
        <w:t>:</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1461C9" w:rsidRDefault="001054C2" w:rsidP="005C57C2">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404-02-273/2018-10</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1461C9">
        <w:rPr>
          <w:rFonts w:ascii="Arial Narrow" w:hAnsi="Arial Narrow"/>
        </w:rPr>
        <w:t xml:space="preserve">Под пуном материјалном и кривичном одговорношћу потврђујем да сам понуду у поступку јавне набавке рачунарске опреме, број </w:t>
      </w:r>
      <w:r w:rsidR="001054C2">
        <w:rPr>
          <w:rFonts w:ascii="Arial Narrow" w:hAnsi="Arial Narrow"/>
          <w:b/>
        </w:rPr>
        <w:t>404-02-273/2018-10</w:t>
      </w:r>
      <w:r w:rsidR="00BD54FF">
        <w:rPr>
          <w:rFonts w:ascii="Arial Narrow" w:hAnsi="Arial Narrow"/>
          <w:b/>
          <w:lang w:val="sr-Cyrl-RS"/>
        </w:rPr>
        <w:t xml:space="preserve"> </w:t>
      </w:r>
      <w:r w:rsidRPr="001461C9">
        <w:rPr>
          <w:rFonts w:ascii="Arial Narrow" w:hAnsi="Arial Narrow"/>
        </w:rPr>
        <w:t>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29418F">
      <w:pPr>
        <w:widowControl w:val="0"/>
        <w:numPr>
          <w:ilvl w:val="0"/>
          <w:numId w:val="23"/>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461C9">
        <w:rPr>
          <w:rFonts w:ascii="Arial Narrow" w:hAnsi="Arial Narrow"/>
          <w:i/>
          <w:iCs/>
        </w:rPr>
        <w:t>став</w:t>
      </w:r>
      <w:proofErr w:type="gramEnd"/>
      <w:r w:rsidRPr="001461C9">
        <w:rPr>
          <w:rFonts w:ascii="Arial Narrow" w:hAnsi="Arial Narrow"/>
          <w:i/>
          <w:iCs/>
        </w:rPr>
        <w:t xml:space="preserve"> 1. </w:t>
      </w:r>
      <w:proofErr w:type="gramStart"/>
      <w:r w:rsidRPr="001461C9">
        <w:rPr>
          <w:rFonts w:ascii="Arial Narrow" w:hAnsi="Arial Narrow"/>
          <w:i/>
          <w:iCs/>
        </w:rPr>
        <w:t>тачка</w:t>
      </w:r>
      <w:proofErr w:type="gramEnd"/>
      <w:r w:rsidRPr="001461C9">
        <w:rPr>
          <w:rFonts w:ascii="Arial Narrow" w:hAnsi="Arial Narrow"/>
          <w:i/>
          <w:iCs/>
        </w:rPr>
        <w:t xml:space="preserve">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29418F">
      <w:pPr>
        <w:widowControl w:val="0"/>
        <w:numPr>
          <w:ilvl w:val="0"/>
          <w:numId w:val="23"/>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39" w:lineRule="auto"/>
        <w:ind w:left="7980"/>
        <w:rPr>
          <w:rFonts w:ascii="Times New Roman" w:hAnsi="Times New Roman"/>
          <w:sz w:val="24"/>
          <w:szCs w:val="24"/>
        </w:rPr>
      </w:pPr>
      <w:bookmarkStart w:id="9" w:name="page18"/>
      <w:bookmarkEnd w:id="9"/>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476A31" w:rsidP="00476A31">
      <w:pPr>
        <w:widowControl w:val="0"/>
        <w:autoSpaceDE w:val="0"/>
        <w:autoSpaceDN w:val="0"/>
        <w:adjustRightInd w:val="0"/>
        <w:spacing w:after="0" w:line="240" w:lineRule="auto"/>
        <w:ind w:left="120"/>
        <w:rPr>
          <w:rFonts w:ascii="Arial Narrow" w:hAnsi="Arial Narrow"/>
          <w:sz w:val="24"/>
          <w:szCs w:val="24"/>
        </w:rPr>
      </w:pPr>
      <w:r w:rsidRPr="00F7390A">
        <w:rPr>
          <w:rFonts w:ascii="Arial Narrow" w:hAnsi="Arial Narrow"/>
          <w:b/>
          <w:bCs/>
        </w:rPr>
        <w:t>ОБРАЗАЦ 7</w:t>
      </w:r>
    </w:p>
    <w:p w:rsidR="00476A31" w:rsidRPr="00F7390A" w:rsidRDefault="00CE5D5F"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407" style="position:absolute;z-index:-251355136" from="6pt,-.55pt" to="67.2pt,-.55pt" o:allowincell="f" strokeweight="1.08pt"/>
        </w:pic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BD54FF" w:rsidP="00394757">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w:t>
      </w:r>
      <w:r w:rsidR="001054C2">
        <w:rPr>
          <w:rFonts w:ascii="Arial Narrow" w:hAnsi="Arial Narrow"/>
          <w:b/>
        </w:rPr>
        <w:t>04-02-273/2018-10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 xml:space="preserve">У складу са чланом 88. </w:t>
      </w:r>
      <w:proofErr w:type="gramStart"/>
      <w:r w:rsidRPr="00F7390A">
        <w:rPr>
          <w:rFonts w:ascii="Arial Narrow" w:hAnsi="Arial Narrow"/>
        </w:rPr>
        <w:t>став</w:t>
      </w:r>
      <w:proofErr w:type="gramEnd"/>
      <w:r w:rsidRPr="00F7390A">
        <w:rPr>
          <w:rFonts w:ascii="Arial Narrow" w:hAnsi="Arial Narrow"/>
        </w:rPr>
        <w:t xml:space="preserve"> 1. Закона, понуђач__________________________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w:t>
      </w:r>
      <w:proofErr w:type="gramStart"/>
      <w:r w:rsidRPr="00F7390A">
        <w:rPr>
          <w:rFonts w:ascii="Arial Narrow" w:hAnsi="Arial Narrow"/>
          <w:i/>
          <w:iCs/>
        </w:rPr>
        <w:t>навести</w:t>
      </w:r>
      <w:proofErr w:type="gramEnd"/>
      <w:r w:rsidRPr="00F7390A">
        <w:rPr>
          <w:rFonts w:ascii="Arial Narrow" w:hAnsi="Arial Narrow"/>
          <w:i/>
          <w:iCs/>
        </w:rPr>
        <w:t xml:space="preserve"> назив понуђача], </w:t>
      </w:r>
      <w:r w:rsidRPr="00F7390A">
        <w:rPr>
          <w:rFonts w:ascii="Arial Narrow" w:hAnsi="Arial Narrow"/>
        </w:rPr>
        <w:t>доставља укупан износ и структуру трошкова припремањапонуде,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776"/>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w:t>
      </w:r>
      <w:proofErr w:type="gramStart"/>
      <w:r w:rsidR="00252AC9" w:rsidRPr="00F7390A">
        <w:rPr>
          <w:rFonts w:ascii="Arial Narrow" w:eastAsiaTheme="minorEastAsia" w:hAnsi="Arial Narrow"/>
          <w:i/>
          <w:iCs/>
        </w:rPr>
        <w:t>Гласник  РС</w:t>
      </w:r>
      <w:proofErr w:type="gramEnd"/>
      <w:r w:rsidR="00252AC9" w:rsidRPr="00F7390A">
        <w:rPr>
          <w:rFonts w:ascii="Arial Narrow" w:eastAsiaTheme="minorEastAsia" w:hAnsi="Arial Narrow"/>
          <w:i/>
          <w:iCs/>
        </w:rPr>
        <w:t>”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b/>
          <w:bCs/>
        </w:rPr>
        <w:lastRenderedPageBreak/>
        <w:t>ОБРАЗАЦ 8</w:t>
      </w:r>
    </w:p>
    <w:p w:rsidR="00476A31" w:rsidRPr="00F7390A" w:rsidRDefault="00CE5D5F" w:rsidP="00476A31">
      <w:pPr>
        <w:widowControl w:val="0"/>
        <w:autoSpaceDE w:val="0"/>
        <w:autoSpaceDN w:val="0"/>
        <w:adjustRightInd w:val="0"/>
        <w:spacing w:after="0" w:line="253" w:lineRule="exact"/>
        <w:rPr>
          <w:rFonts w:ascii="Arial Narrow" w:hAnsi="Arial Narrow"/>
          <w:sz w:val="24"/>
          <w:szCs w:val="24"/>
        </w:rPr>
      </w:pPr>
      <w:r>
        <w:rPr>
          <w:rFonts w:ascii="Arial Narrow" w:hAnsi="Arial Narrow"/>
          <w:noProof/>
        </w:rPr>
        <w:pict>
          <v:line id="_x0000_s1434" style="position:absolute;z-index:-251327488" from="0,-.55pt" to="61.2pt,-.55pt" o:allowincell="f" strokeweight="1.08pt"/>
        </w:pict>
      </w:r>
    </w:p>
    <w:p w:rsidR="00F42A63" w:rsidRDefault="00F42A63" w:rsidP="00CB42CF">
      <w:pPr>
        <w:widowControl w:val="0"/>
        <w:autoSpaceDE w:val="0"/>
        <w:autoSpaceDN w:val="0"/>
        <w:adjustRightInd w:val="0"/>
        <w:spacing w:after="0" w:line="240" w:lineRule="auto"/>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CB42CF" w:rsidP="00F7390A">
      <w:pPr>
        <w:widowControl w:val="0"/>
        <w:autoSpaceDE w:val="0"/>
        <w:autoSpaceDN w:val="0"/>
        <w:adjustRightInd w:val="0"/>
        <w:spacing w:after="0" w:line="239" w:lineRule="auto"/>
        <w:jc w:val="center"/>
        <w:rPr>
          <w:rFonts w:ascii="Arial Narrow" w:hAnsi="Arial Narrow"/>
          <w:sz w:val="24"/>
          <w:szCs w:val="24"/>
        </w:rPr>
      </w:pPr>
      <w:r>
        <w:rPr>
          <w:rFonts w:ascii="Arial Narrow" w:hAnsi="Arial Narrow"/>
          <w:b/>
        </w:rPr>
        <w:t>404-02-273/2018-10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w:t>
      </w:r>
      <w:r w:rsidR="00CB42CF">
        <w:rPr>
          <w:rFonts w:ascii="Arial Narrow" w:hAnsi="Arial Narrow"/>
        </w:rPr>
        <w:t xml:space="preserve">вци рачунарске опреме </w:t>
      </w:r>
      <w:r w:rsidRPr="00F7390A">
        <w:rPr>
          <w:rFonts w:ascii="Arial Narrow" w:hAnsi="Arial Narrow"/>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 xml:space="preserve">не можебити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10" w:name="page20"/>
      <w:bookmarkEnd w:id="10"/>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 xml:space="preserve">одбијена каонеприхватљива </w:t>
      </w:r>
      <w:r w:rsidRPr="00571C78">
        <w:rPr>
          <w:rFonts w:ascii="Arial Narrow" w:hAnsi="Arial Narrow"/>
        </w:rPr>
        <w:t>због битног недостатка из члана106.став1</w:t>
      </w:r>
      <w:proofErr w:type="gramStart"/>
      <w:r w:rsidRPr="00571C78">
        <w:rPr>
          <w:rFonts w:ascii="Arial Narrow" w:hAnsi="Arial Narrow"/>
        </w:rPr>
        <w:t>,тачка5</w:t>
      </w:r>
      <w:proofErr w:type="gramEnd"/>
      <w:r w:rsidRPr="00571C78">
        <w:rPr>
          <w:rFonts w:ascii="Arial Narrow" w:hAnsi="Arial Narrow"/>
        </w:rPr>
        <w:t xml:space="preserve"> (недостатак збогкога није могуће утврдити стварну садржину понуде или није могуће упоредити је са другим понудама).</w:t>
      </w:r>
    </w:p>
    <w:p w:rsidR="00476A31" w:rsidRPr="00571C78" w:rsidRDefault="00476A31" w:rsidP="0029418F">
      <w:pPr>
        <w:widowControl w:val="0"/>
        <w:numPr>
          <w:ilvl w:val="1"/>
          <w:numId w:val="24"/>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29418F">
      <w:pPr>
        <w:pStyle w:val="ListParagraph"/>
        <w:widowControl w:val="0"/>
        <w:numPr>
          <w:ilvl w:val="0"/>
          <w:numId w:val="38"/>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571C78" w:rsidRDefault="00476A31" w:rsidP="0029418F">
      <w:pPr>
        <w:pStyle w:val="ListParagraph"/>
        <w:widowControl w:val="0"/>
        <w:numPr>
          <w:ilvl w:val="0"/>
          <w:numId w:val="38"/>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rPr>
        <w:t>Доказе о испуњености услова из члана 75</w:t>
      </w:r>
      <w:r w:rsidR="00CB42CF">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w:t>
      </w:r>
      <w:proofErr w:type="gramEnd"/>
      <w:r w:rsidRPr="00571C78">
        <w:rPr>
          <w:rFonts w:ascii="Arial Narrow" w:hAnsi="Arial Narrow"/>
        </w:rPr>
        <w:t xml:space="preserve"> 76</w:t>
      </w:r>
      <w:r w:rsidR="00CB42CF">
        <w:rPr>
          <w:rFonts w:ascii="Arial Narrow" w:hAnsi="Arial Narrow"/>
          <w:lang w:val="sr-Cyrl-RS"/>
        </w:rPr>
        <w:t>.</w:t>
      </w:r>
      <w:r w:rsidRPr="00571C78">
        <w:rPr>
          <w:rFonts w:ascii="Arial Narrow" w:hAnsi="Arial Narrow"/>
        </w:rPr>
        <w:t xml:space="preserve">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29418F">
      <w:pPr>
        <w:pStyle w:val="ListParagraph"/>
        <w:widowControl w:val="0"/>
        <w:numPr>
          <w:ilvl w:val="0"/>
          <w:numId w:val="38"/>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29418F">
      <w:pPr>
        <w:widowControl w:val="0"/>
        <w:numPr>
          <w:ilvl w:val="1"/>
          <w:numId w:val="25"/>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 xml:space="preserve">обавезних и додатних услова као ипосебних захтева </w:t>
      </w:r>
      <w:r w:rsidRPr="00571C78">
        <w:rPr>
          <w:rFonts w:ascii="Arial Narrow" w:hAnsi="Arial Narrow"/>
        </w:rPr>
        <w:t>наручиоца у погледу околности од којих зависи прихватљивостпонуде.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МИНИСТАРСТВОПОЉОПР</w:t>
      </w:r>
      <w:r w:rsidR="00CB42CF">
        <w:rPr>
          <w:rFonts w:ascii="Arial Narrow" w:hAnsi="Arial Narrow"/>
          <w:b/>
          <w:bCs/>
        </w:rPr>
        <w:t>ИВРЕДЕ, ШУМАРСТВА И ВОДОПРИВРЕДЕ</w:t>
      </w:r>
      <w:r w:rsidRPr="00571C78">
        <w:rPr>
          <w:rFonts w:ascii="Arial Narrow" w:hAnsi="Arial Narrow"/>
          <w:b/>
          <w:bCs/>
        </w:rPr>
        <w:t xml:space="preserve">,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571C78" w:rsidRDefault="00476A31" w:rsidP="00CC2C4E">
      <w:pPr>
        <w:widowControl w:val="0"/>
        <w:autoSpaceDE w:val="0"/>
        <w:autoSpaceDN w:val="0"/>
        <w:adjustRightInd w:val="0"/>
        <w:spacing w:before="60" w:after="60" w:line="240" w:lineRule="auto"/>
        <w:ind w:firstLine="720"/>
        <w:jc w:val="both"/>
        <w:rPr>
          <w:rFonts w:ascii="Arial Narrow" w:hAnsi="Arial Narrow"/>
          <w:sz w:val="24"/>
          <w:szCs w:val="24"/>
        </w:rPr>
      </w:pPr>
      <w:bookmarkStart w:id="11" w:name="page21"/>
      <w:bookmarkEnd w:id="11"/>
      <w:r w:rsidRPr="00571C78">
        <w:rPr>
          <w:rFonts w:ascii="Arial Narrow" w:hAnsi="Arial Narrow"/>
        </w:rPr>
        <w:t xml:space="preserve">Коверат са понудом мора имати ознаку </w:t>
      </w:r>
      <w:proofErr w:type="gramStart"/>
      <w:r w:rsidRPr="00571C78">
        <w:rPr>
          <w:rFonts w:ascii="Arial Narrow" w:hAnsi="Arial Narrow"/>
          <w:b/>
          <w:bCs/>
        </w:rPr>
        <w:t>,,Понуда</w:t>
      </w:r>
      <w:proofErr w:type="gramEnd"/>
      <w:r w:rsidRPr="00571C78">
        <w:rPr>
          <w:rFonts w:ascii="Arial Narrow" w:hAnsi="Arial Narrow"/>
          <w:b/>
          <w:bCs/>
        </w:rPr>
        <w:t xml:space="preserve"> за јавну набавку рачунарске</w:t>
      </w:r>
      <w:r w:rsidR="00BD54FF">
        <w:rPr>
          <w:rFonts w:ascii="Arial Narrow" w:hAnsi="Arial Narrow"/>
          <w:b/>
          <w:bCs/>
          <w:lang w:val="sr-Cyrl-RS"/>
        </w:rPr>
        <w:t xml:space="preserve"> </w:t>
      </w:r>
      <w:r w:rsidRPr="00571C78">
        <w:rPr>
          <w:rFonts w:ascii="Arial Narrow" w:hAnsi="Arial Narrow"/>
          <w:b/>
          <w:bCs/>
        </w:rPr>
        <w:t xml:space="preserve">опреме, број </w:t>
      </w:r>
      <w:r w:rsidR="00CB42CF">
        <w:rPr>
          <w:rFonts w:ascii="Arial Narrow" w:hAnsi="Arial Narrow"/>
          <w:b/>
        </w:rPr>
        <w:t>404-02-273/2018-10</w:t>
      </w:r>
      <w:r w:rsidRPr="00D87AA9">
        <w:rPr>
          <w:rFonts w:ascii="Arial Narrow" w:hAnsi="Arial Narrow"/>
          <w:b/>
          <w:bCs/>
        </w:rPr>
        <w:t xml:space="preserve"> – НЕ ОТВАРАТИ”,</w:t>
      </w:r>
      <w:r w:rsidR="00CC0EAA">
        <w:rPr>
          <w:rFonts w:ascii="Arial Narrow" w:hAnsi="Arial Narrow"/>
          <w:b/>
          <w:bCs/>
          <w:lang w:val="sr-Cyrl-RS"/>
        </w:rPr>
        <w:t xml:space="preserve"> ОЗНАКУ ПАРТИЈЕ ЗА КОЈУ СЕ ПОДНОСИ</w:t>
      </w:r>
      <w:r w:rsidR="00CC2C4E">
        <w:rPr>
          <w:rFonts w:ascii="Arial Narrow" w:hAnsi="Arial Narrow"/>
          <w:b/>
          <w:bCs/>
        </w:rPr>
        <w:t xml:space="preserve"> </w:t>
      </w:r>
      <w:r w:rsidR="00CC2C4E">
        <w:rPr>
          <w:rFonts w:ascii="Arial Narrow" w:hAnsi="Arial Narrow"/>
          <w:b/>
          <w:bCs/>
          <w:lang w:val="sr-Cyrl-RS"/>
        </w:rPr>
        <w:t>понуда</w:t>
      </w:r>
      <w:r w:rsidR="00CC0EAA">
        <w:rPr>
          <w:rFonts w:ascii="Arial Narrow" w:hAnsi="Arial Narrow"/>
          <w:b/>
          <w:bCs/>
          <w:lang w:val="sr-Cyrl-RS"/>
        </w:rPr>
        <w:t xml:space="preserve">, </w:t>
      </w:r>
      <w:r w:rsidRPr="00571C78">
        <w:rPr>
          <w:rFonts w:ascii="Arial Narrow" w:hAnsi="Arial Narrow"/>
        </w:rPr>
        <w:t>а на полеђини назив понуђача,адресу и име и телефон лица за контакт.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 xml:space="preserve">Рок за достављање понуде је до </w:t>
      </w:r>
      <w:r w:rsidR="00BD54FF">
        <w:rPr>
          <w:rFonts w:ascii="Arial Narrow" w:hAnsi="Arial Narrow"/>
          <w:b/>
          <w:bCs/>
        </w:rPr>
        <w:t>6</w:t>
      </w:r>
      <w:r w:rsidR="0030146E">
        <w:rPr>
          <w:rFonts w:ascii="Arial Narrow" w:hAnsi="Arial Narrow"/>
          <w:b/>
          <w:bCs/>
        </w:rPr>
        <w:t>.06</w:t>
      </w:r>
      <w:r w:rsidRPr="0030146E">
        <w:rPr>
          <w:rFonts w:ascii="Arial Narrow" w:hAnsi="Arial Narrow"/>
          <w:b/>
          <w:bCs/>
        </w:rPr>
        <w:t>.</w:t>
      </w:r>
      <w:r w:rsidR="00CC0EAA">
        <w:rPr>
          <w:rFonts w:ascii="Arial Narrow" w:hAnsi="Arial Narrow"/>
          <w:b/>
          <w:bCs/>
        </w:rPr>
        <w:t>2018</w:t>
      </w:r>
      <w:r w:rsidR="00DA2A2B" w:rsidRPr="0030146E">
        <w:rPr>
          <w:rFonts w:ascii="Arial Narrow" w:hAnsi="Arial Narrow"/>
          <w:b/>
          <w:bCs/>
        </w:rPr>
        <w:t>.</w:t>
      </w:r>
      <w:r w:rsidRPr="0030146E">
        <w:rPr>
          <w:rFonts w:ascii="Arial Narrow" w:hAnsi="Arial Narrow"/>
          <w:b/>
          <w:bCs/>
        </w:rPr>
        <w:t xml:space="preserve"> </w:t>
      </w:r>
      <w:proofErr w:type="gramStart"/>
      <w:r w:rsidRPr="0030146E">
        <w:rPr>
          <w:rFonts w:ascii="Arial Narrow" w:hAnsi="Arial Narrow"/>
          <w:b/>
          <w:bCs/>
        </w:rPr>
        <w:t>године</w:t>
      </w:r>
      <w:proofErr w:type="gramEnd"/>
      <w:r w:rsidRPr="0030146E">
        <w:rPr>
          <w:rFonts w:ascii="Arial Narrow" w:hAnsi="Arial Narrow"/>
          <w:b/>
          <w:bCs/>
        </w:rPr>
        <w:t xml:space="preserve"> до 12:00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Јавно отварање понуда одржаће се дана </w:t>
      </w:r>
      <w:r w:rsidR="00BD54FF" w:rsidRPr="00BD54FF">
        <w:rPr>
          <w:rFonts w:ascii="Arial Narrow" w:hAnsi="Arial Narrow"/>
          <w:b/>
          <w:bCs/>
        </w:rPr>
        <w:t>6</w:t>
      </w:r>
      <w:r w:rsidR="00CC0EAA">
        <w:rPr>
          <w:rFonts w:ascii="Arial Narrow" w:hAnsi="Arial Narrow"/>
          <w:b/>
          <w:bCs/>
        </w:rPr>
        <w:t>.06.2018</w:t>
      </w:r>
      <w:r w:rsidR="0030146E" w:rsidRPr="00BD54FF">
        <w:rPr>
          <w:rFonts w:ascii="Arial Narrow" w:hAnsi="Arial Narrow"/>
          <w:b/>
          <w:bCs/>
        </w:rPr>
        <w:t xml:space="preserve">. </w:t>
      </w:r>
      <w:proofErr w:type="gramStart"/>
      <w:r w:rsidR="0030146E" w:rsidRPr="00BD54FF">
        <w:rPr>
          <w:rFonts w:ascii="Arial Narrow" w:hAnsi="Arial Narrow"/>
          <w:b/>
          <w:bCs/>
        </w:rPr>
        <w:t>године</w:t>
      </w:r>
      <w:proofErr w:type="gramEnd"/>
      <w:r w:rsidR="0030146E" w:rsidRPr="00BD54FF">
        <w:rPr>
          <w:rFonts w:ascii="Arial Narrow" w:hAnsi="Arial Narrow"/>
          <w:b/>
          <w:bCs/>
        </w:rPr>
        <w:t xml:space="preserve"> у 12:30</w:t>
      </w:r>
      <w:r w:rsidRPr="00BD54FF">
        <w:rPr>
          <w:rFonts w:ascii="Arial Narrow" w:hAnsi="Arial Narrow"/>
        </w:rPr>
        <w:t xml:space="preserve"> часова у просторијама Управe за </w:t>
      </w:r>
      <w:r w:rsidR="008968AD" w:rsidRPr="00BD54FF">
        <w:rPr>
          <w:rFonts w:ascii="Arial Narrow" w:hAnsi="Arial Narrow"/>
        </w:rPr>
        <w:t>шуме</w:t>
      </w:r>
      <w:r w:rsidRPr="00BD54FF">
        <w:rPr>
          <w:rFonts w:ascii="Arial Narrow" w:hAnsi="Arial Narrow"/>
        </w:rPr>
        <w:t>, Омладинских бригада 1</w:t>
      </w:r>
      <w:r w:rsidR="008968AD" w:rsidRPr="00BD54FF">
        <w:rPr>
          <w:rFonts w:ascii="Arial Narrow" w:hAnsi="Arial Narrow"/>
        </w:rPr>
        <w:t>,</w:t>
      </w:r>
      <w:r w:rsidR="00BD54FF">
        <w:rPr>
          <w:rFonts w:ascii="Arial Narrow" w:hAnsi="Arial Narrow"/>
        </w:rPr>
        <w:t xml:space="preserve"> </w:t>
      </w:r>
      <w:r w:rsidRPr="00BD54FF">
        <w:rPr>
          <w:rFonts w:ascii="Arial Narrow" w:hAnsi="Arial Narrow"/>
        </w:rPr>
        <w:t>спрат</w:t>
      </w:r>
      <w:r w:rsidR="00CC0EAA">
        <w:rPr>
          <w:rFonts w:ascii="Arial Narrow" w:hAnsi="Arial Narrow"/>
          <w:lang w:val="sr-Cyrl-RS"/>
        </w:rPr>
        <w:t>:IV</w:t>
      </w:r>
      <w:r w:rsidR="00BD54FF">
        <w:rPr>
          <w:rFonts w:ascii="Arial Narrow" w:hAnsi="Arial Narrow"/>
          <w:lang w:val="sr-Cyrl-RS"/>
        </w:rPr>
        <w:t>.</w:t>
      </w:r>
      <w:r w:rsidRPr="00BD54FF">
        <w:rPr>
          <w:rFonts w:ascii="Arial Narrow" w:hAnsi="Arial Narrow"/>
        </w:rPr>
        <w:t>, канцеларија број</w:t>
      </w:r>
      <w:r w:rsidR="00BD54FF">
        <w:rPr>
          <w:rFonts w:ascii="Arial Narrow" w:hAnsi="Arial Narrow"/>
          <w:lang w:val="sr-Cyrl-RS"/>
        </w:rPr>
        <w:t>:</w:t>
      </w:r>
      <w:r w:rsidRPr="00BD54FF">
        <w:rPr>
          <w:rFonts w:ascii="Arial Narrow" w:hAnsi="Arial Narrow"/>
        </w:rPr>
        <w:t xml:space="preserve"> </w:t>
      </w:r>
      <w:r w:rsidR="0030146E" w:rsidRPr="00BD54FF">
        <w:rPr>
          <w:rFonts w:ascii="Arial Narrow" w:hAnsi="Arial Narrow"/>
        </w:rPr>
        <w:t>442</w:t>
      </w:r>
      <w:r w:rsidRPr="00BD54FF">
        <w:rPr>
          <w:rFonts w:ascii="Arial Narrow" w:hAnsi="Arial Narrow"/>
        </w:rPr>
        <w:t>, уз</w:t>
      </w:r>
      <w:r w:rsidRPr="00571C78">
        <w:rPr>
          <w:rFonts w:ascii="Arial Narrow" w:hAnsi="Arial Narrow"/>
        </w:rPr>
        <w:t xml:space="preserve">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29418F">
      <w:pPr>
        <w:widowControl w:val="0"/>
        <w:numPr>
          <w:ilvl w:val="1"/>
          <w:numId w:val="26"/>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29418F">
      <w:pPr>
        <w:widowControl w:val="0"/>
        <w:numPr>
          <w:ilvl w:val="0"/>
          <w:numId w:val="26"/>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складу</w:t>
      </w:r>
      <w:proofErr w:type="gramEnd"/>
      <w:r w:rsidRPr="00571C78">
        <w:rPr>
          <w:rFonts w:ascii="Arial Narrow" w:hAnsi="Arial Narrow"/>
        </w:rPr>
        <w:t xml:space="preserve"> са чланом 87. </w:t>
      </w:r>
      <w:proofErr w:type="gramStart"/>
      <w:r w:rsidRPr="00571C78">
        <w:rPr>
          <w:rFonts w:ascii="Arial Narrow" w:hAnsi="Arial Narrow"/>
        </w:rPr>
        <w:t>став</w:t>
      </w:r>
      <w:proofErr w:type="gramEnd"/>
      <w:r w:rsidRPr="00571C78">
        <w:rPr>
          <w:rFonts w:ascii="Arial Narrow" w:hAnsi="Arial Narrow"/>
        </w:rPr>
        <w:t xml:space="preserve">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рачунарске опреме, бр. </w:t>
      </w:r>
      <w:r w:rsidR="00CC0EAA">
        <w:rPr>
          <w:rFonts w:ascii="Arial Narrow" w:hAnsi="Arial Narrow"/>
          <w:b/>
        </w:rPr>
        <w:t>404-02-273/2018</w:t>
      </w:r>
      <w:r w:rsidR="00CC79B6" w:rsidRPr="00CC79B6">
        <w:rPr>
          <w:rFonts w:ascii="Arial Narrow" w:hAnsi="Arial Narrow"/>
          <w:b/>
        </w:rPr>
        <w:t>-10</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рачунарске опреме бр. </w:t>
      </w:r>
      <w:r w:rsidR="00CC0EAA">
        <w:rPr>
          <w:rFonts w:ascii="Arial Narrow" w:hAnsi="Arial Narrow"/>
          <w:b/>
        </w:rPr>
        <w:t>404-02-273/2018</w:t>
      </w:r>
      <w:r w:rsidR="00CC79B6" w:rsidRPr="00CC79B6">
        <w:rPr>
          <w:rFonts w:ascii="Arial Narrow" w:hAnsi="Arial Narrow"/>
          <w:b/>
        </w:rPr>
        <w:t>-10</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рачунарске опреме, бр. </w:t>
      </w:r>
      <w:r w:rsidR="00CC0EAA">
        <w:rPr>
          <w:rFonts w:ascii="Arial Narrow" w:hAnsi="Arial Narrow"/>
          <w:b/>
        </w:rPr>
        <w:t>404-02-273/2018</w:t>
      </w:r>
      <w:r w:rsidR="00CC79B6" w:rsidRPr="00CC79B6">
        <w:rPr>
          <w:rFonts w:ascii="Arial Narrow" w:hAnsi="Arial Narrow"/>
          <w:b/>
        </w:rPr>
        <w:t>-10</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рачунарске опреме, бр. </w:t>
      </w:r>
      <w:r w:rsidR="00CC0EAA">
        <w:rPr>
          <w:rFonts w:ascii="Arial Narrow" w:hAnsi="Arial Narrow"/>
          <w:b/>
        </w:rPr>
        <w:t>404-02-273/2018</w:t>
      </w:r>
      <w:r w:rsidR="00CC79B6" w:rsidRPr="00CC79B6">
        <w:rPr>
          <w:rFonts w:ascii="Arial Narrow" w:hAnsi="Arial Narrow"/>
          <w:b/>
        </w:rPr>
        <w:t>-10</w:t>
      </w:r>
      <w:r w:rsidRPr="00571C78">
        <w:rPr>
          <w:rFonts w:ascii="Arial Narrow" w:hAnsi="Arial Narrow"/>
          <w:b/>
          <w:bCs/>
        </w:rPr>
        <w:t>–НЕ ОТВАРАТИ”</w:t>
      </w:r>
      <w:r w:rsidRPr="00571C78">
        <w:rPr>
          <w:rFonts w:ascii="Arial Narrow" w:hAnsi="Arial Narrow"/>
        </w:rPr>
        <w:t>.</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29418F">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12" w:name="page22"/>
      <w:bookmarkEnd w:id="12"/>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008D55ED">
        <w:rPr>
          <w:rFonts w:ascii="Arial Narrow" w:hAnsi="Arial Narrow"/>
          <w:b/>
          <w:bCs/>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за подизвођаче достави доказ о испуњености обавезних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до 4) Закона (Поглавље IV од тачке 1. до 4.), доказ о испуњености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односно добављач у потпуности одговара наручиоцу за извршење обавеза из </w:t>
      </w:r>
      <w:r w:rsidRPr="00571C78">
        <w:rPr>
          <w:rFonts w:ascii="Arial Narrow" w:hAnsi="Arial Narrow"/>
        </w:rPr>
        <w:lastRenderedPageBreak/>
        <w:t>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w:t>
      </w:r>
      <w:proofErr w:type="gramStart"/>
      <w:r w:rsidRPr="00571C78">
        <w:rPr>
          <w:rFonts w:ascii="Arial Narrow" w:hAnsi="Arial Narrow"/>
        </w:rPr>
        <w:t>ст</w:t>
      </w:r>
      <w:proofErr w:type="gramEnd"/>
      <w:r w:rsidRPr="00571C78">
        <w:rPr>
          <w:rFonts w:ascii="Arial Narrow" w:hAnsi="Arial Narrow"/>
        </w:rPr>
        <w:t>. 9. Закона, односно у вези са ст. 10 и 11 истог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 xml:space="preserve">Сваки понуђач из групе понуђача мора да испуни обавезне услове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4) Закона о јавним набавкама, (Поглавље IV од тачке 1. до 4.), додатне услове испуњавају заједно, а услов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71C78">
        <w:rPr>
          <w:rFonts w:ascii="Arial Narrow" w:hAnsi="Arial Narrow"/>
        </w:rPr>
        <w:t>ст</w:t>
      </w:r>
      <w:proofErr w:type="gramEnd"/>
      <w:r w:rsidRPr="00571C78">
        <w:rPr>
          <w:rFonts w:ascii="Arial Narrow" w:hAnsi="Arial Narrow"/>
        </w:rPr>
        <w:t xml:space="preserve">. 4.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6) Закона и то податке о:</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29418F">
      <w:pPr>
        <w:widowControl w:val="0"/>
        <w:numPr>
          <w:ilvl w:val="0"/>
          <w:numId w:val="28"/>
        </w:numPr>
        <w:tabs>
          <w:tab w:val="clear" w:pos="720"/>
        </w:tabs>
        <w:overflowPunct w:val="0"/>
        <w:autoSpaceDE w:val="0"/>
        <w:autoSpaceDN w:val="0"/>
        <w:adjustRightInd w:val="0"/>
        <w:spacing w:before="60" w:after="60" w:line="240" w:lineRule="auto"/>
        <w:ind w:left="993" w:hanging="284"/>
        <w:jc w:val="both"/>
        <w:rPr>
          <w:rFonts w:ascii="Arial Narrow" w:hAnsi="Arial Narrow"/>
        </w:rPr>
      </w:pPr>
      <w:proofErr w:type="gramStart"/>
      <w:r w:rsidRPr="00571C78">
        <w:rPr>
          <w:rFonts w:ascii="Arial Narrow" w:hAnsi="Arial Narrow"/>
        </w:rPr>
        <w:t>обавезема</w:t>
      </w:r>
      <w:proofErr w:type="gramEnd"/>
      <w:r w:rsidRPr="00571C78">
        <w:rPr>
          <w:rFonts w:ascii="Arial Narrow" w:hAnsi="Arial Narrow"/>
        </w:rPr>
        <w:t xml:space="preserve">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3" w:name="page23"/>
      <w:bookmarkEnd w:id="13"/>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00BD54FF">
        <w:rPr>
          <w:rFonts w:ascii="Arial Narrow" w:hAnsi="Arial Narrow"/>
          <w:b/>
          <w:bCs/>
          <w:lang w:val="sr-Cyrl-RS"/>
        </w:rPr>
        <w:t xml:space="preserve">: </w:t>
      </w:r>
      <w:r w:rsidRPr="00571C78">
        <w:rPr>
          <w:rFonts w:ascii="Arial Narrow" w:hAnsi="Arial Narrow"/>
        </w:rPr>
        <w:t>Плаћање добављачу</w:t>
      </w:r>
      <w:r w:rsidR="00BD54FF">
        <w:rPr>
          <w:rFonts w:ascii="Arial Narrow" w:hAnsi="Arial Narrow"/>
          <w:lang w:val="sr-Cyrl-RS"/>
        </w:rPr>
        <w:t xml:space="preserve"> </w:t>
      </w:r>
      <w:r w:rsidRPr="00571C78">
        <w:rPr>
          <w:rFonts w:ascii="Arial Narrow" w:hAnsi="Arial Narrow"/>
        </w:rPr>
        <w:t>врш</w:t>
      </w:r>
      <w:r w:rsidR="00BD54FF">
        <w:rPr>
          <w:rFonts w:ascii="Arial Narrow" w:hAnsi="Arial Narrow"/>
        </w:rPr>
        <w:t xml:space="preserve">иће на основу рачуна </w:t>
      </w:r>
      <w:r w:rsidRPr="00571C78">
        <w:rPr>
          <w:rFonts w:ascii="Arial Narrow" w:hAnsi="Arial Narrow"/>
        </w:rPr>
        <w:t>у оквирном року који не може бити краћи од15</w:t>
      </w:r>
      <w:r w:rsidR="00BD54FF">
        <w:rPr>
          <w:rFonts w:ascii="Arial Narrow" w:hAnsi="Arial Narrow"/>
          <w:lang w:val="sr-Cyrl-RS"/>
        </w:rPr>
        <w:t xml:space="preserve"> </w:t>
      </w:r>
      <w:r w:rsidRPr="00571C78">
        <w:rPr>
          <w:rFonts w:ascii="Arial Narrow" w:hAnsi="Arial Narrow"/>
        </w:rPr>
        <w:t>нити дужи од</w:t>
      </w:r>
      <w:r w:rsidR="00BD54FF">
        <w:rPr>
          <w:rFonts w:ascii="Arial Narrow" w:hAnsi="Arial Narrow"/>
          <w:lang w:val="sr-Cyrl-RS"/>
        </w:rPr>
        <w:t xml:space="preserve"> </w:t>
      </w:r>
      <w:r w:rsidRPr="00571C78">
        <w:rPr>
          <w:rFonts w:ascii="Arial Narrow" w:hAnsi="Arial Narrow"/>
        </w:rPr>
        <w:t>45</w:t>
      </w:r>
      <w:r w:rsidR="00BD54FF">
        <w:rPr>
          <w:rFonts w:ascii="Arial Narrow" w:hAnsi="Arial Narrow"/>
          <w:lang w:val="sr-Cyrl-RS"/>
        </w:rPr>
        <w:t xml:space="preserve"> </w:t>
      </w:r>
      <w:r w:rsidRPr="00571C78">
        <w:rPr>
          <w:rFonts w:ascii="Arial Narrow" w:hAnsi="Arial Narrow"/>
        </w:rPr>
        <w:t>дана од дана</w:t>
      </w:r>
      <w:r w:rsidR="00BD54FF">
        <w:rPr>
          <w:rFonts w:ascii="Arial Narrow" w:hAnsi="Arial Narrow"/>
          <w:lang w:val="sr-Cyrl-R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w:t>
      </w:r>
      <w:r w:rsidR="00BD54FF">
        <w:rPr>
          <w:rFonts w:ascii="Arial Narrow" w:hAnsi="Arial Narrow"/>
        </w:rPr>
        <w:t>м трансакцијама („Службени гласник РС</w:t>
      </w:r>
      <w:r w:rsidRPr="00571C78">
        <w:rPr>
          <w:rFonts w:ascii="Arial Narrow" w:hAnsi="Arial Narrow"/>
        </w:rPr>
        <w:t>”</w:t>
      </w:r>
      <w:r w:rsidR="00BD54FF">
        <w:rPr>
          <w:rFonts w:ascii="Arial Narrow" w:hAnsi="Arial Narrow"/>
          <w:lang w:val="sr-Cyrl-RS"/>
        </w:rPr>
        <w:t>,</w:t>
      </w:r>
      <w:r w:rsidR="00BD54FF">
        <w:rPr>
          <w:rFonts w:ascii="Arial Narrow" w:hAnsi="Arial Narrow"/>
        </w:rPr>
        <w:t xml:space="preserve"> број: 119/</w:t>
      </w:r>
      <w:r w:rsidRPr="00571C78">
        <w:rPr>
          <w:rFonts w:ascii="Arial Narrow" w:hAnsi="Arial Narrow"/>
        </w:rPr>
        <w:t>12). Плаћање се врши уплатом на рачун понуђача. (</w:t>
      </w:r>
      <w:r w:rsidRPr="00571C78">
        <w:rPr>
          <w:rFonts w:ascii="Arial Narrow" w:hAnsi="Arial Narrow"/>
          <w:i/>
          <w:iCs/>
        </w:rPr>
        <w:t>Нуди се уписивањем на одговарајуће место уОбрасцу понуде.</w:t>
      </w:r>
      <w:r w:rsidRPr="00571C78">
        <w:rPr>
          <w:rFonts w:ascii="Arial Narrow" w:hAnsi="Arial Narrow"/>
        </w:rPr>
        <w:t>)</w:t>
      </w:r>
    </w:p>
    <w:p w:rsidR="00476A31" w:rsidRPr="00571C78"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00BD54FF">
        <w:rPr>
          <w:rFonts w:ascii="Arial Narrow" w:hAnsi="Arial Narrow"/>
          <w:lang w:val="sr-Cyrl-RS"/>
        </w:rPr>
        <w:t xml:space="preserve"> </w:t>
      </w:r>
      <w:r w:rsidRPr="00571C78">
        <w:rPr>
          <w:rFonts w:ascii="Arial Narrow" w:hAnsi="Arial Narrow"/>
        </w:rPr>
        <w:t>je</w:t>
      </w:r>
      <w:r w:rsidR="00BD54FF">
        <w:rPr>
          <w:rFonts w:ascii="Arial Narrow" w:hAnsi="Arial Narrow"/>
          <w:lang w:val="sr-Cyrl-RS"/>
        </w:rPr>
        <w:t xml:space="preserve"> </w:t>
      </w:r>
      <w:r w:rsidRPr="00571C78">
        <w:rPr>
          <w:rFonts w:ascii="Arial Narrow" w:hAnsi="Arial Narrow"/>
        </w:rPr>
        <w:t>дужан да понуди добра која морају</w:t>
      </w:r>
      <w:r w:rsidR="00BD54FF">
        <w:rPr>
          <w:rFonts w:ascii="Arial Narrow" w:hAnsi="Arial Narrow"/>
          <w:lang w:val="sr-Cyrl-R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476A31" w:rsidRPr="00CC0EAA"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sz w:val="24"/>
          <w:szCs w:val="24"/>
        </w:rPr>
      </w:pPr>
      <w:r w:rsidRPr="00AF7B10">
        <w:rPr>
          <w:rFonts w:ascii="Arial Narrow" w:hAnsi="Arial Narrow"/>
          <w:b/>
          <w:bCs/>
        </w:rPr>
        <w:t xml:space="preserve">Захтев у вези гаранције: </w:t>
      </w:r>
      <w:r w:rsidRPr="00AF7B10">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натериторији Србије за предметну набавку.</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rPr>
      </w:pPr>
      <w:r w:rsidRPr="00CC0EAA">
        <w:rPr>
          <w:rFonts w:ascii="Arial Narrow" w:hAnsi="Arial Narrow"/>
        </w:rPr>
        <w:t>Понуђени десктоп рачунар мора да има гаранцију минимум 36 месеци.</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rPr>
      </w:pPr>
      <w:r w:rsidRPr="00CC0EAA">
        <w:rPr>
          <w:rFonts w:ascii="Arial Narrow" w:hAnsi="Arial Narrow"/>
        </w:rPr>
        <w:t>Понуђени преносиви рачунар мора да има гаранцију минимум 24 месеца.</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rPr>
      </w:pPr>
      <w:r w:rsidRPr="00CC0EAA">
        <w:rPr>
          <w:rFonts w:ascii="Arial Narrow" w:hAnsi="Arial Narrow"/>
        </w:rPr>
        <w:t>Понуђени штампач (ласерски) мора да има гаранцију минимум 24 месеца.</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rPr>
      </w:pPr>
      <w:r w:rsidRPr="00CC0EAA">
        <w:rPr>
          <w:rFonts w:ascii="Arial Narrow" w:hAnsi="Arial Narrow"/>
        </w:rPr>
        <w:t>Понуђени скене</w:t>
      </w:r>
      <w:r w:rsidRPr="00CC0EAA">
        <w:rPr>
          <w:rFonts w:ascii="Arial Narrow" w:hAnsi="Arial Narrow"/>
          <w:lang w:val="sr-Cyrl-RS"/>
        </w:rPr>
        <w:t xml:space="preserve">р (скенери за рачунаре) </w:t>
      </w:r>
      <w:r w:rsidRPr="00CC0EAA">
        <w:rPr>
          <w:rFonts w:ascii="Arial Narrow" w:hAnsi="Arial Narrow"/>
        </w:rPr>
        <w:t>мора да има гаранцију минимум 24 месеца</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lang w:val="sr-Cyrl-RS"/>
        </w:rPr>
      </w:pPr>
      <w:r w:rsidRPr="00CC0EAA">
        <w:rPr>
          <w:rFonts w:ascii="Arial Narrow" w:hAnsi="Arial Narrow"/>
          <w:lang w:val="sr-Cyrl-RS"/>
        </w:rPr>
        <w:t>Понуђени хард дискови (</w:t>
      </w:r>
      <w:r w:rsidRPr="00CC0EAA">
        <w:rPr>
          <w:rFonts w:ascii="Arial Narrow" w:hAnsi="Arial Narrow"/>
        </w:rPr>
        <w:t>екстернe USB меморије (flash memorije)</w:t>
      </w:r>
      <w:r w:rsidRPr="00CC0EAA">
        <w:rPr>
          <w:rFonts w:ascii="Arial Narrow" w:hAnsi="Arial Narrow"/>
          <w:lang w:val="sr-Cyrl-RS"/>
        </w:rPr>
        <w:t xml:space="preserve"> </w:t>
      </w:r>
      <w:r w:rsidRPr="00CC0EAA">
        <w:rPr>
          <w:rFonts w:ascii="Arial Narrow" w:hAnsi="Arial Narrow"/>
        </w:rPr>
        <w:t>мора</w:t>
      </w:r>
      <w:r w:rsidRPr="00CC0EAA">
        <w:rPr>
          <w:rFonts w:ascii="Arial Narrow" w:hAnsi="Arial Narrow"/>
          <w:lang w:val="sr-Cyrl-RS"/>
        </w:rPr>
        <w:t>ју</w:t>
      </w:r>
      <w:r w:rsidRPr="00CC0EAA">
        <w:rPr>
          <w:rFonts w:ascii="Arial Narrow" w:hAnsi="Arial Narrow"/>
        </w:rPr>
        <w:t xml:space="preserve"> имати гаранцију минимум 60 месеца</w:t>
      </w:r>
      <w:r w:rsidRPr="00CC0EAA">
        <w:rPr>
          <w:rFonts w:ascii="Arial Narrow" w:hAnsi="Arial Narrow"/>
          <w:lang w:val="sr-Cyrl-RS"/>
        </w:rPr>
        <w:t>.</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lang w:val="sr-Cyrl-RS"/>
        </w:rPr>
      </w:pPr>
      <w:r w:rsidRPr="00CC0EAA">
        <w:rPr>
          <w:rFonts w:ascii="Arial Narrow" w:hAnsi="Arial Narrow"/>
        </w:rPr>
        <w:t xml:space="preserve">Понуђена </w:t>
      </w:r>
      <w:r w:rsidRPr="00CC0EAA">
        <w:rPr>
          <w:rFonts w:ascii="Arial Narrow" w:hAnsi="Arial Narrow"/>
          <w:bCs/>
          <w:lang w:val="sr-Cyrl-RS"/>
        </w:rPr>
        <w:t>хард дискови</w:t>
      </w:r>
      <w:r w:rsidRPr="00CC0EAA">
        <w:rPr>
          <w:rFonts w:ascii="Arial Narrow" w:hAnsi="Arial Narrow"/>
        </w:rPr>
        <w:t xml:space="preserve"> (</w:t>
      </w:r>
      <w:r w:rsidRPr="00CC0EAA">
        <w:rPr>
          <w:rFonts w:ascii="Arial Narrow" w:hAnsi="Arial Narrow"/>
          <w:lang w:val="sr-Cyrl-RS"/>
        </w:rPr>
        <w:t>серверски хард дискови</w:t>
      </w:r>
      <w:r w:rsidRPr="00CC0EAA">
        <w:rPr>
          <w:rFonts w:ascii="Arial Narrow" w:hAnsi="Arial Narrow"/>
        </w:rPr>
        <w:t>)</w:t>
      </w:r>
      <w:r w:rsidRPr="00CC0EAA">
        <w:rPr>
          <w:rFonts w:ascii="Arial Narrow" w:hAnsi="Arial Narrow"/>
          <w:lang w:val="sr-Cyrl-RS"/>
        </w:rPr>
        <w:t xml:space="preserve"> морају имати гаранцију минимум 36 месеци произвођачке гаранције.</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rPr>
      </w:pPr>
      <w:r w:rsidRPr="00CC0EAA">
        <w:rPr>
          <w:rFonts w:ascii="Arial Narrow" w:hAnsi="Arial Narrow"/>
          <w:lang w:val="sr-Cyrl-RS"/>
        </w:rPr>
        <w:lastRenderedPageBreak/>
        <w:t xml:space="preserve">Понуђена </w:t>
      </w:r>
      <w:r w:rsidRPr="00CC0EAA">
        <w:rPr>
          <w:rFonts w:ascii="Arial Narrow" w:hAnsi="Arial Narrow"/>
        </w:rPr>
        <w:t xml:space="preserve">серверска меморија </w:t>
      </w:r>
      <w:r w:rsidRPr="00CC0EAA">
        <w:rPr>
          <w:rFonts w:ascii="Arial Narrow" w:hAnsi="Arial Narrow"/>
          <w:lang w:val="sr-Latn-RS"/>
        </w:rPr>
        <w:t>RAM</w:t>
      </w:r>
      <w:r w:rsidRPr="00CC0EAA">
        <w:rPr>
          <w:rFonts w:ascii="Arial Narrow" w:hAnsi="Arial Narrow"/>
        </w:rPr>
        <w:t xml:space="preserve"> мора да има гаранцију минимум</w:t>
      </w:r>
      <w:r w:rsidRPr="00CC0EAA">
        <w:rPr>
          <w:rFonts w:ascii="Arial Narrow" w:hAnsi="Arial Narrow"/>
          <w:lang w:val="sr-Cyrl-RS"/>
        </w:rPr>
        <w:t xml:space="preserve"> </w:t>
      </w:r>
      <w:r w:rsidRPr="00CC0EAA">
        <w:rPr>
          <w:rFonts w:ascii="Arial Narrow" w:hAnsi="Arial Narrow"/>
        </w:rPr>
        <w:t xml:space="preserve"> 36 месеца</w:t>
      </w:r>
      <w:r w:rsidRPr="00CC0EAA">
        <w:rPr>
          <w:rFonts w:ascii="Arial Narrow" w:hAnsi="Arial Narrow"/>
          <w:lang w:val="sr-Cyrl-RS"/>
        </w:rPr>
        <w:t xml:space="preserve"> произвођачке гаранције.</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lang w:val="sr-Cyrl-RS"/>
        </w:rPr>
      </w:pPr>
      <w:r w:rsidRPr="00CC0EAA">
        <w:rPr>
          <w:rFonts w:ascii="Arial Narrow" w:hAnsi="Arial Narrow"/>
          <w:lang w:val="sr-Cyrl-RS"/>
        </w:rPr>
        <w:t xml:space="preserve">Понуђени </w:t>
      </w:r>
      <w:r w:rsidRPr="00CC0EAA">
        <w:rPr>
          <w:rFonts w:ascii="Arial Narrow" w:hAnsi="Arial Narrow"/>
          <w:bCs/>
          <w:lang w:val="sr-Cyrl-RS"/>
        </w:rPr>
        <w:t>документ процесор (</w:t>
      </w:r>
      <w:r w:rsidRPr="00CC0EAA">
        <w:rPr>
          <w:rFonts w:ascii="Arial Narrow" w:hAnsi="Arial Narrow"/>
        </w:rPr>
        <w:t>механизам за увлачење докумената у скенер)</w:t>
      </w:r>
      <w:r w:rsidRPr="00CC0EAA">
        <w:rPr>
          <w:rFonts w:ascii="Arial Narrow" w:hAnsi="Arial Narrow"/>
          <w:lang w:val="sr-Cyrl-RS"/>
        </w:rPr>
        <w:t xml:space="preserve"> </w:t>
      </w:r>
      <w:r w:rsidRPr="00CC0EAA">
        <w:rPr>
          <w:rFonts w:ascii="Arial Narrow" w:hAnsi="Arial Narrow"/>
        </w:rPr>
        <w:t>мора да има гаранцију минимум 24 месеца</w:t>
      </w:r>
      <w:r w:rsidRPr="00CC0EAA">
        <w:rPr>
          <w:rFonts w:ascii="Arial Narrow" w:hAnsi="Arial Narrow"/>
          <w:lang w:val="sr-Cyrl-RS"/>
        </w:rPr>
        <w:t>.</w:t>
      </w:r>
    </w:p>
    <w:p w:rsidR="00CC0EAA" w:rsidRPr="00CC0EAA" w:rsidRDefault="00CC0EAA" w:rsidP="0029418F">
      <w:pPr>
        <w:pStyle w:val="ListParagraph"/>
        <w:widowControl w:val="0"/>
        <w:numPr>
          <w:ilvl w:val="0"/>
          <w:numId w:val="39"/>
        </w:numPr>
        <w:autoSpaceDE w:val="0"/>
        <w:autoSpaceDN w:val="0"/>
        <w:adjustRightInd w:val="0"/>
        <w:spacing w:before="60" w:after="60" w:line="240" w:lineRule="auto"/>
        <w:jc w:val="both"/>
        <w:rPr>
          <w:rFonts w:ascii="Arial Narrow" w:hAnsi="Arial Narrow"/>
          <w:lang w:val="sr-Cyrl-RS"/>
        </w:rPr>
      </w:pPr>
      <w:r w:rsidRPr="00CC0EAA">
        <w:rPr>
          <w:rFonts w:ascii="Arial Narrow" w:hAnsi="Arial Narrow"/>
          <w:lang w:val="sr-Cyrl-RS"/>
        </w:rPr>
        <w:t>Понуђена мрежна катрица (картица мрежног интерфејса) мора имати гаранцију минимум 24. месеца.</w:t>
      </w:r>
    </w:p>
    <w:p w:rsidR="00476A31" w:rsidRPr="00AF7B10"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476A31" w:rsidRPr="00AF7B10" w:rsidRDefault="00476A31" w:rsidP="0029418F">
      <w:pPr>
        <w:widowControl w:val="0"/>
        <w:numPr>
          <w:ilvl w:val="0"/>
          <w:numId w:val="39"/>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29418F">
      <w:pPr>
        <w:widowControl w:val="0"/>
        <w:numPr>
          <w:ilvl w:val="1"/>
          <w:numId w:val="29"/>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случају</w:t>
      </w:r>
      <w:proofErr w:type="gramEnd"/>
      <w:r w:rsidRPr="00571C78">
        <w:rPr>
          <w:rFonts w:ascii="Arial Narrow" w:hAnsi="Arial Narrow"/>
        </w:rPr>
        <w:t xml:space="preserve">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4" w:name="page24"/>
      <w:bookmarkEnd w:id="14"/>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5" w:name="page25"/>
      <w:bookmarkEnd w:id="15"/>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lastRenderedPageBreak/>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 xml:space="preserve">у тренутку закључења уговора преданаручиоцу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најкасније5 (пет</w:t>
      </w:r>
      <w:proofErr w:type="gramStart"/>
      <w:r w:rsidRPr="00571C78">
        <w:rPr>
          <w:rFonts w:ascii="Arial Narrow" w:hAnsi="Arial Narrow"/>
          <w:b/>
          <w:bCs/>
        </w:rPr>
        <w:t>)дана</w:t>
      </w:r>
      <w:proofErr w:type="gramEnd"/>
      <w:r w:rsidRPr="00571C78">
        <w:rPr>
          <w:rFonts w:ascii="Arial Narrow" w:hAnsi="Arial Narrow"/>
          <w:b/>
          <w:bCs/>
        </w:rPr>
        <w:t xml:space="preserve"> пре истека роказа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w:t>
      </w:r>
      <w:proofErr w:type="gramStart"/>
      <w:r w:rsidRPr="00571C78">
        <w:rPr>
          <w:rFonts w:ascii="Arial Narrow" w:hAnsi="Arial Narrow"/>
        </w:rPr>
        <w:t>у</w:t>
      </w:r>
      <w:proofErr w:type="gramEnd"/>
      <w:r w:rsidRPr="00571C78">
        <w:rPr>
          <w:rFonts w:ascii="Arial Narrow" w:hAnsi="Arial Narrow"/>
        </w:rPr>
        <w:t xml:space="preserve"> конкретној јавној набавци је </w:t>
      </w:r>
      <w:hyperlink r:id="rId16"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w:t>
      </w:r>
      <w:r w:rsidR="00CC2C4E">
        <w:rPr>
          <w:rFonts w:ascii="Arial Narrow" w:hAnsi="Arial Narrow"/>
        </w:rPr>
        <w:t>ИВРЕДЕ</w:t>
      </w:r>
      <w:proofErr w:type="gramStart"/>
      <w:r w:rsidR="00CC2C4E">
        <w:rPr>
          <w:rFonts w:ascii="Arial Narrow" w:hAnsi="Arial Narrow"/>
        </w:rPr>
        <w:t>,ШУМАРСТВА</w:t>
      </w:r>
      <w:proofErr w:type="gramEnd"/>
      <w:r w:rsidR="00CC2C4E">
        <w:rPr>
          <w:rFonts w:ascii="Arial Narrow" w:hAnsi="Arial Narrow"/>
        </w:rPr>
        <w:t xml:space="preserve"> И ВОДОПРИВРЕДЕ</w:t>
      </w:r>
      <w:r w:rsidRPr="00571C78">
        <w:rPr>
          <w:rFonts w:ascii="Arial Narrow" w:hAnsi="Arial Narrow"/>
        </w:rPr>
        <w:t xml:space="preserve"> - Управа за</w:t>
      </w:r>
      <w:r w:rsidR="00AF7B10">
        <w:rPr>
          <w:rFonts w:ascii="Arial Narrow" w:hAnsi="Arial Narrow"/>
        </w:rPr>
        <w:t xml:space="preserve"> шуме</w:t>
      </w:r>
      <w:bookmarkStart w:id="16" w:name="page26"/>
      <w:bookmarkEnd w:id="16"/>
      <w:r w:rsidRPr="00571C78">
        <w:rPr>
          <w:rFonts w:ascii="Arial Narrow" w:hAnsi="Arial Narrow"/>
        </w:rPr>
        <w:t xml:space="preserve">, Омладинских бригада 1, Нови Београд, уз напомену "Објашњења – јавна набавка број </w:t>
      </w:r>
      <w:r w:rsidR="00CC2C4E">
        <w:rPr>
          <w:rFonts w:ascii="Arial Narrow" w:hAnsi="Arial Narrow"/>
        </w:rPr>
        <w:t>404-02-273/2018</w:t>
      </w:r>
      <w:r w:rsidR="00D9196F" w:rsidRPr="00D9196F">
        <w:rPr>
          <w:rFonts w:ascii="Arial Narrow" w:hAnsi="Arial Narrow"/>
        </w:rPr>
        <w:t xml:space="preserve">-10 </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Наручилац може уз сагласност понуђача да изврши исправке рачунских грешака уочених </w:t>
      </w:r>
      <w:r w:rsidRPr="00571C78">
        <w:rPr>
          <w:rFonts w:ascii="Arial Narrow" w:hAnsi="Arial Narrow"/>
        </w:rPr>
        <w:lastRenderedPageBreak/>
        <w:t>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29418F">
      <w:pPr>
        <w:pStyle w:val="ListParagraph"/>
        <w:widowControl w:val="0"/>
        <w:numPr>
          <w:ilvl w:val="0"/>
          <w:numId w:val="40"/>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29418F">
      <w:pPr>
        <w:pStyle w:val="ListParagraph"/>
        <w:widowControl w:val="0"/>
        <w:numPr>
          <w:ilvl w:val="0"/>
          <w:numId w:val="40"/>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29418F">
      <w:pPr>
        <w:pStyle w:val="ListParagraph"/>
        <w:widowControl w:val="0"/>
        <w:numPr>
          <w:ilvl w:val="0"/>
          <w:numId w:val="40"/>
        </w:numPr>
        <w:overflowPunct w:val="0"/>
        <w:autoSpaceDE w:val="0"/>
        <w:autoSpaceDN w:val="0"/>
        <w:adjustRightInd w:val="0"/>
        <w:spacing w:before="60" w:after="60" w:line="240" w:lineRule="auto"/>
        <w:jc w:val="both"/>
        <w:rPr>
          <w:rFonts w:ascii="Arial Narrow" w:hAnsi="Arial Narrow"/>
        </w:rPr>
      </w:pPr>
      <w:proofErr w:type="gramStart"/>
      <w:r w:rsidRPr="00AF7B10">
        <w:rPr>
          <w:rFonts w:ascii="Arial Narrow" w:hAnsi="Arial Narrow"/>
        </w:rPr>
        <w:t>чува</w:t>
      </w:r>
      <w:proofErr w:type="gramEnd"/>
      <w:r w:rsidRPr="00AF7B10">
        <w:rPr>
          <w:rFonts w:ascii="Arial Narrow" w:hAnsi="Arial Narrow"/>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Најнижа понуђена цена представља укупну цену свих врста опреме 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29418F">
      <w:pPr>
        <w:widowControl w:val="0"/>
        <w:numPr>
          <w:ilvl w:val="0"/>
          <w:numId w:val="30"/>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29418F">
      <w:pPr>
        <w:widowControl w:val="0"/>
        <w:numPr>
          <w:ilvl w:val="0"/>
          <w:numId w:val="30"/>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29418F">
      <w:pPr>
        <w:widowControl w:val="0"/>
        <w:numPr>
          <w:ilvl w:val="0"/>
          <w:numId w:val="31"/>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поступао</w:t>
      </w:r>
      <w:proofErr w:type="gramEnd"/>
      <w:r w:rsidRPr="00571C78">
        <w:rPr>
          <w:rFonts w:ascii="Arial Narrow" w:hAnsi="Arial Narrow"/>
        </w:rPr>
        <w:t xml:space="preserve"> супротно забрани из чл. 23. </w:t>
      </w:r>
      <w:proofErr w:type="gramStart"/>
      <w:r w:rsidRPr="00571C78">
        <w:rPr>
          <w:rFonts w:ascii="Arial Narrow" w:hAnsi="Arial Narrow"/>
        </w:rPr>
        <w:t>и</w:t>
      </w:r>
      <w:proofErr w:type="gramEnd"/>
      <w:r w:rsidRPr="00571C78">
        <w:rPr>
          <w:rFonts w:ascii="Arial Narrow" w:hAnsi="Arial Narrow"/>
        </w:rPr>
        <w:t xml:space="preserve"> 25. Закона o јавним набавкама; </w:t>
      </w:r>
    </w:p>
    <w:p w:rsidR="00476A31" w:rsidRPr="00571C78" w:rsidRDefault="00476A31" w:rsidP="0029418F">
      <w:pPr>
        <w:widowControl w:val="0"/>
        <w:numPr>
          <w:ilvl w:val="0"/>
          <w:numId w:val="31"/>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29418F">
      <w:pPr>
        <w:widowControl w:val="0"/>
        <w:numPr>
          <w:ilvl w:val="0"/>
          <w:numId w:val="31"/>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29418F">
      <w:pPr>
        <w:widowControl w:val="0"/>
        <w:numPr>
          <w:ilvl w:val="0"/>
          <w:numId w:val="31"/>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одбио</w:t>
      </w:r>
      <w:proofErr w:type="gramEnd"/>
      <w:r w:rsidRPr="00571C78">
        <w:rPr>
          <w:rFonts w:ascii="Arial Narrow" w:hAnsi="Arial Narrow"/>
        </w:rPr>
        <w:t xml:space="preserve">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29418F">
      <w:pPr>
        <w:widowControl w:val="0"/>
        <w:numPr>
          <w:ilvl w:val="1"/>
          <w:numId w:val="32"/>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29418F">
      <w:pPr>
        <w:widowControl w:val="0"/>
        <w:numPr>
          <w:ilvl w:val="1"/>
          <w:numId w:val="32"/>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lastRenderedPageBreak/>
        <w:t xml:space="preserve">исправа о наплаћеној уговорној казни;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29418F">
      <w:pPr>
        <w:widowControl w:val="0"/>
        <w:numPr>
          <w:ilvl w:val="1"/>
          <w:numId w:val="32"/>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други</w:t>
      </w:r>
      <w:proofErr w:type="gramEnd"/>
      <w:r w:rsidRPr="00571C78">
        <w:rPr>
          <w:rFonts w:ascii="Arial Narrow" w:hAnsi="Arial Narrow"/>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Pr="00571C78" w:rsidRDefault="00476A31" w:rsidP="0029418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476A31" w:rsidRPr="00571C78" w:rsidRDefault="00476A31" w:rsidP="00571C78">
      <w:pPr>
        <w:widowControl w:val="0"/>
        <w:overflowPunct w:val="0"/>
        <w:autoSpaceDE w:val="0"/>
        <w:autoSpaceDN w:val="0"/>
        <w:adjustRightInd w:val="0"/>
        <w:spacing w:before="60" w:after="60" w:line="240" w:lineRule="auto"/>
        <w:ind w:firstLine="662"/>
        <w:jc w:val="both"/>
        <w:rPr>
          <w:rFonts w:ascii="Arial Narrow" w:hAnsi="Arial Narrow"/>
          <w:sz w:val="24"/>
          <w:szCs w:val="24"/>
        </w:rPr>
      </w:pPr>
      <w:r w:rsidRPr="00571C78">
        <w:rPr>
          <w:rFonts w:ascii="Arial Narrow" w:hAnsi="Arial Narrow"/>
        </w:rPr>
        <w:t>Према члану 113. Закона о јавним набавкама Наручилац ће закључити уговор о јавној набавци са понуђачем којем је додељен уговор у року од 8 (осам</w:t>
      </w:r>
      <w:r w:rsidRPr="00571C78">
        <w:rPr>
          <w:rFonts w:ascii="Arial Narrow" w:hAnsi="Arial Narrow"/>
          <w:b/>
          <w:bCs/>
        </w:rPr>
        <w:t>)</w:t>
      </w:r>
      <w:r w:rsidRPr="00571C78">
        <w:rPr>
          <w:rFonts w:ascii="Arial Narrow" w:hAnsi="Arial Narrow"/>
        </w:rPr>
        <w:t xml:space="preserve"> дана од дана протека рока за подношење захтева за заштиту права.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607"/>
        <w:jc w:val="both"/>
        <w:rPr>
          <w:rFonts w:ascii="Arial Narrow" w:hAnsi="Arial Narrow"/>
          <w:sz w:val="24"/>
          <w:szCs w:val="24"/>
        </w:rPr>
      </w:pPr>
      <w:r w:rsidRPr="00571C78">
        <w:rPr>
          <w:rFonts w:ascii="Arial Narrow" w:hAnsi="Arial Narrow"/>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571C78">
        <w:rPr>
          <w:rFonts w:ascii="Arial Narrow" w:hAnsi="Arial Narrow"/>
        </w:rPr>
        <w:t>став</w:t>
      </w:r>
      <w:proofErr w:type="gramEnd"/>
      <w:r w:rsidRPr="00571C78">
        <w:rPr>
          <w:rFonts w:ascii="Arial Narrow" w:hAnsi="Arial Narrow"/>
        </w:rPr>
        <w:t xml:space="preserve"> 2. </w:t>
      </w:r>
      <w:proofErr w:type="gramStart"/>
      <w:r w:rsidRPr="00571C78">
        <w:rPr>
          <w:rFonts w:ascii="Arial Narrow" w:hAnsi="Arial Narrow"/>
        </w:rPr>
        <w:t>тачка</w:t>
      </w:r>
      <w:proofErr w:type="gramEnd"/>
      <w:r w:rsidRPr="00571C78">
        <w:rPr>
          <w:rFonts w:ascii="Arial Narrow" w:hAnsi="Arial Narrow"/>
        </w:rPr>
        <w:t xml:space="preserve"> 5) Закона.</w:t>
      </w:r>
    </w:p>
    <w:p w:rsidR="00476A31" w:rsidRDefault="00476A31" w:rsidP="0029418F">
      <w:pPr>
        <w:pStyle w:val="ListParagraph"/>
        <w:widowControl w:val="0"/>
        <w:numPr>
          <w:ilvl w:val="0"/>
          <w:numId w:val="33"/>
        </w:numPr>
        <w:autoSpaceDE w:val="0"/>
        <w:autoSpaceDN w:val="0"/>
        <w:adjustRightInd w:val="0"/>
        <w:spacing w:before="60" w:after="60" w:line="240" w:lineRule="auto"/>
        <w:rPr>
          <w:rFonts w:ascii="Arial Narrow" w:hAnsi="Arial Narrow"/>
          <w:b/>
          <w:bCs/>
        </w:rPr>
      </w:pPr>
      <w:bookmarkStart w:id="17" w:name="page28"/>
      <w:bookmarkEnd w:id="17"/>
      <w:r w:rsidRPr="0030146E">
        <w:rPr>
          <w:rFonts w:ascii="Arial Narrow" w:hAnsi="Arial Narrow"/>
          <w:b/>
          <w:bCs/>
        </w:rPr>
        <w:t>Захтев за заштиту права</w:t>
      </w:r>
    </w:p>
    <w:p w:rsidR="0030146E" w:rsidRPr="0030146E" w:rsidRDefault="0030146E" w:rsidP="0030146E">
      <w:pPr>
        <w:spacing w:after="0"/>
        <w:ind w:firstLine="360"/>
        <w:jc w:val="both"/>
        <w:rPr>
          <w:rFonts w:ascii="Arial Narrow" w:hAnsi="Arial Narrow"/>
        </w:rPr>
      </w:pPr>
      <w:r w:rsidRPr="0030146E">
        <w:rPr>
          <w:rFonts w:ascii="Arial Narrow" w:hAnsi="Arial Narrow"/>
        </w:rPr>
        <w:t>Захтев за заштиту права може се поднети у току целог поступка јавне набавке, против с</w:t>
      </w:r>
      <w:r w:rsidR="00260314">
        <w:rPr>
          <w:rFonts w:ascii="Arial Narrow" w:hAnsi="Arial Narrow"/>
        </w:rPr>
        <w:t xml:space="preserve">ваке радње наручиоца, осим ако </w:t>
      </w:r>
      <w:r w:rsidRPr="0030146E">
        <w:rPr>
          <w:rFonts w:ascii="Arial Narrow" w:hAnsi="Arial Narrow"/>
        </w:rPr>
        <w:t>законом није другачије одређено.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30146E" w:rsidRPr="0030146E" w:rsidRDefault="0030146E" w:rsidP="0030146E">
      <w:pPr>
        <w:spacing w:after="0"/>
        <w:ind w:firstLine="360"/>
        <w:jc w:val="both"/>
        <w:rPr>
          <w:rFonts w:ascii="Arial Narrow" w:hAnsi="Arial Narrow"/>
        </w:rPr>
      </w:pPr>
      <w:r w:rsidRPr="0030146E">
        <w:rPr>
          <w:rFonts w:ascii="Arial Narrow" w:hAnsi="Arial Narrow"/>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3 (три) дана пре истека рока за подношење понуда, без обзира на начин достављања.</w:t>
      </w:r>
    </w:p>
    <w:p w:rsidR="0030146E" w:rsidRPr="0030146E" w:rsidRDefault="0030146E" w:rsidP="0030146E">
      <w:pPr>
        <w:spacing w:after="0"/>
        <w:ind w:firstLine="360"/>
        <w:jc w:val="both"/>
        <w:rPr>
          <w:rFonts w:ascii="Arial Narrow" w:hAnsi="Arial Narrow"/>
        </w:rPr>
      </w:pPr>
      <w:r w:rsidRPr="0030146E">
        <w:rPr>
          <w:rFonts w:ascii="Arial Narrow" w:hAnsi="Arial Narrow"/>
        </w:rPr>
        <w:t>После доношења одлуке о додели уговора рок за подношење захтева за заштиту права је 5 (пет) дана од дана пријема одлуке.</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На достављање захтева за заштиту права сходно се примењују одредбе о начину достављања одлуке из члана 108. </w:t>
      </w:r>
      <w:proofErr w:type="gramStart"/>
      <w:r w:rsidRPr="0030146E">
        <w:rPr>
          <w:rFonts w:ascii="Arial Narrow" w:hAnsi="Arial Narrow"/>
        </w:rPr>
        <w:t>ст</w:t>
      </w:r>
      <w:proofErr w:type="gramEnd"/>
      <w:r w:rsidRPr="0030146E">
        <w:rPr>
          <w:rFonts w:ascii="Arial Narrow" w:hAnsi="Arial Narrow"/>
        </w:rPr>
        <w:t xml:space="preserve">. 6. </w:t>
      </w:r>
      <w:proofErr w:type="gramStart"/>
      <w:r w:rsidRPr="0030146E">
        <w:rPr>
          <w:rFonts w:ascii="Arial Narrow" w:hAnsi="Arial Narrow"/>
        </w:rPr>
        <w:t>до</w:t>
      </w:r>
      <w:proofErr w:type="gramEnd"/>
      <w:r w:rsidRPr="0030146E">
        <w:rPr>
          <w:rFonts w:ascii="Arial Narrow" w:hAnsi="Arial Narrow"/>
        </w:rPr>
        <w:t xml:space="preserve"> 9. Закона о ЈН.</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 најкасније у року од 2 (два) дана од дана пријема захтева за заштиту права.У том случају подношења захтева за заштиту права долази до застоја рока за подношење понуда. </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46E" w:rsidRPr="0030146E" w:rsidRDefault="0030146E" w:rsidP="0030146E">
      <w:pPr>
        <w:spacing w:after="0"/>
        <w:ind w:firstLine="360"/>
        <w:jc w:val="both"/>
        <w:rPr>
          <w:rFonts w:ascii="Arial Narrow" w:hAnsi="Arial Narrow"/>
        </w:rPr>
      </w:pPr>
      <w:r w:rsidRPr="0030146E">
        <w:rPr>
          <w:rFonts w:ascii="Arial Narrow" w:hAnsi="Arial Narrow"/>
        </w:rPr>
        <w:t>Приликом подношења захтева за заштиту права понуђач је дужан да уплати прописану таксу у износу од 60.000,00 динара на жиро рачун број: 840-30678845-06 позив на број 50-016, Републичка административна такс</w:t>
      </w:r>
      <w:r w:rsidR="00604492">
        <w:rPr>
          <w:rFonts w:ascii="Arial Narrow" w:hAnsi="Arial Narrow"/>
        </w:rPr>
        <w:t>а за јавну набавку 404-02-273/2018-10</w:t>
      </w:r>
      <w:r w:rsidRPr="0030146E">
        <w:rPr>
          <w:rFonts w:ascii="Arial Narrow" w:hAnsi="Arial Narrow"/>
        </w:rPr>
        <w:t xml:space="preserve">, корисник: Буџет Републике Србије. </w:t>
      </w:r>
    </w:p>
    <w:p w:rsidR="0030146E" w:rsidRPr="0030146E" w:rsidRDefault="0030146E" w:rsidP="0030146E">
      <w:pPr>
        <w:spacing w:after="0"/>
        <w:ind w:firstLine="360"/>
        <w:jc w:val="both"/>
        <w:rPr>
          <w:rFonts w:ascii="Arial Narrow" w:hAnsi="Arial Narrow"/>
          <w:bCs/>
          <w:lang w:val="ru-RU"/>
        </w:rPr>
      </w:pPr>
      <w:r w:rsidRPr="0030146E">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30146E" w:rsidP="00A24738">
      <w:pPr>
        <w:spacing w:after="0"/>
        <w:ind w:firstLine="360"/>
        <w:jc w:val="both"/>
        <w:rPr>
          <w:rFonts w:ascii="Arial Narrow" w:hAnsi="Arial Narrow"/>
          <w:bCs/>
        </w:rPr>
      </w:pPr>
      <w:r w:rsidRPr="0030146E">
        <w:rPr>
          <w:rFonts w:ascii="Arial Narrow" w:hAnsi="Arial Narrow"/>
          <w:bCs/>
        </w:rPr>
        <w:t>Поступак заштите права понуђача регулисан је одредбама чл.138-167 ЗЈН.</w:t>
      </w:r>
    </w:p>
    <w:p w:rsidR="00A24738" w:rsidRPr="00024866" w:rsidRDefault="00A24738" w:rsidP="00A24738">
      <w:pPr>
        <w:spacing w:after="0"/>
        <w:jc w:val="both"/>
        <w:rPr>
          <w:rFonts w:ascii="Arial Narrow" w:hAnsi="Arial Narrow"/>
          <w:b/>
        </w:rPr>
      </w:pPr>
      <w:r w:rsidRPr="00024866">
        <w:rPr>
          <w:rFonts w:ascii="Arial Narrow" w:hAnsi="Arial Narrow"/>
          <w:b/>
        </w:rPr>
        <w:lastRenderedPageBreak/>
        <w:t xml:space="preserve">Као доказ о уплати таксе, у смислу члана 151. </w:t>
      </w:r>
      <w:proofErr w:type="gramStart"/>
      <w:r w:rsidRPr="00024866">
        <w:rPr>
          <w:rFonts w:ascii="Arial Narrow" w:hAnsi="Arial Narrow"/>
          <w:b/>
        </w:rPr>
        <w:t>став</w:t>
      </w:r>
      <w:proofErr w:type="gramEnd"/>
      <w:r w:rsidRPr="00024866">
        <w:rPr>
          <w:rFonts w:ascii="Arial Narrow" w:hAnsi="Arial Narrow"/>
          <w:b/>
        </w:rPr>
        <w:t xml:space="preserve"> 1. </w:t>
      </w:r>
      <w:proofErr w:type="gramStart"/>
      <w:r w:rsidRPr="00024866">
        <w:rPr>
          <w:rFonts w:ascii="Arial Narrow" w:hAnsi="Arial Narrow"/>
          <w:b/>
        </w:rPr>
        <w:t>тачка</w:t>
      </w:r>
      <w:proofErr w:type="gramEnd"/>
      <w:r w:rsidRPr="00024866">
        <w:rPr>
          <w:rFonts w:ascii="Arial Narrow" w:hAnsi="Arial Narrow"/>
          <w:b/>
        </w:rPr>
        <w:t xml:space="preserve"> 6) ЗЈН, прихватиће се:</w:t>
      </w:r>
    </w:p>
    <w:p w:rsidR="00A24738" w:rsidRPr="00BF5D0A" w:rsidRDefault="00A24738" w:rsidP="00A24738">
      <w:pPr>
        <w:spacing w:after="0"/>
        <w:jc w:val="both"/>
        <w:rPr>
          <w:rFonts w:ascii="Arial Narrow" w:hAnsi="Arial Narrow"/>
          <w:bCs/>
        </w:rPr>
      </w:pPr>
      <w:r w:rsidRPr="00BF5D0A">
        <w:rPr>
          <w:rFonts w:ascii="Arial Narrow" w:hAnsi="Arial Narrow"/>
          <w:bCs/>
        </w:rPr>
        <w:t>1. Потврда о извршеној уплати таксе из члана 156. ЗЈН која мора садржати следећеелементе: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1) </w:t>
      </w:r>
      <w:proofErr w:type="gramStart"/>
      <w:r w:rsidRPr="00BF5D0A">
        <w:rPr>
          <w:rFonts w:ascii="Arial Narrow" w:hAnsi="Arial Narrow"/>
          <w:bCs/>
        </w:rPr>
        <w:t>да</w:t>
      </w:r>
      <w:proofErr w:type="gramEnd"/>
      <w:r w:rsidRPr="00BF5D0A">
        <w:rPr>
          <w:rFonts w:ascii="Arial Narrow" w:hAnsi="Arial Narrow"/>
          <w:bCs/>
        </w:rPr>
        <w:t xml:space="preserve"> буде издата од стране банке и да садржи печат банке;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2) </w:t>
      </w:r>
      <w:proofErr w:type="gramStart"/>
      <w:r w:rsidRPr="00BF5D0A">
        <w:rPr>
          <w:rFonts w:ascii="Arial Narrow" w:hAnsi="Arial Narrow"/>
          <w:bCs/>
        </w:rPr>
        <w:t>да</w:t>
      </w:r>
      <w:proofErr w:type="gramEnd"/>
      <w:r w:rsidRPr="00BF5D0A">
        <w:rPr>
          <w:rFonts w:ascii="Arial Narrow" w:hAnsi="Arial Narrow"/>
          <w:bCs/>
        </w:rPr>
        <w:t xml:space="preserve">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3) </w:t>
      </w:r>
      <w:proofErr w:type="gramStart"/>
      <w:r w:rsidRPr="00BF5D0A">
        <w:rPr>
          <w:rFonts w:ascii="Arial Narrow" w:hAnsi="Arial Narrow"/>
          <w:bCs/>
        </w:rPr>
        <w:t>износ</w:t>
      </w:r>
      <w:proofErr w:type="gramEnd"/>
      <w:r w:rsidRPr="00BF5D0A">
        <w:rPr>
          <w:rFonts w:ascii="Arial Narrow" w:hAnsi="Arial Narrow"/>
          <w:bCs/>
        </w:rPr>
        <w:t xml:space="preserve"> таксе из члана 156. ЗЈН чија се уплата врши;</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4) </w:t>
      </w:r>
      <w:proofErr w:type="gramStart"/>
      <w:r w:rsidRPr="00BF5D0A">
        <w:rPr>
          <w:rFonts w:ascii="Arial Narrow" w:hAnsi="Arial Narrow"/>
          <w:bCs/>
        </w:rPr>
        <w:t>број</w:t>
      </w:r>
      <w:proofErr w:type="gramEnd"/>
      <w:r w:rsidRPr="00BF5D0A">
        <w:rPr>
          <w:rFonts w:ascii="Arial Narrow" w:hAnsi="Arial Narrow"/>
          <w:bCs/>
        </w:rPr>
        <w:t xml:space="preserve"> рачуна: 840-30678845-06;</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5) </w:t>
      </w:r>
      <w:proofErr w:type="gramStart"/>
      <w:r w:rsidRPr="00BF5D0A">
        <w:rPr>
          <w:rFonts w:ascii="Arial Narrow" w:hAnsi="Arial Narrow"/>
          <w:bCs/>
        </w:rPr>
        <w:t>шифру</w:t>
      </w:r>
      <w:proofErr w:type="gramEnd"/>
      <w:r w:rsidRPr="00BF5D0A">
        <w:rPr>
          <w:rFonts w:ascii="Arial Narrow" w:hAnsi="Arial Narrow"/>
          <w:bCs/>
        </w:rPr>
        <w:t xml:space="preserve"> плаћања: 153 или 253;</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6) </w:t>
      </w:r>
      <w:proofErr w:type="gramStart"/>
      <w:r w:rsidRPr="00BF5D0A">
        <w:rPr>
          <w:rFonts w:ascii="Arial Narrow" w:hAnsi="Arial Narrow"/>
          <w:bCs/>
        </w:rPr>
        <w:t>позив</w:t>
      </w:r>
      <w:proofErr w:type="gramEnd"/>
      <w:r w:rsidRPr="00BF5D0A">
        <w:rPr>
          <w:rFonts w:ascii="Arial Narrow" w:hAnsi="Arial Narrow"/>
          <w:bCs/>
        </w:rPr>
        <w:t xml:space="preserve"> на број: подаци о броју или ознаци јавне набавке поводом које сеподноси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7) </w:t>
      </w:r>
      <w:proofErr w:type="gramStart"/>
      <w:r w:rsidRPr="00BF5D0A">
        <w:rPr>
          <w:rFonts w:ascii="Arial Narrow" w:hAnsi="Arial Narrow"/>
          <w:bCs/>
        </w:rPr>
        <w:t>сврха</w:t>
      </w:r>
      <w:proofErr w:type="gramEnd"/>
      <w:r w:rsidRPr="00BF5D0A">
        <w:rPr>
          <w:rFonts w:ascii="Arial Narrow" w:hAnsi="Arial Narrow"/>
          <w:bCs/>
        </w:rPr>
        <w:t>: ЗЗП; назив наручиоца; број или ознака јавне набавке поводом које сеподноси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8) </w:t>
      </w:r>
      <w:proofErr w:type="gramStart"/>
      <w:r w:rsidRPr="00BF5D0A">
        <w:rPr>
          <w:rFonts w:ascii="Arial Narrow" w:hAnsi="Arial Narrow"/>
          <w:bCs/>
        </w:rPr>
        <w:t>корисник</w:t>
      </w:r>
      <w:proofErr w:type="gramEnd"/>
      <w:r w:rsidRPr="00BF5D0A">
        <w:rPr>
          <w:rFonts w:ascii="Arial Narrow" w:hAnsi="Arial Narrow"/>
          <w:bCs/>
        </w:rPr>
        <w:t>: буџет Републике Србије;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9) </w:t>
      </w:r>
      <w:proofErr w:type="gramStart"/>
      <w:r w:rsidRPr="00BF5D0A">
        <w:rPr>
          <w:rFonts w:ascii="Arial Narrow" w:hAnsi="Arial Narrow"/>
          <w:bCs/>
        </w:rPr>
        <w:t>назив</w:t>
      </w:r>
      <w:proofErr w:type="gramEnd"/>
      <w:r w:rsidRPr="00BF5D0A">
        <w:rPr>
          <w:rFonts w:ascii="Arial Narrow" w:hAnsi="Arial Narrow"/>
          <w:bCs/>
        </w:rPr>
        <w:t xml:space="preserve"> уплатиоца, односно назив подносиоца захтева за заштиту права закојег је извршена уплата таксе;</w:t>
      </w:r>
    </w:p>
    <w:p w:rsidR="00A24738" w:rsidRPr="00BF5D0A" w:rsidRDefault="00A24738" w:rsidP="00A24738">
      <w:pPr>
        <w:ind w:firstLine="360"/>
        <w:jc w:val="both"/>
        <w:rPr>
          <w:rFonts w:ascii="Arial Narrow" w:hAnsi="Arial Narrow"/>
          <w:bCs/>
        </w:rPr>
      </w:pPr>
      <w:r w:rsidRPr="00BF5D0A">
        <w:rPr>
          <w:rFonts w:ascii="Arial Narrow" w:hAnsi="Arial Narrow"/>
          <w:bCs/>
        </w:rPr>
        <w:t xml:space="preserve">10) </w:t>
      </w:r>
      <w:proofErr w:type="gramStart"/>
      <w:r w:rsidRPr="00BF5D0A">
        <w:rPr>
          <w:rFonts w:ascii="Arial Narrow" w:hAnsi="Arial Narrow"/>
          <w:bCs/>
        </w:rPr>
        <w:t>потпис</w:t>
      </w:r>
      <w:proofErr w:type="gramEnd"/>
      <w:r w:rsidRPr="00BF5D0A">
        <w:rPr>
          <w:rFonts w:ascii="Arial Narrow" w:hAnsi="Arial Narrow"/>
          <w:bCs/>
        </w:rPr>
        <w:t xml:space="preserve"> овлашћеног лица банке.</w:t>
      </w:r>
    </w:p>
    <w:p w:rsidR="00A24738" w:rsidRPr="00BF5D0A" w:rsidRDefault="00A24738" w:rsidP="00A24738">
      <w:pPr>
        <w:spacing w:after="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печатомбанке или поште, који садржи и све друге елементе из потврде о извршеној уплатитаксе наведене под тачком 1.</w:t>
      </w:r>
    </w:p>
    <w:p w:rsidR="00A24738" w:rsidRPr="00BF5D0A" w:rsidRDefault="00A24738" w:rsidP="00A24738">
      <w:pPr>
        <w:spacing w:after="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Управеза трезор, 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24738" w:rsidRPr="00BF5D0A" w:rsidRDefault="00A24738" w:rsidP="00A24738">
      <w:pPr>
        <w:spacing w:after="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изпотврде о извршеној уплати таксе из тачке 1,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A24738" w:rsidRPr="00BF5D0A" w:rsidRDefault="00A24738" w:rsidP="00A24738">
      <w:pPr>
        <w:spacing w:after="0"/>
        <w:jc w:val="both"/>
        <w:rPr>
          <w:rFonts w:ascii="Arial Narrow" w:hAnsi="Arial Narrow"/>
          <w:bCs/>
        </w:rPr>
      </w:pPr>
      <w:r w:rsidRPr="00BF5D0A">
        <w:rPr>
          <w:rFonts w:ascii="Arial Narrow" w:hAnsi="Arial Narrow"/>
          <w:bCs/>
        </w:rPr>
        <w:t xml:space="preserve">Детаљно упутство </w:t>
      </w:r>
      <w:r w:rsidRPr="00BF5D0A">
        <w:rPr>
          <w:rFonts w:ascii="Arial Narrow" w:hAnsi="Arial Narrow"/>
          <w:bCs/>
          <w:lang w:val="ru-RU"/>
        </w:rPr>
        <w:t xml:space="preserve">за уплату таксе се са свим </w:t>
      </w:r>
      <w:proofErr w:type="gramStart"/>
      <w:r w:rsidRPr="00BF5D0A">
        <w:rPr>
          <w:rFonts w:ascii="Arial Narrow" w:hAnsi="Arial Narrow"/>
          <w:bCs/>
          <w:lang w:val="ru-RU"/>
        </w:rPr>
        <w:t>осталимдетаљима  о</w:t>
      </w:r>
      <w:proofErr w:type="gramEnd"/>
      <w:r w:rsidRPr="00BF5D0A">
        <w:rPr>
          <w:rFonts w:ascii="Arial Narrow" w:hAnsi="Arial Narrow"/>
          <w:bCs/>
          <w:lang w:val="ru-RU"/>
        </w:rPr>
        <w:t xml:space="preserve"> начину  уплате  може  пронаћи у оквиру банера  </w:t>
      </w:r>
      <w:r w:rsidRPr="00BF5D0A">
        <w:rPr>
          <w:rFonts w:ascii="Arial Narrow" w:hAnsi="Arial Narrow"/>
          <w:b/>
          <w:bCs/>
          <w:u w:val="single"/>
        </w:rPr>
        <w:t>„упутство о уплати таксе"</w:t>
      </w:r>
      <w:r w:rsidRPr="00BF5D0A">
        <w:rPr>
          <w:rFonts w:ascii="Arial Narrow" w:hAnsi="Arial Narrow"/>
          <w:bCs/>
        </w:rPr>
        <w:t xml:space="preserve"> на интернет адреси Републичке комисије за заштиту права </w:t>
      </w:r>
      <w:hyperlink r:id="rId17" w:history="1">
        <w:r w:rsidRPr="00BF5D0A">
          <w:rPr>
            <w:rStyle w:val="Hyperlink"/>
            <w:rFonts w:ascii="Arial Narrow" w:hAnsi="Arial Narrow"/>
            <w:bCs/>
          </w:rPr>
          <w:t>http://www.kjn.gov.rs/ci/uputstvo-o-uplati-republicke-administrativne-takse.html</w:t>
        </w:r>
      </w:hyperlink>
    </w:p>
    <w:p w:rsidR="00A24738" w:rsidRPr="00BF5D0A" w:rsidRDefault="00A24738" w:rsidP="00A24738">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A24738" w:rsidP="00A24738">
      <w:pPr>
        <w:spacing w:after="0"/>
        <w:jc w:val="both"/>
        <w:rPr>
          <w:rFonts w:ascii="Arial Narrow" w:hAnsi="Arial Narrow"/>
          <w:bCs/>
        </w:rPr>
      </w:pPr>
      <w:r w:rsidRPr="00BF5D0A">
        <w:rPr>
          <w:rFonts w:ascii="Arial Narrow" w:hAnsi="Arial Narrow"/>
          <w:bCs/>
        </w:rPr>
        <w:t>Поступак заштите права понуђача регули</w:t>
      </w:r>
      <w:r>
        <w:rPr>
          <w:rFonts w:ascii="Arial Narrow" w:hAnsi="Arial Narrow"/>
          <w:bCs/>
        </w:rPr>
        <w:t>сан је одредбама чл.138-167 ЗЈН.</w:t>
      </w:r>
    </w:p>
    <w:p w:rsidR="00A24738" w:rsidRPr="00A24738" w:rsidRDefault="00A24738" w:rsidP="00A24738">
      <w:pPr>
        <w:spacing w:after="0"/>
        <w:jc w:val="both"/>
        <w:rPr>
          <w:rFonts w:ascii="Arial Narrow" w:hAnsi="Arial Narrow"/>
          <w:bCs/>
        </w:rPr>
      </w:pP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25.  Рок за закључење уговора</w:t>
      </w:r>
    </w:p>
    <w:p w:rsidR="00476A31" w:rsidRPr="00571C78" w:rsidRDefault="00476A31" w:rsidP="00571C78">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571C78">
        <w:rPr>
          <w:rFonts w:ascii="Arial Narrow" w:hAnsi="Arial Narrow"/>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76A31" w:rsidRPr="00571C78" w:rsidRDefault="00476A31" w:rsidP="00571C78">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571C78">
        <w:rPr>
          <w:rFonts w:ascii="Arial Narrow" w:hAnsi="Arial Narrow"/>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571C78">
        <w:rPr>
          <w:rFonts w:ascii="Arial Narrow" w:hAnsi="Arial Narrow"/>
        </w:rPr>
        <w:t>став</w:t>
      </w:r>
      <w:proofErr w:type="gramEnd"/>
      <w:r w:rsidRPr="00571C78">
        <w:rPr>
          <w:rFonts w:ascii="Arial Narrow" w:hAnsi="Arial Narrow"/>
        </w:rPr>
        <w:t xml:space="preserve"> 2. </w:t>
      </w:r>
      <w:proofErr w:type="gramStart"/>
      <w:r w:rsidRPr="00571C78">
        <w:rPr>
          <w:rFonts w:ascii="Arial Narrow" w:hAnsi="Arial Narrow"/>
        </w:rPr>
        <w:t>тачка</w:t>
      </w:r>
      <w:proofErr w:type="gramEnd"/>
      <w:r w:rsidRPr="00571C78">
        <w:rPr>
          <w:rFonts w:ascii="Arial Narrow" w:hAnsi="Arial Narrow"/>
        </w:rPr>
        <w:t xml:space="preserve"> 5) Закона.</w:t>
      </w:r>
    </w:p>
    <w:p w:rsidR="00476A31" w:rsidRPr="00571C78" w:rsidRDefault="00476A31" w:rsidP="00476A31">
      <w:pPr>
        <w:widowControl w:val="0"/>
        <w:autoSpaceDE w:val="0"/>
        <w:autoSpaceDN w:val="0"/>
        <w:adjustRightInd w:val="0"/>
        <w:spacing w:after="0" w:line="322"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476A31">
      <w:pPr>
        <w:widowControl w:val="0"/>
        <w:autoSpaceDE w:val="0"/>
        <w:autoSpaceDN w:val="0"/>
        <w:adjustRightInd w:val="0"/>
        <w:spacing w:after="0" w:line="200" w:lineRule="exact"/>
        <w:rPr>
          <w:rFonts w:ascii="Arial Narrow" w:hAnsi="Arial Narrow"/>
          <w:sz w:val="24"/>
          <w:szCs w:val="24"/>
        </w:rPr>
      </w:pPr>
    </w:p>
    <w:p w:rsidR="00571C78" w:rsidRDefault="00571C78">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VIIОБРАЗАЦ ПОНУДЕ</w:t>
      </w:r>
    </w:p>
    <w:p w:rsidR="00476A31" w:rsidRPr="00FE032C" w:rsidRDefault="00131781" w:rsidP="00CF4ECF">
      <w:pPr>
        <w:widowControl w:val="0"/>
        <w:autoSpaceDE w:val="0"/>
        <w:autoSpaceDN w:val="0"/>
        <w:adjustRightInd w:val="0"/>
        <w:spacing w:after="0" w:line="239" w:lineRule="auto"/>
        <w:jc w:val="center"/>
        <w:rPr>
          <w:rFonts w:ascii="Arial Narrow" w:hAnsi="Arial Narrow"/>
          <w:sz w:val="24"/>
          <w:szCs w:val="24"/>
          <w:highlight w:val="yellow"/>
        </w:rPr>
      </w:pPr>
      <w:r>
        <w:rPr>
          <w:rFonts w:ascii="Arial Narrow" w:hAnsi="Arial Narrow"/>
          <w:b/>
        </w:rPr>
        <w:t>404-02-273/2018-</w:t>
      </w:r>
      <w:r w:rsidR="00D9196F" w:rsidRPr="00D9196F">
        <w:rPr>
          <w:rFonts w:ascii="Arial Narrow" w:hAnsi="Arial Narrow"/>
          <w:b/>
        </w:rPr>
        <w:t>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На основу позива за учешће у поступку јавне набав</w:t>
      </w:r>
      <w:r w:rsidR="0030146E">
        <w:rPr>
          <w:rFonts w:ascii="Arial Narrow" w:hAnsi="Arial Narrow"/>
        </w:rPr>
        <w:t>ке рач</w:t>
      </w:r>
      <w:r w:rsidR="00131781">
        <w:rPr>
          <w:rFonts w:ascii="Arial Narrow" w:hAnsi="Arial Narrow"/>
        </w:rPr>
        <w:t>унарске опреме, редни број 1.1.6</w:t>
      </w:r>
      <w:r w:rsidRPr="00CF6DE0">
        <w:rPr>
          <w:rFonts w:ascii="Arial Narrow" w:hAnsi="Arial Narrow"/>
        </w:rPr>
        <w:t xml:space="preserve">, број </w:t>
      </w:r>
      <w:r w:rsidR="00131781">
        <w:rPr>
          <w:rFonts w:ascii="Arial Narrow" w:hAnsi="Arial Narrow"/>
        </w:rPr>
        <w:t>404-02-273/2018</w:t>
      </w:r>
      <w:r w:rsidR="00D9196F" w:rsidRPr="00D9196F">
        <w:rPr>
          <w:rFonts w:ascii="Arial Narrow" w:hAnsi="Arial Narrow"/>
        </w:rPr>
        <w:t>-10</w:t>
      </w:r>
      <w:r w:rsidR="00260314">
        <w:rPr>
          <w:rFonts w:ascii="Arial Narrow" w:hAnsi="Arial Narrow"/>
          <w:lang w:val="sr-Cyrl-RS"/>
        </w:rPr>
        <w:t xml:space="preserve"> </w:t>
      </w:r>
      <w:r w:rsidRPr="00763E7C">
        <w:rPr>
          <w:rFonts w:ascii="Arial Narrow" w:hAnsi="Arial Narrow"/>
        </w:rPr>
        <w:t xml:space="preserve">за потребе Управе за </w:t>
      </w:r>
      <w:r w:rsidR="00D57ED3">
        <w:rPr>
          <w:rFonts w:ascii="Arial Narrow" w:hAnsi="Arial Narrow"/>
        </w:rPr>
        <w:t>шуме</w:t>
      </w:r>
      <w:r w:rsidRPr="00763E7C">
        <w:rPr>
          <w:rFonts w:ascii="Arial Narrow" w:hAnsi="Arial Narrow"/>
        </w:rPr>
        <w:t xml:space="preserve"> Министарства пољопр</w:t>
      </w:r>
      <w:r w:rsidR="00131781">
        <w:rPr>
          <w:rFonts w:ascii="Arial Narrow" w:hAnsi="Arial Narrow"/>
        </w:rPr>
        <w:t>ивреде, шумарства и водопривреде</w:t>
      </w:r>
      <w:r w:rsidRPr="00763E7C">
        <w:rPr>
          <w:rFonts w:ascii="Arial Narrow" w:hAnsi="Arial Narrow"/>
        </w:rPr>
        <w:t>, дајемо понуд</w:t>
      </w:r>
      <w:r w:rsidR="00763E7C">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29418F">
      <w:pPr>
        <w:widowControl w:val="0"/>
        <w:numPr>
          <w:ilvl w:val="0"/>
          <w:numId w:val="34"/>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.........................дана(</w:t>
      </w:r>
      <w:r w:rsidRPr="00763E7C">
        <w:rPr>
          <w:rFonts w:ascii="Arial Narrow" w:hAnsi="Arial Narrow"/>
          <w:i/>
          <w:iCs/>
        </w:rPr>
        <w:t>не може бити краћи од</w:t>
      </w:r>
      <w:r w:rsidR="00260314">
        <w:rPr>
          <w:rFonts w:ascii="Arial Narrow" w:hAnsi="Arial Narrow"/>
          <w:i/>
          <w:iCs/>
          <w:lang w:val="sr-Cyrl-RS"/>
        </w:rPr>
        <w:t xml:space="preserve"> </w:t>
      </w:r>
      <w:r w:rsidRPr="00763E7C">
        <w:rPr>
          <w:rFonts w:ascii="Arial Narrow" w:hAnsi="Arial Narrow"/>
          <w:i/>
          <w:iCs/>
        </w:rPr>
        <w:t>15</w:t>
      </w:r>
      <w:r w:rsidR="00260314">
        <w:rPr>
          <w:rFonts w:ascii="Arial Narrow" w:hAnsi="Arial Narrow"/>
          <w:i/>
          <w:iCs/>
          <w:lang w:val="sr-Cyrl-RS"/>
        </w:rPr>
        <w:t xml:space="preserve"> </w:t>
      </w:r>
      <w:r w:rsidRPr="00763E7C">
        <w:rPr>
          <w:rFonts w:ascii="Arial Narrow" w:hAnsi="Arial Narrow"/>
          <w:i/>
          <w:iCs/>
        </w:rPr>
        <w:t>дана</w:t>
      </w:r>
      <w:r w:rsidR="00260314">
        <w:rPr>
          <w:rFonts w:ascii="Arial Narrow" w:hAnsi="Arial Narrow"/>
          <w:i/>
          <w:iCs/>
          <w:lang w:val="sr-Cyrl-R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260314" w:rsidRDefault="00476A31" w:rsidP="0029418F">
      <w:pPr>
        <w:widowControl w:val="0"/>
        <w:numPr>
          <w:ilvl w:val="0"/>
          <w:numId w:val="34"/>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 xml:space="preserve">Рок важења </w:t>
      </w:r>
      <w:proofErr w:type="gramStart"/>
      <w:r w:rsidRPr="00763E7C">
        <w:rPr>
          <w:rFonts w:ascii="Arial Narrow" w:hAnsi="Arial Narrow"/>
          <w:b/>
          <w:bCs/>
        </w:rPr>
        <w:t>понуде</w:t>
      </w:r>
      <w:r w:rsidRPr="00763E7C">
        <w:rPr>
          <w:rFonts w:ascii="Arial Narrow" w:hAnsi="Arial Narrow"/>
        </w:rPr>
        <w:t>:</w:t>
      </w:r>
      <w:proofErr w:type="gramEnd"/>
      <w:r w:rsidRPr="00763E7C">
        <w:rPr>
          <w:rFonts w:ascii="Arial Narrow" w:hAnsi="Arial Narrow"/>
          <w:i/>
          <w:iCs/>
        </w:rPr>
        <w:t>............................(минимум30</w:t>
      </w:r>
      <w:r w:rsidR="00260314">
        <w:rPr>
          <w:rFonts w:ascii="Arial Narrow" w:hAnsi="Arial Narrow"/>
          <w:i/>
          <w:iCs/>
          <w:lang w:val="sr-Cyrl-RS"/>
        </w:rPr>
        <w:t xml:space="preserve"> </w:t>
      </w:r>
      <w:r w:rsidRPr="00763E7C">
        <w:rPr>
          <w:rFonts w:ascii="Arial Narrow" w:hAnsi="Arial Narrow"/>
          <w:i/>
          <w:iCs/>
        </w:rPr>
        <w:t>дана од дана отварања</w:t>
      </w:r>
      <w:r w:rsidR="00260314">
        <w:rPr>
          <w:rFonts w:ascii="Arial Narrow" w:hAnsi="Arial Narrow"/>
          <w:b/>
          <w:bCs/>
          <w:lang w:val="sr-Cyrl-RS"/>
        </w:rPr>
        <w:t xml:space="preserve"> </w:t>
      </w:r>
      <w:r w:rsidRPr="00260314">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29418F">
      <w:pPr>
        <w:widowControl w:val="0"/>
        <w:numPr>
          <w:ilvl w:val="0"/>
          <w:numId w:val="34"/>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00260314">
        <w:rPr>
          <w:rFonts w:ascii="Arial Narrow" w:hAnsi="Arial Narrow"/>
          <w:lang w:val="sr-Cyrl-RS"/>
        </w:rPr>
        <w:t xml:space="preserve"> </w:t>
      </w:r>
      <w:r w:rsidRPr="00763E7C">
        <w:rPr>
          <w:rFonts w:ascii="Arial Narrow" w:hAnsi="Arial Narrow"/>
        </w:rPr>
        <w:t xml:space="preserve">овлашћеног лица Наручиоца </w:t>
      </w:r>
      <w:r w:rsidRPr="00763E7C">
        <w:rPr>
          <w:rFonts w:ascii="Arial Narrow" w:hAnsi="Arial Narrow"/>
          <w:i/>
          <w:iCs/>
        </w:rPr>
        <w:t>(мах21дан)</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8" w:name="page30"/>
      <w:bookmarkEnd w:id="18"/>
      <w:r w:rsidRPr="00C60002">
        <w:rPr>
          <w:rFonts w:ascii="Arial Narrow" w:hAnsi="Arial Narrow"/>
          <w:b/>
          <w:bCs/>
        </w:rPr>
        <w:lastRenderedPageBreak/>
        <w:t>VII /2 ПОДАЦИ О ПОНУЂАЧУ</w:t>
      </w:r>
    </w:p>
    <w:p w:rsidR="00FE3A6B" w:rsidRPr="00C60002" w:rsidRDefault="00131781" w:rsidP="00FE3A6B">
      <w:pPr>
        <w:jc w:val="center"/>
        <w:rPr>
          <w:rFonts w:ascii="Arial Narrow" w:hAnsi="Arial Narrow"/>
        </w:rPr>
      </w:pPr>
      <w:r>
        <w:rPr>
          <w:rFonts w:ascii="Arial Narrow" w:hAnsi="Arial Narrow"/>
          <w:b/>
        </w:rPr>
        <w:t>404-02-273/2018</w:t>
      </w:r>
      <w:r w:rsidR="00D9196F" w:rsidRPr="00D9196F">
        <w:rPr>
          <w:rFonts w:ascii="Arial Narrow" w:hAnsi="Arial Narrow"/>
          <w:b/>
        </w:rPr>
        <w:t>-10</w:t>
      </w: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D9196F" w:rsidRDefault="00D9196F"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Pr="00C60002" w:rsidRDefault="00131781" w:rsidP="00FE3A6B">
      <w:pPr>
        <w:jc w:val="center"/>
        <w:rPr>
          <w:rFonts w:ascii="Arial Narrow" w:hAnsi="Arial Narrow"/>
        </w:rPr>
      </w:pPr>
      <w:r>
        <w:rPr>
          <w:rFonts w:ascii="Arial Narrow" w:hAnsi="Arial Narrow"/>
          <w:b/>
        </w:rPr>
        <w:t>404-02-273/2018</w:t>
      </w:r>
      <w:r w:rsidR="00D9196F" w:rsidRPr="00D9196F">
        <w:rPr>
          <w:rFonts w:ascii="Arial Narrow" w:hAnsi="Arial Narrow"/>
          <w:b/>
        </w:rPr>
        <w:t>-10</w:t>
      </w: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CF6DE0" w:rsidRDefault="00131781" w:rsidP="00FE3A6B">
      <w:pPr>
        <w:jc w:val="center"/>
        <w:rPr>
          <w:rFonts w:ascii="Arial Narrow" w:hAnsi="Arial Narrow"/>
          <w:b/>
        </w:rPr>
      </w:pPr>
      <w:r>
        <w:rPr>
          <w:rFonts w:ascii="Arial Narrow" w:hAnsi="Arial Narrow"/>
          <w:b/>
        </w:rPr>
        <w:t>404-02-273/2018</w:t>
      </w:r>
      <w:r w:rsidR="00D9196F" w:rsidRPr="00D9196F">
        <w:rPr>
          <w:rFonts w:ascii="Arial Narrow" w:hAnsi="Arial Narrow"/>
          <w:b/>
        </w:rPr>
        <w:t>-10</w:t>
      </w:r>
    </w:p>
    <w:p w:rsidR="00D9196F" w:rsidRPr="00C60002" w:rsidRDefault="00D9196F"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5ОБРАЗАЦ ФИНАНСИЈСКЕ ПОНУДЕ</w:t>
      </w:r>
    </w:p>
    <w:p w:rsidR="00FE3A6B" w:rsidRDefault="00131781" w:rsidP="00FE3A6B">
      <w:pPr>
        <w:jc w:val="center"/>
        <w:rPr>
          <w:rFonts w:ascii="Arial Narrow" w:hAnsi="Arial Narrow"/>
          <w:b/>
        </w:rPr>
      </w:pPr>
      <w:r>
        <w:rPr>
          <w:rFonts w:ascii="Arial Narrow" w:hAnsi="Arial Narrow"/>
          <w:b/>
        </w:rPr>
        <w:t>404-02-273/2018</w:t>
      </w:r>
      <w:r w:rsidR="00D9196F" w:rsidRPr="00D9196F">
        <w:rPr>
          <w:rFonts w:ascii="Arial Narrow" w:hAnsi="Arial Narrow"/>
          <w:b/>
        </w:rPr>
        <w:t>-10</w:t>
      </w:r>
    </w:p>
    <w:p w:rsidR="00131781" w:rsidRDefault="00131781" w:rsidP="00FE3A6B">
      <w:pPr>
        <w:jc w:val="center"/>
        <w:rPr>
          <w:rFonts w:ascii="Arial Narrow" w:hAnsi="Arial Narrow"/>
          <w:b/>
        </w:rPr>
      </w:pPr>
    </w:p>
    <w:p w:rsidR="00131781" w:rsidRPr="00131781" w:rsidRDefault="00131781" w:rsidP="00131781">
      <w:pPr>
        <w:jc w:val="both"/>
        <w:rPr>
          <w:lang w:val="sr-Cyrl-RS"/>
        </w:rPr>
      </w:pPr>
      <w:r>
        <w:rPr>
          <w:rFonts w:ascii="Arial Narrow" w:hAnsi="Arial Narrow"/>
          <w:b/>
          <w:lang w:val="sr-Cyrl-RS"/>
        </w:rPr>
        <w:t>Партија 1.</w:t>
      </w:r>
    </w:p>
    <w:p w:rsidR="00FE3A6B" w:rsidRDefault="00FE3A6B" w:rsidP="0029418F">
      <w:pPr>
        <w:pStyle w:val="ListParagraph"/>
        <w:numPr>
          <w:ilvl w:val="0"/>
          <w:numId w:val="41"/>
        </w:numPr>
        <w:spacing w:after="0" w:line="240" w:lineRule="auto"/>
        <w:ind w:left="714" w:hanging="357"/>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FE3A6B">
        <w:trPr>
          <w:trHeight w:val="510"/>
        </w:trPr>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46611F" w:rsidRDefault="00FE3A6B" w:rsidP="00FB2169">
            <w:pPr>
              <w:jc w:val="center"/>
              <w:rPr>
                <w:b/>
              </w:rPr>
            </w:pPr>
            <w:r w:rsidRPr="0046611F">
              <w:rPr>
                <w:b/>
              </w:rPr>
              <w:t>Модел-</w:t>
            </w:r>
            <w:r w:rsidR="00FB2169">
              <w:rPr>
                <w:b/>
              </w:rPr>
              <w:t>бренд десктоп</w:t>
            </w:r>
            <w:r w:rsidRPr="0046611F">
              <w:rPr>
                <w:b/>
              </w:rPr>
              <w:t xml:space="preserve">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1</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D20117" w:rsidRPr="00D20117" w:rsidRDefault="00FB2169" w:rsidP="00A46A13">
            <w:pPr>
              <w:jc w:val="center"/>
              <w:rPr>
                <w:b/>
              </w:rPr>
            </w:pPr>
            <w:r w:rsidRPr="0046611F">
              <w:rPr>
                <w:b/>
              </w:rPr>
              <w:t>Модел-</w:t>
            </w:r>
            <w:r>
              <w:rPr>
                <w:b/>
              </w:rPr>
              <w:t>бренд пренос</w:t>
            </w:r>
            <w:r w:rsidR="00A46A13">
              <w:rPr>
                <w:b/>
              </w:rPr>
              <w:t>ивог</w:t>
            </w:r>
            <w:r w:rsidRPr="0046611F">
              <w:rPr>
                <w:b/>
              </w:rPr>
              <w:t xml:space="preserve">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95"/>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2</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Default="00FE3A6B" w:rsidP="00131781">
            <w:pPr>
              <w:spacing w:after="0"/>
              <w:jc w:val="center"/>
              <w:rPr>
                <w:b/>
              </w:rPr>
            </w:pPr>
            <w:r w:rsidRPr="0046611F">
              <w:rPr>
                <w:b/>
              </w:rPr>
              <w:t>Модел-</w:t>
            </w:r>
            <w:r w:rsidR="00A46A13">
              <w:rPr>
                <w:b/>
              </w:rPr>
              <w:t xml:space="preserve">бренд </w:t>
            </w:r>
            <w:r w:rsidR="00CF6DE0">
              <w:rPr>
                <w:b/>
              </w:rPr>
              <w:t>штампача</w:t>
            </w:r>
          </w:p>
          <w:p w:rsidR="00131781" w:rsidRPr="00131781" w:rsidRDefault="00131781" w:rsidP="00131781">
            <w:pPr>
              <w:spacing w:after="0"/>
              <w:jc w:val="center"/>
              <w:rPr>
                <w:b/>
                <w:lang w:val="sr-Cyrl-RS"/>
              </w:rPr>
            </w:pPr>
            <w:r>
              <w:rPr>
                <w:b/>
                <w:lang w:val="sr-Cyrl-RS"/>
              </w:rPr>
              <w:t>(ласерски штампач)</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3</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rPr>
          <w:trHeight w:val="287"/>
        </w:trPr>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131781" w:rsidRDefault="00D534B9" w:rsidP="00131781">
            <w:pPr>
              <w:jc w:val="center"/>
              <w:rPr>
                <w:b/>
                <w:lang w:val="sr-Cyrl-RS"/>
              </w:rPr>
            </w:pPr>
            <w:r w:rsidRPr="0046611F">
              <w:rPr>
                <w:b/>
              </w:rPr>
              <w:t>Модел-</w:t>
            </w:r>
            <w:r>
              <w:rPr>
                <w:b/>
              </w:rPr>
              <w:t xml:space="preserve">бренд </w:t>
            </w:r>
            <w:r w:rsidR="00131781">
              <w:rPr>
                <w:b/>
                <w:lang w:val="sr-Cyrl-RS"/>
              </w:rPr>
              <w:t xml:space="preserve"> скенер за рачунаре</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4</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FE3A6B" w:rsidRPr="00E41552" w:rsidRDefault="00FE3A6B" w:rsidP="00FE3A6B">
      <w:pPr>
        <w:spacing w:after="0" w:line="240" w:lineRule="auto"/>
      </w:pP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131781" w:rsidRDefault="00AF5001" w:rsidP="00131781">
            <w:pPr>
              <w:spacing w:after="0"/>
              <w:jc w:val="center"/>
              <w:rPr>
                <w:rFonts w:ascii="Arial Narrow" w:hAnsi="Arial Narrow"/>
                <w:b/>
                <w:bCs/>
                <w:color w:val="000000"/>
                <w:lang w:val="sr-Cyrl-RS"/>
              </w:rPr>
            </w:pPr>
            <w:r>
              <w:rPr>
                <w:rFonts w:ascii="Arial Narrow" w:hAnsi="Arial Narrow"/>
                <w:b/>
                <w:bCs/>
                <w:color w:val="000000"/>
              </w:rPr>
              <w:t>Модел-бренд</w:t>
            </w:r>
            <w:r w:rsidR="00131781">
              <w:rPr>
                <w:rFonts w:ascii="Arial Narrow" w:hAnsi="Arial Narrow"/>
                <w:b/>
                <w:bCs/>
                <w:color w:val="000000"/>
                <w:lang w:val="sr-Cyrl-RS"/>
              </w:rPr>
              <w:t xml:space="preserve"> хард дискови</w:t>
            </w:r>
          </w:p>
          <w:p w:rsidR="00FE3A6B" w:rsidRPr="00CF6DE0" w:rsidRDefault="00131781" w:rsidP="00131781">
            <w:pPr>
              <w:spacing w:after="0"/>
              <w:jc w:val="center"/>
              <w:rPr>
                <w:b/>
              </w:rPr>
            </w:pPr>
            <w:r>
              <w:rPr>
                <w:rFonts w:ascii="Arial Narrow" w:hAnsi="Arial Narrow"/>
                <w:b/>
                <w:bCs/>
                <w:color w:val="000000"/>
                <w:lang w:val="sr-Cyrl-RS"/>
              </w:rPr>
              <w:t>(</w:t>
            </w:r>
            <w:r>
              <w:rPr>
                <w:rFonts w:ascii="Arial Narrow" w:hAnsi="Arial Narrow"/>
                <w:b/>
                <w:bCs/>
                <w:color w:val="000000"/>
                <w:lang w:val="sr-Latn-RS"/>
              </w:rPr>
              <w:t>eksterne USB  memorije – flesh memorije</w:t>
            </w:r>
            <w:r w:rsidR="00AF5001" w:rsidRPr="00CD2F16">
              <w:rPr>
                <w:rFonts w:ascii="Arial Narrow" w:hAnsi="Arial Narrow"/>
                <w:b/>
                <w:bCs/>
                <w:color w:val="000000"/>
              </w:rPr>
              <w:t>)</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5</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tbl>
      <w:tblPr>
        <w:tblW w:w="8696" w:type="dxa"/>
        <w:jc w:val="center"/>
        <w:tblLook w:val="04A0" w:firstRow="1" w:lastRow="0" w:firstColumn="1" w:lastColumn="0" w:noHBand="0" w:noVBand="1"/>
      </w:tblPr>
      <w:tblGrid>
        <w:gridCol w:w="55"/>
        <w:gridCol w:w="559"/>
        <w:gridCol w:w="2882"/>
        <w:gridCol w:w="737"/>
        <w:gridCol w:w="33"/>
        <w:gridCol w:w="745"/>
        <w:gridCol w:w="46"/>
        <w:gridCol w:w="1655"/>
        <w:gridCol w:w="1902"/>
        <w:gridCol w:w="82"/>
      </w:tblGrid>
      <w:tr w:rsidR="00CE5D5F" w:rsidRPr="00B74B92" w:rsidTr="002930C7">
        <w:trPr>
          <w:gridAfter w:val="1"/>
          <w:wAfter w:w="82" w:type="dxa"/>
          <w:trHeight w:val="300"/>
          <w:jc w:val="center"/>
        </w:trPr>
        <w:tc>
          <w:tcPr>
            <w:tcW w:w="614" w:type="dxa"/>
            <w:gridSpan w:val="2"/>
            <w:tcBorders>
              <w:top w:val="single" w:sz="4" w:space="0" w:color="auto"/>
              <w:left w:val="single" w:sz="4" w:space="0" w:color="auto"/>
              <w:bottom w:val="single" w:sz="12" w:space="0" w:color="auto"/>
              <w:right w:val="single" w:sz="4" w:space="0" w:color="auto"/>
            </w:tcBorders>
            <w:shd w:val="clear" w:color="auto" w:fill="auto"/>
          </w:tcPr>
          <w:p w:rsidR="00CE5D5F" w:rsidRPr="00B74B92" w:rsidRDefault="00CE5D5F" w:rsidP="00CE5D5F">
            <w:pPr>
              <w:jc w:val="center"/>
              <w:rPr>
                <w:rFonts w:ascii="Georgia" w:hAnsi="Georgia"/>
                <w:b/>
                <w:bCs/>
                <w:sz w:val="20"/>
                <w:szCs w:val="20"/>
                <w:lang w:val="sr-Cyrl-RS"/>
              </w:rPr>
            </w:pPr>
            <w:r w:rsidRPr="00B74B92">
              <w:rPr>
                <w:rFonts w:ascii="Georgia" w:hAnsi="Georgia"/>
                <w:b/>
                <w:bCs/>
                <w:sz w:val="20"/>
                <w:szCs w:val="20"/>
                <w:lang w:val="sr-Cyrl-RS"/>
              </w:rPr>
              <w:t>Р.б.</w:t>
            </w:r>
          </w:p>
        </w:tc>
        <w:tc>
          <w:tcPr>
            <w:tcW w:w="2882" w:type="dxa"/>
            <w:tcBorders>
              <w:top w:val="single" w:sz="4" w:space="0" w:color="auto"/>
              <w:left w:val="nil"/>
              <w:bottom w:val="single" w:sz="12" w:space="0" w:color="auto"/>
              <w:right w:val="single" w:sz="4" w:space="0" w:color="auto"/>
            </w:tcBorders>
            <w:shd w:val="clear" w:color="auto" w:fill="auto"/>
          </w:tcPr>
          <w:p w:rsidR="00CE5D5F" w:rsidRPr="00B74B92" w:rsidRDefault="00CE5D5F" w:rsidP="00CE5D5F">
            <w:pPr>
              <w:jc w:val="center"/>
              <w:rPr>
                <w:rFonts w:ascii="Georgia" w:hAnsi="Georgia"/>
                <w:b/>
                <w:bCs/>
                <w:sz w:val="20"/>
                <w:szCs w:val="20"/>
                <w:lang w:val="sr-Cyrl-RS"/>
              </w:rPr>
            </w:pPr>
            <w:r w:rsidRPr="00B74B92">
              <w:rPr>
                <w:rFonts w:ascii="Georgia" w:hAnsi="Georgia"/>
                <w:b/>
                <w:bCs/>
                <w:sz w:val="20"/>
                <w:szCs w:val="20"/>
                <w:lang w:val="sr-Cyrl-RS"/>
              </w:rPr>
              <w:t>Назив</w:t>
            </w:r>
          </w:p>
        </w:tc>
        <w:tc>
          <w:tcPr>
            <w:tcW w:w="737" w:type="dxa"/>
            <w:tcBorders>
              <w:top w:val="single" w:sz="4" w:space="0" w:color="auto"/>
              <w:left w:val="nil"/>
              <w:bottom w:val="single" w:sz="12" w:space="0" w:color="auto"/>
              <w:right w:val="single" w:sz="4" w:space="0" w:color="auto"/>
            </w:tcBorders>
          </w:tcPr>
          <w:p w:rsidR="00CE5D5F" w:rsidRPr="00B74B92" w:rsidRDefault="00CE5D5F" w:rsidP="00CE5D5F">
            <w:pPr>
              <w:jc w:val="center"/>
              <w:rPr>
                <w:rFonts w:ascii="Georgia" w:hAnsi="Georgia"/>
                <w:b/>
                <w:bCs/>
                <w:sz w:val="20"/>
                <w:szCs w:val="20"/>
                <w:lang w:val="sr-Cyrl-RS"/>
              </w:rPr>
            </w:pPr>
            <w:r w:rsidRPr="00B74B92">
              <w:rPr>
                <w:rFonts w:ascii="Georgia" w:hAnsi="Georgia"/>
                <w:b/>
                <w:bCs/>
                <w:sz w:val="20"/>
                <w:szCs w:val="20"/>
                <w:lang w:val="sr-Cyrl-RS"/>
              </w:rPr>
              <w:t>Јед. мере</w:t>
            </w:r>
          </w:p>
        </w:tc>
        <w:tc>
          <w:tcPr>
            <w:tcW w:w="824" w:type="dxa"/>
            <w:gridSpan w:val="3"/>
            <w:tcBorders>
              <w:top w:val="single" w:sz="4" w:space="0" w:color="auto"/>
              <w:left w:val="nil"/>
              <w:bottom w:val="single" w:sz="12" w:space="0" w:color="auto"/>
              <w:right w:val="single" w:sz="4" w:space="0" w:color="auto"/>
            </w:tcBorders>
          </w:tcPr>
          <w:p w:rsidR="00CE5D5F" w:rsidRPr="00B74B92" w:rsidRDefault="00CE5D5F" w:rsidP="00CE5D5F">
            <w:pPr>
              <w:jc w:val="center"/>
              <w:rPr>
                <w:rFonts w:ascii="Georgia" w:hAnsi="Georgia"/>
                <w:b/>
                <w:bCs/>
                <w:sz w:val="20"/>
                <w:szCs w:val="20"/>
                <w:lang w:val="sr-Cyrl-RS"/>
              </w:rPr>
            </w:pPr>
            <w:r w:rsidRPr="00B74B92">
              <w:rPr>
                <w:rFonts w:ascii="Georgia" w:hAnsi="Georgia"/>
                <w:b/>
                <w:bCs/>
                <w:sz w:val="20"/>
                <w:szCs w:val="20"/>
                <w:lang w:val="sr-Cyrl-RS"/>
              </w:rPr>
              <w:t>Кол.</w:t>
            </w:r>
          </w:p>
        </w:tc>
        <w:tc>
          <w:tcPr>
            <w:tcW w:w="1655" w:type="dxa"/>
            <w:tcBorders>
              <w:top w:val="single" w:sz="4" w:space="0" w:color="auto"/>
              <w:left w:val="nil"/>
              <w:bottom w:val="single" w:sz="12" w:space="0" w:color="auto"/>
              <w:right w:val="single" w:sz="4" w:space="0" w:color="auto"/>
            </w:tcBorders>
          </w:tcPr>
          <w:p w:rsidR="00CE5D5F" w:rsidRDefault="00CE5D5F" w:rsidP="00CE5D5F">
            <w:pPr>
              <w:spacing w:after="0"/>
              <w:jc w:val="center"/>
              <w:rPr>
                <w:rFonts w:ascii="Georgia" w:hAnsi="Georgia"/>
                <w:b/>
                <w:bCs/>
                <w:sz w:val="20"/>
                <w:szCs w:val="20"/>
                <w:lang w:val="sr-Cyrl-RS"/>
              </w:rPr>
            </w:pPr>
            <w:r>
              <w:rPr>
                <w:rFonts w:ascii="Georgia" w:hAnsi="Georgia"/>
                <w:b/>
                <w:bCs/>
                <w:sz w:val="20"/>
                <w:szCs w:val="20"/>
                <w:lang w:val="sr-Cyrl-RS"/>
              </w:rPr>
              <w:t xml:space="preserve">Укупна </w:t>
            </w:r>
            <w:r w:rsidRPr="00B74B92">
              <w:rPr>
                <w:rFonts w:ascii="Georgia" w:hAnsi="Georgia"/>
                <w:b/>
                <w:bCs/>
                <w:sz w:val="20"/>
                <w:szCs w:val="20"/>
                <w:lang w:val="sr-Cyrl-RS"/>
              </w:rPr>
              <w:t xml:space="preserve">цена </w:t>
            </w:r>
          </w:p>
          <w:p w:rsidR="00CE5D5F" w:rsidRPr="00B74B92" w:rsidRDefault="00CE5D5F" w:rsidP="00CE5D5F">
            <w:pPr>
              <w:spacing w:after="0"/>
              <w:jc w:val="center"/>
              <w:rPr>
                <w:rFonts w:ascii="Georgia" w:hAnsi="Georgia"/>
                <w:b/>
                <w:bCs/>
                <w:sz w:val="20"/>
                <w:szCs w:val="20"/>
              </w:rPr>
            </w:pPr>
            <w:r w:rsidRPr="00B74B92">
              <w:rPr>
                <w:rFonts w:ascii="Georgia" w:hAnsi="Georgia"/>
                <w:b/>
                <w:bCs/>
                <w:sz w:val="20"/>
                <w:szCs w:val="20"/>
                <w:lang w:val="sr-Cyrl-RS"/>
              </w:rPr>
              <w:t>(без ПДВ)</w:t>
            </w:r>
          </w:p>
        </w:tc>
        <w:tc>
          <w:tcPr>
            <w:tcW w:w="1902" w:type="dxa"/>
            <w:tcBorders>
              <w:top w:val="single" w:sz="4" w:space="0" w:color="auto"/>
              <w:left w:val="nil"/>
              <w:bottom w:val="single" w:sz="12" w:space="0" w:color="auto"/>
              <w:right w:val="single" w:sz="4" w:space="0" w:color="auto"/>
            </w:tcBorders>
          </w:tcPr>
          <w:p w:rsidR="00CE5D5F" w:rsidRPr="00B74B92" w:rsidRDefault="00CE5D5F" w:rsidP="00CE5D5F">
            <w:pPr>
              <w:jc w:val="center"/>
              <w:rPr>
                <w:rFonts w:ascii="Georgia" w:hAnsi="Georgia"/>
                <w:b/>
                <w:bCs/>
                <w:sz w:val="20"/>
                <w:szCs w:val="20"/>
                <w:lang w:val="sr-Latn-RS"/>
              </w:rPr>
            </w:pPr>
            <w:r w:rsidRPr="00B74B92">
              <w:rPr>
                <w:rFonts w:ascii="Georgia" w:hAnsi="Georgia"/>
                <w:b/>
                <w:bCs/>
                <w:sz w:val="20"/>
                <w:szCs w:val="20"/>
                <w:lang w:val="sr-Cyrl-RS"/>
              </w:rPr>
              <w:t>Укупно</w:t>
            </w:r>
            <w:r w:rsidRPr="00B74B92">
              <w:rPr>
                <w:rFonts w:ascii="Georgia" w:hAnsi="Georgia"/>
                <w:b/>
                <w:bCs/>
                <w:sz w:val="20"/>
                <w:szCs w:val="20"/>
              </w:rPr>
              <w:t xml:space="preserve"> </w:t>
            </w:r>
            <w:r w:rsidRPr="00B74B92">
              <w:rPr>
                <w:rFonts w:ascii="Georgia" w:hAnsi="Georgia"/>
                <w:b/>
                <w:bCs/>
                <w:sz w:val="20"/>
                <w:szCs w:val="20"/>
                <w:lang w:val="sr-Latn-RS"/>
              </w:rPr>
              <w:t>(</w:t>
            </w:r>
            <w:r w:rsidRPr="00B74B92">
              <w:rPr>
                <w:rFonts w:ascii="Georgia" w:hAnsi="Georgia"/>
                <w:b/>
                <w:bCs/>
                <w:sz w:val="20"/>
                <w:szCs w:val="20"/>
                <w:lang w:val="sr-Cyrl-RS"/>
              </w:rPr>
              <w:t>без ПДВ</w:t>
            </w:r>
            <w:r w:rsidRPr="00B74B92">
              <w:rPr>
                <w:rFonts w:ascii="Georgia" w:hAnsi="Georgia"/>
                <w:b/>
                <w:bCs/>
                <w:sz w:val="20"/>
                <w:szCs w:val="20"/>
                <w:lang w:val="sr-Latn-RS"/>
              </w:rPr>
              <w:t>)</w:t>
            </w:r>
          </w:p>
        </w:tc>
      </w:tr>
      <w:tr w:rsidR="00CE5D5F" w:rsidRPr="00864AB8" w:rsidTr="002930C7">
        <w:trPr>
          <w:gridAfter w:val="1"/>
          <w:wAfter w:w="82" w:type="dxa"/>
          <w:trHeight w:val="300"/>
          <w:jc w:val="center"/>
        </w:trPr>
        <w:tc>
          <w:tcPr>
            <w:tcW w:w="614" w:type="dxa"/>
            <w:gridSpan w:val="2"/>
            <w:tcBorders>
              <w:top w:val="nil"/>
              <w:left w:val="single" w:sz="4" w:space="0" w:color="auto"/>
              <w:bottom w:val="single" w:sz="4" w:space="0" w:color="auto"/>
              <w:right w:val="single" w:sz="4" w:space="0" w:color="auto"/>
            </w:tcBorders>
            <w:shd w:val="clear" w:color="auto" w:fill="auto"/>
          </w:tcPr>
          <w:p w:rsidR="00CE5D5F" w:rsidRPr="00864AB8" w:rsidRDefault="00CE5D5F" w:rsidP="00CE5D5F">
            <w:pPr>
              <w:rPr>
                <w:rFonts w:ascii="Georgia" w:hAnsi="Georgia"/>
                <w:lang w:val="sr-Latn-RS"/>
              </w:rPr>
            </w:pPr>
          </w:p>
        </w:tc>
        <w:tc>
          <w:tcPr>
            <w:tcW w:w="2882" w:type="dxa"/>
            <w:tcBorders>
              <w:top w:val="nil"/>
              <w:left w:val="nil"/>
              <w:bottom w:val="single" w:sz="4" w:space="0" w:color="auto"/>
              <w:right w:val="single" w:sz="4" w:space="0" w:color="auto"/>
            </w:tcBorders>
            <w:shd w:val="clear" w:color="auto" w:fill="auto"/>
          </w:tcPr>
          <w:p w:rsidR="00CE5D5F" w:rsidRPr="008B2E2F" w:rsidRDefault="00CE5D5F" w:rsidP="0029418F">
            <w:pPr>
              <w:pStyle w:val="ListParagraph"/>
              <w:numPr>
                <w:ilvl w:val="0"/>
                <w:numId w:val="45"/>
              </w:numPr>
              <w:spacing w:after="0" w:line="240" w:lineRule="auto"/>
              <w:rPr>
                <w:rFonts w:ascii="Georgia" w:hAnsi="Georgia"/>
                <w:b/>
                <w:u w:val="single"/>
                <w:lang w:val="sr-Cyrl-RS"/>
              </w:rPr>
            </w:pPr>
            <w:r w:rsidRPr="008B2E2F">
              <w:rPr>
                <w:rFonts w:ascii="Georgia" w:hAnsi="Georgia"/>
                <w:b/>
                <w:u w:val="single"/>
                <w:lang w:val="sr-Cyrl-RS"/>
              </w:rPr>
              <w:t>ПАРТИЈА</w:t>
            </w:r>
          </w:p>
        </w:tc>
        <w:tc>
          <w:tcPr>
            <w:tcW w:w="770"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745" w:type="dxa"/>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1701"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1902" w:type="dxa"/>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r>
      <w:tr w:rsidR="00CE5D5F" w:rsidRPr="00864AB8" w:rsidTr="002930C7">
        <w:trPr>
          <w:gridAfter w:val="1"/>
          <w:wAfter w:w="82" w:type="dxa"/>
          <w:trHeight w:val="300"/>
          <w:jc w:val="center"/>
        </w:trPr>
        <w:tc>
          <w:tcPr>
            <w:tcW w:w="614" w:type="dxa"/>
            <w:gridSpan w:val="2"/>
            <w:tcBorders>
              <w:top w:val="nil"/>
              <w:left w:val="single" w:sz="4" w:space="0" w:color="auto"/>
              <w:bottom w:val="single" w:sz="4" w:space="0" w:color="auto"/>
              <w:right w:val="single" w:sz="4" w:space="0" w:color="auto"/>
            </w:tcBorders>
            <w:shd w:val="clear" w:color="auto" w:fill="auto"/>
          </w:tcPr>
          <w:p w:rsidR="00CE5D5F" w:rsidRPr="00B74B92" w:rsidRDefault="00CE5D5F" w:rsidP="00CE5D5F">
            <w:pPr>
              <w:rPr>
                <w:rFonts w:ascii="Georgia" w:hAnsi="Georgia"/>
                <w:lang w:val="sr-Cyrl-RS"/>
              </w:rPr>
            </w:pPr>
            <w:r>
              <w:rPr>
                <w:rFonts w:ascii="Georgia" w:hAnsi="Georgia"/>
                <w:lang w:val="sr-Cyrl-RS"/>
              </w:rPr>
              <w:t>1.</w:t>
            </w:r>
          </w:p>
        </w:tc>
        <w:tc>
          <w:tcPr>
            <w:tcW w:w="2882" w:type="dxa"/>
            <w:tcBorders>
              <w:top w:val="nil"/>
              <w:left w:val="nil"/>
              <w:bottom w:val="single" w:sz="4" w:space="0" w:color="auto"/>
              <w:right w:val="single" w:sz="4" w:space="0" w:color="auto"/>
            </w:tcBorders>
            <w:shd w:val="clear" w:color="auto" w:fill="auto"/>
          </w:tcPr>
          <w:p w:rsidR="00CE5D5F" w:rsidRPr="00864AB8" w:rsidRDefault="00CE5D5F" w:rsidP="00CE5D5F">
            <w:pPr>
              <w:rPr>
                <w:rFonts w:ascii="Georgia" w:hAnsi="Georgia"/>
                <w:lang w:val="sr-Latn-RS"/>
              </w:rPr>
            </w:pPr>
            <w:r w:rsidRPr="00B74B92">
              <w:rPr>
                <w:rFonts w:ascii="Georgia" w:hAnsi="Georgia"/>
                <w:lang w:val="sr-Latn-RS"/>
              </w:rPr>
              <w:t>Десктоп рачунар</w:t>
            </w:r>
          </w:p>
        </w:tc>
        <w:tc>
          <w:tcPr>
            <w:tcW w:w="770"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r>
              <w:rPr>
                <w:rFonts w:ascii="Georgia" w:hAnsi="Georgia"/>
                <w:lang w:val="sr-Latn-RS"/>
              </w:rPr>
              <w:t>kom</w:t>
            </w:r>
          </w:p>
        </w:tc>
        <w:tc>
          <w:tcPr>
            <w:tcW w:w="745" w:type="dxa"/>
            <w:tcBorders>
              <w:top w:val="nil"/>
              <w:left w:val="nil"/>
              <w:bottom w:val="single" w:sz="4" w:space="0" w:color="auto"/>
              <w:right w:val="single" w:sz="4" w:space="0" w:color="auto"/>
            </w:tcBorders>
          </w:tcPr>
          <w:p w:rsidR="00CE5D5F" w:rsidRPr="00864AB8" w:rsidRDefault="00CE5D5F" w:rsidP="00CE5D5F">
            <w:pPr>
              <w:jc w:val="right"/>
              <w:rPr>
                <w:rFonts w:ascii="Georgia" w:hAnsi="Georgia"/>
                <w:lang w:val="sr-Latn-RS"/>
              </w:rPr>
            </w:pPr>
            <w:r>
              <w:rPr>
                <w:rFonts w:ascii="Georgia" w:hAnsi="Georgia"/>
                <w:lang w:val="sr-Latn-RS"/>
              </w:rPr>
              <w:t>1</w:t>
            </w:r>
          </w:p>
        </w:tc>
        <w:tc>
          <w:tcPr>
            <w:tcW w:w="1701"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1902" w:type="dxa"/>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r>
      <w:tr w:rsidR="00CE5D5F" w:rsidRPr="00864AB8" w:rsidTr="002930C7">
        <w:trPr>
          <w:gridAfter w:val="1"/>
          <w:wAfter w:w="82" w:type="dxa"/>
          <w:trHeight w:val="300"/>
          <w:jc w:val="center"/>
        </w:trPr>
        <w:tc>
          <w:tcPr>
            <w:tcW w:w="614" w:type="dxa"/>
            <w:gridSpan w:val="2"/>
            <w:tcBorders>
              <w:top w:val="nil"/>
              <w:left w:val="single" w:sz="4" w:space="0" w:color="auto"/>
              <w:bottom w:val="single" w:sz="4" w:space="0" w:color="auto"/>
              <w:right w:val="single" w:sz="4" w:space="0" w:color="auto"/>
            </w:tcBorders>
            <w:shd w:val="clear" w:color="auto" w:fill="auto"/>
          </w:tcPr>
          <w:p w:rsidR="00CE5D5F" w:rsidRPr="00B74B92" w:rsidRDefault="00CE5D5F" w:rsidP="00CE5D5F">
            <w:pPr>
              <w:rPr>
                <w:rFonts w:ascii="Georgia" w:hAnsi="Georgia"/>
                <w:lang w:val="sr-Cyrl-RS"/>
              </w:rPr>
            </w:pPr>
            <w:r>
              <w:rPr>
                <w:rFonts w:ascii="Georgia" w:hAnsi="Georgia"/>
                <w:lang w:val="sr-Cyrl-RS"/>
              </w:rPr>
              <w:t>2.</w:t>
            </w:r>
          </w:p>
        </w:tc>
        <w:tc>
          <w:tcPr>
            <w:tcW w:w="2882" w:type="dxa"/>
            <w:tcBorders>
              <w:top w:val="nil"/>
              <w:left w:val="nil"/>
              <w:bottom w:val="single" w:sz="4" w:space="0" w:color="auto"/>
              <w:right w:val="single" w:sz="4" w:space="0" w:color="auto"/>
            </w:tcBorders>
            <w:shd w:val="clear" w:color="auto" w:fill="auto"/>
          </w:tcPr>
          <w:p w:rsidR="00CE5D5F" w:rsidRPr="00864AB8" w:rsidRDefault="00CE5D5F" w:rsidP="00CE5D5F">
            <w:pPr>
              <w:rPr>
                <w:rFonts w:ascii="Georgia" w:hAnsi="Georgia"/>
                <w:lang w:val="sr-Latn-RS"/>
              </w:rPr>
            </w:pPr>
            <w:r w:rsidRPr="00B74B92">
              <w:rPr>
                <w:rFonts w:ascii="Georgia" w:hAnsi="Georgia"/>
                <w:lang w:val="sr-Latn-RS"/>
              </w:rPr>
              <w:t>Преносиви рачунари (лап-топ)</w:t>
            </w:r>
          </w:p>
        </w:tc>
        <w:tc>
          <w:tcPr>
            <w:tcW w:w="770"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r>
              <w:rPr>
                <w:rFonts w:ascii="Georgia" w:hAnsi="Georgia"/>
                <w:lang w:val="sr-Latn-RS"/>
              </w:rPr>
              <w:t>kom</w:t>
            </w:r>
          </w:p>
        </w:tc>
        <w:tc>
          <w:tcPr>
            <w:tcW w:w="745" w:type="dxa"/>
            <w:tcBorders>
              <w:top w:val="nil"/>
              <w:left w:val="nil"/>
              <w:bottom w:val="single" w:sz="4" w:space="0" w:color="auto"/>
              <w:right w:val="single" w:sz="4" w:space="0" w:color="auto"/>
            </w:tcBorders>
          </w:tcPr>
          <w:p w:rsidR="00CE5D5F" w:rsidRPr="00864AB8" w:rsidRDefault="00CE5D5F" w:rsidP="00CE5D5F">
            <w:pPr>
              <w:jc w:val="right"/>
              <w:rPr>
                <w:rFonts w:ascii="Georgia" w:hAnsi="Georgia"/>
                <w:lang w:val="sr-Latn-RS"/>
              </w:rPr>
            </w:pPr>
            <w:r>
              <w:rPr>
                <w:rFonts w:ascii="Georgia" w:hAnsi="Georgia"/>
                <w:lang w:val="sr-Latn-RS"/>
              </w:rPr>
              <w:t>8</w:t>
            </w:r>
          </w:p>
        </w:tc>
        <w:tc>
          <w:tcPr>
            <w:tcW w:w="1701"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1902" w:type="dxa"/>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r>
      <w:tr w:rsidR="00CE5D5F" w:rsidRPr="00864AB8" w:rsidTr="002930C7">
        <w:trPr>
          <w:gridAfter w:val="1"/>
          <w:wAfter w:w="82" w:type="dxa"/>
          <w:trHeight w:val="300"/>
          <w:jc w:val="center"/>
        </w:trPr>
        <w:tc>
          <w:tcPr>
            <w:tcW w:w="614" w:type="dxa"/>
            <w:gridSpan w:val="2"/>
            <w:tcBorders>
              <w:top w:val="nil"/>
              <w:left w:val="single" w:sz="4" w:space="0" w:color="auto"/>
              <w:bottom w:val="single" w:sz="4" w:space="0" w:color="auto"/>
              <w:right w:val="single" w:sz="4" w:space="0" w:color="auto"/>
            </w:tcBorders>
            <w:shd w:val="clear" w:color="auto" w:fill="auto"/>
          </w:tcPr>
          <w:p w:rsidR="00CE5D5F" w:rsidRPr="00B74B92" w:rsidRDefault="00CE5D5F" w:rsidP="00CE5D5F">
            <w:pPr>
              <w:rPr>
                <w:rFonts w:ascii="Georgia" w:hAnsi="Georgia"/>
                <w:lang w:val="sr-Cyrl-RS"/>
              </w:rPr>
            </w:pPr>
            <w:r>
              <w:rPr>
                <w:rFonts w:ascii="Georgia" w:hAnsi="Georgia"/>
                <w:lang w:val="sr-Cyrl-RS"/>
              </w:rPr>
              <w:t>3.</w:t>
            </w:r>
          </w:p>
        </w:tc>
        <w:tc>
          <w:tcPr>
            <w:tcW w:w="2882" w:type="dxa"/>
            <w:tcBorders>
              <w:top w:val="nil"/>
              <w:left w:val="nil"/>
              <w:bottom w:val="single" w:sz="4" w:space="0" w:color="auto"/>
              <w:right w:val="single" w:sz="4" w:space="0" w:color="auto"/>
            </w:tcBorders>
            <w:shd w:val="clear" w:color="auto" w:fill="auto"/>
          </w:tcPr>
          <w:p w:rsidR="00CE5D5F" w:rsidRPr="00864AB8" w:rsidRDefault="00CE5D5F" w:rsidP="00CE5D5F">
            <w:pPr>
              <w:rPr>
                <w:rFonts w:ascii="Georgia" w:hAnsi="Georgia"/>
                <w:lang w:val="sr-Latn-RS"/>
              </w:rPr>
            </w:pPr>
            <w:r>
              <w:rPr>
                <w:rFonts w:ascii="Georgia" w:hAnsi="Georgia"/>
                <w:lang w:val="sr-Cyrl-RS"/>
              </w:rPr>
              <w:t>Л</w:t>
            </w:r>
            <w:r w:rsidRPr="00864AB8">
              <w:rPr>
                <w:rFonts w:ascii="Georgia" w:hAnsi="Georgia"/>
              </w:rPr>
              <w:t>асерски штампачи</w:t>
            </w:r>
          </w:p>
        </w:tc>
        <w:tc>
          <w:tcPr>
            <w:tcW w:w="770" w:type="dxa"/>
            <w:gridSpan w:val="2"/>
            <w:tcBorders>
              <w:top w:val="nil"/>
              <w:left w:val="nil"/>
              <w:bottom w:val="single" w:sz="4" w:space="0" w:color="auto"/>
              <w:right w:val="single" w:sz="4" w:space="0" w:color="auto"/>
            </w:tcBorders>
          </w:tcPr>
          <w:p w:rsidR="00CE5D5F" w:rsidRPr="00B74B92" w:rsidRDefault="00CE5D5F" w:rsidP="00CE5D5F">
            <w:pPr>
              <w:rPr>
                <w:rFonts w:ascii="Georgia" w:hAnsi="Georgia"/>
                <w:lang w:val="sr-Latn-RS"/>
              </w:rPr>
            </w:pPr>
            <w:r>
              <w:rPr>
                <w:rFonts w:ascii="Georgia" w:hAnsi="Georgia"/>
                <w:lang w:val="sr-Latn-RS"/>
              </w:rPr>
              <w:t>kom</w:t>
            </w:r>
          </w:p>
        </w:tc>
        <w:tc>
          <w:tcPr>
            <w:tcW w:w="745" w:type="dxa"/>
            <w:tcBorders>
              <w:top w:val="nil"/>
              <w:left w:val="nil"/>
              <w:bottom w:val="single" w:sz="4" w:space="0" w:color="auto"/>
              <w:right w:val="single" w:sz="4" w:space="0" w:color="auto"/>
            </w:tcBorders>
          </w:tcPr>
          <w:p w:rsidR="00CE5D5F" w:rsidRPr="008B2E2F" w:rsidRDefault="00CE5D5F" w:rsidP="00CE5D5F">
            <w:pPr>
              <w:jc w:val="right"/>
              <w:rPr>
                <w:rFonts w:ascii="Georgia" w:hAnsi="Georgia"/>
                <w:lang w:val="sr-Cyrl-RS"/>
              </w:rPr>
            </w:pPr>
            <w:r>
              <w:rPr>
                <w:rFonts w:ascii="Georgia" w:hAnsi="Georgia"/>
                <w:lang w:val="sr-Cyrl-RS"/>
              </w:rPr>
              <w:t>2</w:t>
            </w:r>
          </w:p>
        </w:tc>
        <w:tc>
          <w:tcPr>
            <w:tcW w:w="1701"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1902" w:type="dxa"/>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r>
      <w:tr w:rsidR="00CE5D5F" w:rsidRPr="00864AB8" w:rsidTr="002930C7">
        <w:trPr>
          <w:gridAfter w:val="1"/>
          <w:wAfter w:w="82" w:type="dxa"/>
          <w:trHeight w:val="300"/>
          <w:jc w:val="center"/>
        </w:trPr>
        <w:tc>
          <w:tcPr>
            <w:tcW w:w="614" w:type="dxa"/>
            <w:gridSpan w:val="2"/>
            <w:tcBorders>
              <w:top w:val="nil"/>
              <w:left w:val="single" w:sz="4" w:space="0" w:color="auto"/>
              <w:bottom w:val="single" w:sz="4" w:space="0" w:color="auto"/>
              <w:right w:val="single" w:sz="4" w:space="0" w:color="auto"/>
            </w:tcBorders>
            <w:shd w:val="clear" w:color="auto" w:fill="auto"/>
          </w:tcPr>
          <w:p w:rsidR="00CE5D5F" w:rsidRPr="00B74B92" w:rsidRDefault="00CE5D5F" w:rsidP="00CE5D5F">
            <w:pPr>
              <w:rPr>
                <w:rFonts w:ascii="Georgia" w:hAnsi="Georgia"/>
                <w:lang w:val="sr-Cyrl-RS"/>
              </w:rPr>
            </w:pPr>
            <w:r>
              <w:rPr>
                <w:rFonts w:ascii="Georgia" w:hAnsi="Georgia"/>
                <w:lang w:val="sr-Cyrl-RS"/>
              </w:rPr>
              <w:lastRenderedPageBreak/>
              <w:t>4.</w:t>
            </w:r>
          </w:p>
        </w:tc>
        <w:tc>
          <w:tcPr>
            <w:tcW w:w="2882" w:type="dxa"/>
            <w:tcBorders>
              <w:top w:val="nil"/>
              <w:left w:val="nil"/>
              <w:bottom w:val="single" w:sz="4" w:space="0" w:color="auto"/>
              <w:right w:val="single" w:sz="4" w:space="0" w:color="auto"/>
            </w:tcBorders>
            <w:shd w:val="clear" w:color="auto" w:fill="auto"/>
          </w:tcPr>
          <w:p w:rsidR="00CE5D5F" w:rsidRPr="00864AB8" w:rsidRDefault="00CE5D5F" w:rsidP="00CE5D5F">
            <w:pPr>
              <w:rPr>
                <w:rFonts w:ascii="Georgia" w:hAnsi="Georgia"/>
                <w:lang w:val="sr-Latn-RS"/>
              </w:rPr>
            </w:pPr>
            <w:r w:rsidRPr="00B74B92">
              <w:rPr>
                <w:rFonts w:ascii="Georgia" w:hAnsi="Georgia"/>
                <w:lang w:val="sr-Latn-RS"/>
              </w:rPr>
              <w:t>Скенер</w:t>
            </w:r>
          </w:p>
        </w:tc>
        <w:tc>
          <w:tcPr>
            <w:tcW w:w="770"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r>
              <w:rPr>
                <w:rFonts w:ascii="Georgia" w:hAnsi="Georgia"/>
                <w:lang w:val="sr-Latn-RS"/>
              </w:rPr>
              <w:t>kom</w:t>
            </w:r>
          </w:p>
        </w:tc>
        <w:tc>
          <w:tcPr>
            <w:tcW w:w="745" w:type="dxa"/>
            <w:tcBorders>
              <w:top w:val="nil"/>
              <w:left w:val="nil"/>
              <w:bottom w:val="single" w:sz="4" w:space="0" w:color="auto"/>
              <w:right w:val="single" w:sz="4" w:space="0" w:color="auto"/>
            </w:tcBorders>
          </w:tcPr>
          <w:p w:rsidR="00CE5D5F" w:rsidRPr="008B2E2F" w:rsidRDefault="00CE5D5F" w:rsidP="00CE5D5F">
            <w:pPr>
              <w:jc w:val="right"/>
              <w:rPr>
                <w:rFonts w:ascii="Georgia" w:hAnsi="Georgia"/>
                <w:lang w:val="sr-Cyrl-RS"/>
              </w:rPr>
            </w:pPr>
            <w:r>
              <w:rPr>
                <w:rFonts w:ascii="Georgia" w:hAnsi="Georgia"/>
                <w:lang w:val="sr-Cyrl-RS"/>
              </w:rPr>
              <w:t>10</w:t>
            </w:r>
          </w:p>
        </w:tc>
        <w:tc>
          <w:tcPr>
            <w:tcW w:w="1701"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1902" w:type="dxa"/>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r>
      <w:tr w:rsidR="00CE5D5F" w:rsidRPr="00864AB8" w:rsidTr="002930C7">
        <w:trPr>
          <w:gridAfter w:val="1"/>
          <w:wAfter w:w="82" w:type="dxa"/>
          <w:trHeight w:val="300"/>
          <w:jc w:val="center"/>
        </w:trPr>
        <w:tc>
          <w:tcPr>
            <w:tcW w:w="614" w:type="dxa"/>
            <w:gridSpan w:val="2"/>
            <w:tcBorders>
              <w:top w:val="nil"/>
              <w:left w:val="single" w:sz="4" w:space="0" w:color="auto"/>
              <w:bottom w:val="single" w:sz="4" w:space="0" w:color="auto"/>
              <w:right w:val="single" w:sz="4" w:space="0" w:color="auto"/>
            </w:tcBorders>
            <w:shd w:val="clear" w:color="auto" w:fill="auto"/>
          </w:tcPr>
          <w:p w:rsidR="00CE5D5F" w:rsidRPr="00B74B92" w:rsidRDefault="00CE5D5F" w:rsidP="00CE5D5F">
            <w:pPr>
              <w:rPr>
                <w:rFonts w:ascii="Georgia" w:hAnsi="Georgia"/>
                <w:lang w:val="sr-Latn-RS"/>
              </w:rPr>
            </w:pPr>
            <w:r>
              <w:rPr>
                <w:rFonts w:ascii="Georgia" w:hAnsi="Georgia"/>
                <w:lang w:val="sr-Cyrl-RS"/>
              </w:rPr>
              <w:t>5.</w:t>
            </w:r>
          </w:p>
        </w:tc>
        <w:tc>
          <w:tcPr>
            <w:tcW w:w="2882" w:type="dxa"/>
            <w:tcBorders>
              <w:top w:val="nil"/>
              <w:left w:val="nil"/>
              <w:bottom w:val="single" w:sz="4" w:space="0" w:color="auto"/>
              <w:right w:val="single" w:sz="4" w:space="0" w:color="auto"/>
            </w:tcBorders>
            <w:shd w:val="clear" w:color="auto" w:fill="auto"/>
          </w:tcPr>
          <w:p w:rsidR="00CE5D5F" w:rsidRPr="00864AB8" w:rsidRDefault="00CE5D5F" w:rsidP="00CE5D5F">
            <w:pPr>
              <w:rPr>
                <w:rFonts w:ascii="Georgia" w:hAnsi="Georgia"/>
                <w:lang w:val="sr-Latn-RS"/>
              </w:rPr>
            </w:pPr>
            <w:r>
              <w:rPr>
                <w:rFonts w:ascii="Georgia" w:hAnsi="Georgia"/>
              </w:rPr>
              <w:t>E</w:t>
            </w:r>
            <w:r w:rsidRPr="00864AB8">
              <w:rPr>
                <w:rFonts w:ascii="Georgia" w:hAnsi="Georgia"/>
              </w:rPr>
              <w:t xml:space="preserve">кстернe USB меморије (flash </w:t>
            </w:r>
            <w:r>
              <w:rPr>
                <w:rFonts w:ascii="Georgia" w:hAnsi="Georgia"/>
              </w:rPr>
              <w:t>меморије</w:t>
            </w:r>
            <w:r w:rsidRPr="00864AB8">
              <w:rPr>
                <w:rFonts w:ascii="Georgia" w:hAnsi="Georgia"/>
              </w:rPr>
              <w:t>)</w:t>
            </w:r>
          </w:p>
        </w:tc>
        <w:tc>
          <w:tcPr>
            <w:tcW w:w="770" w:type="dxa"/>
            <w:gridSpan w:val="2"/>
            <w:tcBorders>
              <w:top w:val="nil"/>
              <w:left w:val="nil"/>
              <w:bottom w:val="single" w:sz="4" w:space="0" w:color="auto"/>
              <w:right w:val="single" w:sz="4" w:space="0" w:color="auto"/>
            </w:tcBorders>
          </w:tcPr>
          <w:p w:rsidR="00CE5D5F" w:rsidRPr="00B74B92" w:rsidRDefault="00CE5D5F" w:rsidP="00CE5D5F">
            <w:pPr>
              <w:rPr>
                <w:rFonts w:ascii="Georgia" w:hAnsi="Georgia"/>
                <w:lang w:val="sr-Latn-RS"/>
              </w:rPr>
            </w:pPr>
            <w:r>
              <w:rPr>
                <w:rFonts w:ascii="Georgia" w:hAnsi="Georgia"/>
                <w:lang w:val="sr-Latn-RS"/>
              </w:rPr>
              <w:t>kom</w:t>
            </w:r>
          </w:p>
        </w:tc>
        <w:tc>
          <w:tcPr>
            <w:tcW w:w="745" w:type="dxa"/>
            <w:tcBorders>
              <w:top w:val="nil"/>
              <w:left w:val="nil"/>
              <w:bottom w:val="single" w:sz="4" w:space="0" w:color="auto"/>
              <w:right w:val="single" w:sz="4" w:space="0" w:color="auto"/>
            </w:tcBorders>
          </w:tcPr>
          <w:p w:rsidR="00CE5D5F" w:rsidRPr="008B2E2F" w:rsidRDefault="00CE5D5F" w:rsidP="00CE5D5F">
            <w:pPr>
              <w:jc w:val="right"/>
              <w:rPr>
                <w:rFonts w:ascii="Georgia" w:hAnsi="Georgia"/>
                <w:lang w:val="sr-Cyrl-RS"/>
              </w:rPr>
            </w:pPr>
            <w:r>
              <w:rPr>
                <w:rFonts w:ascii="Georgia" w:hAnsi="Georgia"/>
                <w:lang w:val="sr-Cyrl-RS"/>
              </w:rPr>
              <w:t>10</w:t>
            </w:r>
          </w:p>
        </w:tc>
        <w:tc>
          <w:tcPr>
            <w:tcW w:w="1701" w:type="dxa"/>
            <w:gridSpan w:val="2"/>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c>
          <w:tcPr>
            <w:tcW w:w="1902" w:type="dxa"/>
            <w:tcBorders>
              <w:top w:val="nil"/>
              <w:left w:val="nil"/>
              <w:bottom w:val="single" w:sz="4" w:space="0" w:color="auto"/>
              <w:right w:val="single" w:sz="4" w:space="0" w:color="auto"/>
            </w:tcBorders>
          </w:tcPr>
          <w:p w:rsidR="00CE5D5F" w:rsidRPr="00864AB8" w:rsidRDefault="00CE5D5F" w:rsidP="00CE5D5F">
            <w:pPr>
              <w:rPr>
                <w:rFonts w:ascii="Georgia" w:hAnsi="Georgia"/>
                <w:lang w:val="sr-Latn-RS"/>
              </w:rPr>
            </w:pPr>
          </w:p>
        </w:tc>
      </w:tr>
      <w:tr w:rsidR="00B575C2" w:rsidRPr="008B2E2F" w:rsidTr="002930C7">
        <w:trPr>
          <w:gridBefore w:val="1"/>
          <w:wBefore w:w="55" w:type="dxa"/>
          <w:trHeight w:val="300"/>
          <w:jc w:val="center"/>
        </w:trPr>
        <w:tc>
          <w:tcPr>
            <w:tcW w:w="4956" w:type="dxa"/>
            <w:gridSpan w:val="5"/>
            <w:tcBorders>
              <w:top w:val="nil"/>
              <w:left w:val="single" w:sz="4" w:space="0" w:color="auto"/>
              <w:bottom w:val="single" w:sz="4" w:space="0" w:color="auto"/>
              <w:right w:val="single" w:sz="4" w:space="0" w:color="auto"/>
            </w:tcBorders>
            <w:shd w:val="clear" w:color="auto" w:fill="auto"/>
          </w:tcPr>
          <w:p w:rsidR="00B575C2" w:rsidRPr="008B2E2F" w:rsidRDefault="00B575C2" w:rsidP="001738E1">
            <w:pPr>
              <w:jc w:val="right"/>
              <w:rPr>
                <w:rFonts w:ascii="Georgia" w:hAnsi="Georgia"/>
                <w:b/>
                <w:lang w:val="sr-Latn-RS"/>
              </w:rPr>
            </w:pPr>
            <w:r>
              <w:rPr>
                <w:rFonts w:ascii="Georgia" w:hAnsi="Georgia"/>
                <w:b/>
                <w:lang w:val="sr-Cyrl-RS"/>
              </w:rPr>
              <w:t>Укупна упоредна цена (целокупна количина)</w:t>
            </w:r>
          </w:p>
        </w:tc>
        <w:tc>
          <w:tcPr>
            <w:tcW w:w="1701" w:type="dxa"/>
            <w:gridSpan w:val="2"/>
            <w:tcBorders>
              <w:top w:val="nil"/>
              <w:left w:val="nil"/>
              <w:bottom w:val="single" w:sz="4" w:space="0" w:color="auto"/>
              <w:right w:val="single" w:sz="4" w:space="0" w:color="auto"/>
            </w:tcBorders>
          </w:tcPr>
          <w:p w:rsidR="00B575C2" w:rsidRPr="008B2E2F" w:rsidRDefault="00B575C2" w:rsidP="001738E1">
            <w:pPr>
              <w:rPr>
                <w:rFonts w:ascii="Georgia" w:hAnsi="Georgia"/>
                <w:b/>
                <w:lang w:val="sr-Latn-RS"/>
              </w:rPr>
            </w:pPr>
          </w:p>
        </w:tc>
        <w:tc>
          <w:tcPr>
            <w:tcW w:w="1984" w:type="dxa"/>
            <w:gridSpan w:val="2"/>
            <w:tcBorders>
              <w:top w:val="nil"/>
              <w:left w:val="nil"/>
              <w:bottom w:val="single" w:sz="4" w:space="0" w:color="auto"/>
              <w:right w:val="single" w:sz="4" w:space="0" w:color="auto"/>
            </w:tcBorders>
          </w:tcPr>
          <w:p w:rsidR="00B575C2" w:rsidRPr="008B2E2F" w:rsidRDefault="00B575C2" w:rsidP="001738E1">
            <w:pPr>
              <w:rPr>
                <w:rFonts w:ascii="Georgia" w:hAnsi="Georgia"/>
                <w:b/>
                <w:lang w:val="sr-Latn-RS"/>
              </w:rPr>
            </w:pPr>
          </w:p>
        </w:tc>
      </w:tr>
    </w:tbl>
    <w:p w:rsidR="00B575C2" w:rsidRDefault="00B575C2" w:rsidP="00D57ED3">
      <w:pPr>
        <w:jc w:val="both"/>
        <w:rPr>
          <w:rFonts w:ascii="Arial Narrow" w:hAnsi="Arial Narrow"/>
          <w:b/>
          <w:bCs/>
          <w:lang w:val="sr-Cyrl-RS"/>
        </w:rPr>
      </w:pPr>
    </w:p>
    <w:p w:rsidR="00CE5D5F" w:rsidRDefault="00CE5D5F" w:rsidP="00CE5D5F">
      <w:pPr>
        <w:jc w:val="both"/>
        <w:rPr>
          <w:rFonts w:ascii="Arial Narrow" w:hAnsi="Arial Narrow"/>
          <w:b/>
          <w:bCs/>
          <w:lang w:val="sr-Cyrl-RS"/>
        </w:rPr>
      </w:pPr>
      <w:r>
        <w:rPr>
          <w:rFonts w:ascii="Arial Narrow" w:hAnsi="Arial Narrow"/>
          <w:b/>
          <w:bCs/>
          <w:lang w:val="sr-Cyrl-RS"/>
        </w:rPr>
        <w:t>Партија 2.</w:t>
      </w:r>
    </w:p>
    <w:p w:rsidR="00CE5D5F" w:rsidRDefault="00CE5D5F" w:rsidP="0029418F">
      <w:pPr>
        <w:pStyle w:val="ListParagraph"/>
        <w:numPr>
          <w:ilvl w:val="0"/>
          <w:numId w:val="46"/>
        </w:numPr>
        <w:spacing w:after="0" w:line="240" w:lineRule="auto"/>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CE5D5F" w:rsidRPr="0046611F" w:rsidTr="00B575C2">
        <w:trPr>
          <w:trHeight w:val="510"/>
        </w:trPr>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CE5D5F" w:rsidRDefault="00CE5D5F" w:rsidP="00CE5D5F">
            <w:pPr>
              <w:spacing w:after="0"/>
              <w:jc w:val="center"/>
              <w:rPr>
                <w:b/>
                <w:lang w:val="sr-Cyrl-RS"/>
              </w:rPr>
            </w:pPr>
            <w:r w:rsidRPr="0046611F">
              <w:rPr>
                <w:b/>
              </w:rPr>
              <w:t>Модел-</w:t>
            </w:r>
            <w:r>
              <w:rPr>
                <w:b/>
              </w:rPr>
              <w:t xml:space="preserve">бренд </w:t>
            </w:r>
            <w:r>
              <w:rPr>
                <w:b/>
                <w:lang w:val="sr-Cyrl-RS"/>
              </w:rPr>
              <w:t>хард дискови</w:t>
            </w:r>
          </w:p>
          <w:p w:rsidR="00CE5D5F" w:rsidRPr="00CE5D5F" w:rsidRDefault="00CE5D5F" w:rsidP="00CE5D5F">
            <w:pPr>
              <w:spacing w:after="0"/>
              <w:jc w:val="center"/>
              <w:rPr>
                <w:b/>
                <w:lang w:val="sr-Cyrl-RS"/>
              </w:rPr>
            </w:pPr>
            <w:r>
              <w:rPr>
                <w:b/>
                <w:lang w:val="sr-Cyrl-RS"/>
              </w:rPr>
              <w:t>(серверски хард дискови)</w:t>
            </w: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84"/>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10"/>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1</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CE5D5F" w:rsidRPr="00E41552" w:rsidTr="00B575C2">
        <w:tc>
          <w:tcPr>
            <w:tcW w:w="378" w:type="pct"/>
            <w:tcBorders>
              <w:left w:val="nil"/>
              <w:right w:val="nil"/>
            </w:tcBorders>
          </w:tcPr>
          <w:p w:rsidR="00CE5D5F" w:rsidRPr="00E41552" w:rsidRDefault="00CE5D5F" w:rsidP="00CE5D5F">
            <w:pPr>
              <w:rPr>
                <w:sz w:val="4"/>
                <w:szCs w:val="4"/>
              </w:rPr>
            </w:pPr>
          </w:p>
        </w:tc>
        <w:tc>
          <w:tcPr>
            <w:tcW w:w="1832" w:type="pct"/>
            <w:tcBorders>
              <w:left w:val="nil"/>
              <w:right w:val="nil"/>
            </w:tcBorders>
          </w:tcPr>
          <w:p w:rsidR="00CE5D5F" w:rsidRPr="00E41552" w:rsidRDefault="00CE5D5F" w:rsidP="00CE5D5F">
            <w:pPr>
              <w:rPr>
                <w:sz w:val="4"/>
                <w:szCs w:val="4"/>
              </w:rPr>
            </w:pPr>
          </w:p>
        </w:tc>
        <w:tc>
          <w:tcPr>
            <w:tcW w:w="1068" w:type="pct"/>
            <w:tcBorders>
              <w:left w:val="nil"/>
              <w:right w:val="nil"/>
            </w:tcBorders>
          </w:tcPr>
          <w:p w:rsidR="00CE5D5F" w:rsidRPr="00E41552" w:rsidRDefault="00CE5D5F" w:rsidP="00CE5D5F">
            <w:pPr>
              <w:rPr>
                <w:sz w:val="4"/>
                <w:szCs w:val="4"/>
              </w:rPr>
            </w:pPr>
          </w:p>
        </w:tc>
        <w:tc>
          <w:tcPr>
            <w:tcW w:w="671" w:type="pct"/>
            <w:tcBorders>
              <w:left w:val="nil"/>
              <w:right w:val="nil"/>
            </w:tcBorders>
          </w:tcPr>
          <w:p w:rsidR="00CE5D5F" w:rsidRPr="00E41552" w:rsidRDefault="00CE5D5F" w:rsidP="00CE5D5F">
            <w:pPr>
              <w:rPr>
                <w:sz w:val="4"/>
                <w:szCs w:val="4"/>
              </w:rPr>
            </w:pPr>
          </w:p>
        </w:tc>
        <w:tc>
          <w:tcPr>
            <w:tcW w:w="1051" w:type="pct"/>
            <w:tcBorders>
              <w:left w:val="nil"/>
              <w:right w:val="nil"/>
            </w:tcBorders>
          </w:tcPr>
          <w:p w:rsidR="00CE5D5F" w:rsidRPr="00E41552" w:rsidRDefault="00CE5D5F" w:rsidP="00CE5D5F">
            <w:pPr>
              <w:rPr>
                <w:sz w:val="4"/>
                <w:szCs w:val="4"/>
              </w:rPr>
            </w:pPr>
          </w:p>
        </w:tc>
      </w:tr>
      <w:tr w:rsidR="00CE5D5F" w:rsidRPr="0046611F" w:rsidTr="00B575C2">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CE5D5F" w:rsidRDefault="00CE5D5F" w:rsidP="00CE5D5F">
            <w:pPr>
              <w:spacing w:after="0"/>
              <w:jc w:val="center"/>
              <w:rPr>
                <w:b/>
                <w:lang w:val="sr-Cyrl-RS"/>
              </w:rPr>
            </w:pPr>
            <w:r w:rsidRPr="0046611F">
              <w:rPr>
                <w:b/>
              </w:rPr>
              <w:t>Модел-</w:t>
            </w:r>
            <w:r>
              <w:rPr>
                <w:b/>
              </w:rPr>
              <w:t xml:space="preserve">бренд </w:t>
            </w:r>
            <w:r>
              <w:rPr>
                <w:b/>
                <w:lang w:val="sr-Cyrl-RS"/>
              </w:rPr>
              <w:t>меморија</w:t>
            </w:r>
          </w:p>
          <w:p w:rsidR="00CE5D5F" w:rsidRPr="00CE5D5F" w:rsidRDefault="00CE5D5F" w:rsidP="00CE5D5F">
            <w:pPr>
              <w:spacing w:after="0"/>
              <w:jc w:val="center"/>
              <w:rPr>
                <w:b/>
                <w:lang w:val="sr-Latn-RS"/>
              </w:rPr>
            </w:pPr>
            <w:r>
              <w:rPr>
                <w:b/>
                <w:lang w:val="sr-Cyrl-RS"/>
              </w:rPr>
              <w:t xml:space="preserve">Серверска меморија </w:t>
            </w:r>
            <w:r>
              <w:rPr>
                <w:b/>
                <w:lang w:val="sr-Latn-RS"/>
              </w:rPr>
              <w:t>RAM</w:t>
            </w: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95"/>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67"/>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2</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CE5D5F" w:rsidRPr="00E41552" w:rsidTr="00B575C2">
        <w:tc>
          <w:tcPr>
            <w:tcW w:w="378" w:type="pct"/>
            <w:tcBorders>
              <w:left w:val="nil"/>
              <w:right w:val="nil"/>
            </w:tcBorders>
          </w:tcPr>
          <w:p w:rsidR="00CE5D5F" w:rsidRPr="00E41552" w:rsidRDefault="00CE5D5F" w:rsidP="00CE5D5F">
            <w:pPr>
              <w:rPr>
                <w:sz w:val="4"/>
                <w:szCs w:val="4"/>
              </w:rPr>
            </w:pPr>
          </w:p>
        </w:tc>
        <w:tc>
          <w:tcPr>
            <w:tcW w:w="1832" w:type="pct"/>
            <w:tcBorders>
              <w:left w:val="nil"/>
              <w:right w:val="nil"/>
            </w:tcBorders>
          </w:tcPr>
          <w:p w:rsidR="00CE5D5F" w:rsidRPr="00E41552" w:rsidRDefault="00CE5D5F" w:rsidP="00CE5D5F">
            <w:pPr>
              <w:rPr>
                <w:sz w:val="4"/>
                <w:szCs w:val="4"/>
              </w:rPr>
            </w:pPr>
          </w:p>
        </w:tc>
        <w:tc>
          <w:tcPr>
            <w:tcW w:w="1068" w:type="pct"/>
            <w:tcBorders>
              <w:left w:val="nil"/>
              <w:right w:val="nil"/>
            </w:tcBorders>
          </w:tcPr>
          <w:p w:rsidR="00CE5D5F" w:rsidRPr="00E41552" w:rsidRDefault="00CE5D5F" w:rsidP="00CE5D5F">
            <w:pPr>
              <w:rPr>
                <w:sz w:val="4"/>
                <w:szCs w:val="4"/>
              </w:rPr>
            </w:pPr>
          </w:p>
        </w:tc>
        <w:tc>
          <w:tcPr>
            <w:tcW w:w="671" w:type="pct"/>
            <w:tcBorders>
              <w:left w:val="nil"/>
              <w:right w:val="nil"/>
            </w:tcBorders>
          </w:tcPr>
          <w:p w:rsidR="00CE5D5F" w:rsidRPr="00E41552" w:rsidRDefault="00CE5D5F" w:rsidP="00CE5D5F">
            <w:pPr>
              <w:rPr>
                <w:sz w:val="4"/>
                <w:szCs w:val="4"/>
              </w:rPr>
            </w:pPr>
          </w:p>
        </w:tc>
        <w:tc>
          <w:tcPr>
            <w:tcW w:w="1051" w:type="pct"/>
            <w:tcBorders>
              <w:left w:val="nil"/>
              <w:right w:val="nil"/>
            </w:tcBorders>
          </w:tcPr>
          <w:p w:rsidR="00CE5D5F" w:rsidRPr="00E41552" w:rsidRDefault="00CE5D5F" w:rsidP="00CE5D5F">
            <w:pPr>
              <w:rPr>
                <w:sz w:val="4"/>
                <w:szCs w:val="4"/>
              </w:rPr>
            </w:pPr>
          </w:p>
        </w:tc>
      </w:tr>
      <w:tr w:rsidR="00CE5D5F" w:rsidRPr="0046611F" w:rsidTr="00B575C2">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B575C2" w:rsidRPr="00B575C2" w:rsidRDefault="00CE5D5F" w:rsidP="00B575C2">
            <w:pPr>
              <w:spacing w:after="0"/>
              <w:jc w:val="center"/>
              <w:rPr>
                <w:b/>
                <w:lang w:val="sr-Cyrl-RS"/>
              </w:rPr>
            </w:pPr>
            <w:r w:rsidRPr="0046611F">
              <w:rPr>
                <w:b/>
              </w:rPr>
              <w:t>Модел-</w:t>
            </w:r>
            <w:r w:rsidR="00B575C2">
              <w:rPr>
                <w:b/>
              </w:rPr>
              <w:t xml:space="preserve">бренд </w:t>
            </w:r>
            <w:r w:rsidR="00B575C2">
              <w:rPr>
                <w:b/>
                <w:lang w:val="sr-Cyrl-RS"/>
              </w:rPr>
              <w:t>механизам за увлачење докумената у скенер</w:t>
            </w:r>
          </w:p>
          <w:p w:rsidR="00CE5D5F" w:rsidRPr="00131781" w:rsidRDefault="00CE5D5F" w:rsidP="00CE5D5F">
            <w:pPr>
              <w:spacing w:after="0"/>
              <w:jc w:val="center"/>
              <w:rPr>
                <w:b/>
                <w:lang w:val="sr-Cyrl-RS"/>
              </w:rPr>
            </w:pP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84"/>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10"/>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3</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CE5D5F" w:rsidRPr="00E41552" w:rsidTr="00B575C2">
        <w:trPr>
          <w:trHeight w:val="287"/>
        </w:trPr>
        <w:tc>
          <w:tcPr>
            <w:tcW w:w="378" w:type="pct"/>
            <w:tcBorders>
              <w:left w:val="nil"/>
              <w:right w:val="nil"/>
            </w:tcBorders>
          </w:tcPr>
          <w:p w:rsidR="00CE5D5F" w:rsidRPr="00E41552" w:rsidRDefault="00CE5D5F" w:rsidP="00CE5D5F">
            <w:pPr>
              <w:rPr>
                <w:sz w:val="4"/>
                <w:szCs w:val="4"/>
              </w:rPr>
            </w:pPr>
          </w:p>
        </w:tc>
        <w:tc>
          <w:tcPr>
            <w:tcW w:w="1832" w:type="pct"/>
            <w:tcBorders>
              <w:left w:val="nil"/>
              <w:right w:val="nil"/>
            </w:tcBorders>
          </w:tcPr>
          <w:p w:rsidR="00CE5D5F" w:rsidRPr="00E41552" w:rsidRDefault="00CE5D5F" w:rsidP="00CE5D5F">
            <w:pPr>
              <w:rPr>
                <w:sz w:val="4"/>
                <w:szCs w:val="4"/>
              </w:rPr>
            </w:pPr>
          </w:p>
        </w:tc>
        <w:tc>
          <w:tcPr>
            <w:tcW w:w="1068" w:type="pct"/>
            <w:tcBorders>
              <w:left w:val="nil"/>
              <w:right w:val="nil"/>
            </w:tcBorders>
          </w:tcPr>
          <w:p w:rsidR="00CE5D5F" w:rsidRPr="00E41552" w:rsidRDefault="00CE5D5F" w:rsidP="00CE5D5F">
            <w:pPr>
              <w:rPr>
                <w:sz w:val="4"/>
                <w:szCs w:val="4"/>
              </w:rPr>
            </w:pPr>
          </w:p>
        </w:tc>
        <w:tc>
          <w:tcPr>
            <w:tcW w:w="671" w:type="pct"/>
            <w:tcBorders>
              <w:left w:val="nil"/>
              <w:right w:val="nil"/>
            </w:tcBorders>
          </w:tcPr>
          <w:p w:rsidR="00CE5D5F" w:rsidRPr="00E41552" w:rsidRDefault="00CE5D5F" w:rsidP="00CE5D5F">
            <w:pPr>
              <w:rPr>
                <w:sz w:val="4"/>
                <w:szCs w:val="4"/>
              </w:rPr>
            </w:pPr>
          </w:p>
        </w:tc>
        <w:tc>
          <w:tcPr>
            <w:tcW w:w="1051" w:type="pct"/>
            <w:tcBorders>
              <w:left w:val="nil"/>
              <w:right w:val="nil"/>
            </w:tcBorders>
          </w:tcPr>
          <w:p w:rsidR="00CE5D5F" w:rsidRPr="00E41552" w:rsidRDefault="00CE5D5F" w:rsidP="00CE5D5F">
            <w:pPr>
              <w:rPr>
                <w:sz w:val="4"/>
                <w:szCs w:val="4"/>
              </w:rPr>
            </w:pPr>
          </w:p>
        </w:tc>
      </w:tr>
      <w:tr w:rsidR="00CE5D5F" w:rsidRPr="0046611F" w:rsidTr="00B575C2">
        <w:tc>
          <w:tcPr>
            <w:tcW w:w="378" w:type="pct"/>
            <w:vAlign w:val="center"/>
          </w:tcPr>
          <w:p w:rsidR="00CE5D5F" w:rsidRPr="0046611F" w:rsidRDefault="00CE5D5F" w:rsidP="00CE5D5F">
            <w:pPr>
              <w:jc w:val="center"/>
              <w:rPr>
                <w:b/>
              </w:rPr>
            </w:pPr>
            <w:r w:rsidRPr="0046611F">
              <w:rPr>
                <w:b/>
              </w:rPr>
              <w:t>Ред. број</w:t>
            </w:r>
          </w:p>
        </w:tc>
        <w:tc>
          <w:tcPr>
            <w:tcW w:w="1832" w:type="pct"/>
            <w:vAlign w:val="center"/>
          </w:tcPr>
          <w:p w:rsidR="00B575C2" w:rsidRPr="00131781" w:rsidRDefault="00CE5D5F" w:rsidP="00B575C2">
            <w:pPr>
              <w:spacing w:after="0"/>
              <w:jc w:val="both"/>
              <w:rPr>
                <w:b/>
                <w:lang w:val="sr-Cyrl-RS"/>
              </w:rPr>
            </w:pPr>
            <w:r w:rsidRPr="0046611F">
              <w:rPr>
                <w:b/>
              </w:rPr>
              <w:t>Модел-</w:t>
            </w:r>
            <w:r w:rsidR="00B575C2">
              <w:rPr>
                <w:b/>
              </w:rPr>
              <w:t>бренд</w:t>
            </w:r>
            <w:r w:rsidR="00B575C2">
              <w:rPr>
                <w:b/>
                <w:lang w:val="sr-Cyrl-RS"/>
              </w:rPr>
              <w:t xml:space="preserve"> мрежна картица (картица мрежног интерфејса)</w:t>
            </w:r>
          </w:p>
        </w:tc>
        <w:tc>
          <w:tcPr>
            <w:tcW w:w="1068" w:type="pct"/>
            <w:vAlign w:val="center"/>
          </w:tcPr>
          <w:p w:rsidR="00CE5D5F" w:rsidRPr="0046611F" w:rsidRDefault="00CE5D5F" w:rsidP="00CE5D5F">
            <w:pPr>
              <w:jc w:val="center"/>
              <w:rPr>
                <w:b/>
              </w:rPr>
            </w:pPr>
            <w:r w:rsidRPr="0046611F">
              <w:rPr>
                <w:b/>
              </w:rPr>
              <w:t>Јединична цена без ПДВ-а</w:t>
            </w:r>
          </w:p>
        </w:tc>
        <w:tc>
          <w:tcPr>
            <w:tcW w:w="671" w:type="pct"/>
            <w:vAlign w:val="center"/>
          </w:tcPr>
          <w:p w:rsidR="00CE5D5F" w:rsidRPr="0046611F" w:rsidRDefault="00CE5D5F" w:rsidP="00CE5D5F">
            <w:pPr>
              <w:jc w:val="center"/>
              <w:rPr>
                <w:b/>
              </w:rPr>
            </w:pPr>
            <w:r w:rsidRPr="0046611F">
              <w:rPr>
                <w:b/>
              </w:rPr>
              <w:t>ПДВ</w:t>
            </w:r>
          </w:p>
        </w:tc>
        <w:tc>
          <w:tcPr>
            <w:tcW w:w="1051" w:type="pct"/>
            <w:vAlign w:val="center"/>
          </w:tcPr>
          <w:p w:rsidR="00CE5D5F" w:rsidRPr="0046611F" w:rsidRDefault="00CE5D5F" w:rsidP="00CE5D5F">
            <w:pPr>
              <w:jc w:val="center"/>
              <w:rPr>
                <w:b/>
              </w:rPr>
            </w:pPr>
            <w:r w:rsidRPr="0046611F">
              <w:rPr>
                <w:b/>
              </w:rPr>
              <w:t>Јединична цена са ПДВ-ом</w:t>
            </w:r>
          </w:p>
        </w:tc>
      </w:tr>
      <w:tr w:rsidR="00CE5D5F" w:rsidTr="00B575C2">
        <w:trPr>
          <w:trHeight w:hRule="exact" w:val="284"/>
        </w:trPr>
        <w:tc>
          <w:tcPr>
            <w:tcW w:w="378" w:type="pct"/>
          </w:tcPr>
          <w:p w:rsidR="00CE5D5F" w:rsidRDefault="00CE5D5F" w:rsidP="00CE5D5F">
            <w:pPr>
              <w:jc w:val="center"/>
            </w:pPr>
            <w:r>
              <w:t>0</w:t>
            </w:r>
          </w:p>
        </w:tc>
        <w:tc>
          <w:tcPr>
            <w:tcW w:w="1832" w:type="pct"/>
          </w:tcPr>
          <w:p w:rsidR="00CE5D5F" w:rsidRDefault="00CE5D5F" w:rsidP="00CE5D5F">
            <w:pPr>
              <w:jc w:val="center"/>
            </w:pPr>
            <w:r>
              <w:t>1</w:t>
            </w:r>
          </w:p>
        </w:tc>
        <w:tc>
          <w:tcPr>
            <w:tcW w:w="1068" w:type="pct"/>
          </w:tcPr>
          <w:p w:rsidR="00CE5D5F" w:rsidRDefault="00CE5D5F" w:rsidP="00CE5D5F">
            <w:pPr>
              <w:jc w:val="center"/>
            </w:pPr>
            <w:r>
              <w:t>2</w:t>
            </w:r>
          </w:p>
        </w:tc>
        <w:tc>
          <w:tcPr>
            <w:tcW w:w="671" w:type="pct"/>
          </w:tcPr>
          <w:p w:rsidR="00CE5D5F" w:rsidRDefault="00CE5D5F" w:rsidP="00CE5D5F">
            <w:pPr>
              <w:jc w:val="center"/>
            </w:pPr>
            <w:r>
              <w:t>3</w:t>
            </w:r>
          </w:p>
        </w:tc>
        <w:tc>
          <w:tcPr>
            <w:tcW w:w="1051" w:type="pct"/>
          </w:tcPr>
          <w:p w:rsidR="00CE5D5F" w:rsidRDefault="00CE5D5F" w:rsidP="00CE5D5F">
            <w:pPr>
              <w:jc w:val="center"/>
            </w:pPr>
            <w:r>
              <w:t>4</w:t>
            </w:r>
          </w:p>
        </w:tc>
      </w:tr>
      <w:tr w:rsidR="00CE5D5F" w:rsidTr="00B575C2">
        <w:trPr>
          <w:trHeight w:hRule="exact" w:val="567"/>
        </w:trPr>
        <w:tc>
          <w:tcPr>
            <w:tcW w:w="378" w:type="pct"/>
            <w:tcBorders>
              <w:bottom w:val="single" w:sz="4" w:space="0" w:color="auto"/>
            </w:tcBorders>
            <w:vAlign w:val="center"/>
          </w:tcPr>
          <w:p w:rsidR="00CE5D5F" w:rsidRPr="00E41552" w:rsidRDefault="00CE5D5F" w:rsidP="00CE5D5F">
            <w:pPr>
              <w:jc w:val="center"/>
              <w:rPr>
                <w:b/>
                <w:sz w:val="44"/>
                <w:szCs w:val="44"/>
              </w:rPr>
            </w:pPr>
            <w:r w:rsidRPr="00E41552">
              <w:rPr>
                <w:b/>
                <w:sz w:val="44"/>
                <w:szCs w:val="44"/>
              </w:rPr>
              <w:t>4</w:t>
            </w:r>
          </w:p>
        </w:tc>
        <w:tc>
          <w:tcPr>
            <w:tcW w:w="1832" w:type="pct"/>
            <w:tcBorders>
              <w:bottom w:val="single" w:sz="4" w:space="0" w:color="auto"/>
            </w:tcBorders>
            <w:vAlign w:val="center"/>
          </w:tcPr>
          <w:p w:rsidR="00CE5D5F" w:rsidRDefault="00CE5D5F" w:rsidP="00CE5D5F">
            <w:pPr>
              <w:jc w:val="center"/>
            </w:pPr>
          </w:p>
        </w:tc>
        <w:tc>
          <w:tcPr>
            <w:tcW w:w="1068" w:type="pct"/>
            <w:tcBorders>
              <w:bottom w:val="single" w:sz="4" w:space="0" w:color="auto"/>
            </w:tcBorders>
            <w:vAlign w:val="center"/>
          </w:tcPr>
          <w:p w:rsidR="00CE5D5F" w:rsidRDefault="00CE5D5F" w:rsidP="00CE5D5F">
            <w:pPr>
              <w:jc w:val="center"/>
            </w:pPr>
          </w:p>
        </w:tc>
        <w:tc>
          <w:tcPr>
            <w:tcW w:w="671" w:type="pct"/>
            <w:tcBorders>
              <w:bottom w:val="single" w:sz="4" w:space="0" w:color="auto"/>
            </w:tcBorders>
            <w:vAlign w:val="center"/>
          </w:tcPr>
          <w:p w:rsidR="00CE5D5F" w:rsidRDefault="00CE5D5F" w:rsidP="00CE5D5F">
            <w:pPr>
              <w:jc w:val="center"/>
            </w:pPr>
          </w:p>
        </w:tc>
        <w:tc>
          <w:tcPr>
            <w:tcW w:w="1051" w:type="pct"/>
            <w:tcBorders>
              <w:bottom w:val="single" w:sz="4" w:space="0" w:color="auto"/>
            </w:tcBorders>
            <w:vAlign w:val="center"/>
          </w:tcPr>
          <w:p w:rsidR="00CE5D5F" w:rsidRDefault="00CE5D5F" w:rsidP="00CE5D5F">
            <w:pPr>
              <w:jc w:val="center"/>
            </w:pPr>
          </w:p>
        </w:tc>
      </w:tr>
      <w:tr w:rsidR="00B575C2" w:rsidRPr="0046611F" w:rsidTr="00B575C2">
        <w:tc>
          <w:tcPr>
            <w:tcW w:w="378" w:type="pct"/>
          </w:tcPr>
          <w:p w:rsidR="00B575C2" w:rsidRPr="0046611F" w:rsidRDefault="00B575C2" w:rsidP="001738E1">
            <w:pPr>
              <w:jc w:val="center"/>
              <w:rPr>
                <w:b/>
              </w:rPr>
            </w:pPr>
            <w:r w:rsidRPr="0046611F">
              <w:rPr>
                <w:b/>
              </w:rPr>
              <w:t>Ред. број</w:t>
            </w:r>
          </w:p>
        </w:tc>
        <w:tc>
          <w:tcPr>
            <w:tcW w:w="1832" w:type="pct"/>
          </w:tcPr>
          <w:p w:rsidR="00B575C2" w:rsidRPr="00B575C2" w:rsidRDefault="00B575C2" w:rsidP="00B575C2">
            <w:pPr>
              <w:spacing w:after="0"/>
              <w:jc w:val="center"/>
              <w:rPr>
                <w:rFonts w:ascii="Arial Narrow" w:hAnsi="Arial Narrow"/>
                <w:b/>
                <w:bCs/>
                <w:color w:val="000000"/>
                <w:lang w:val="sr-Cyrl-RS"/>
              </w:rPr>
            </w:pPr>
            <w:r>
              <w:rPr>
                <w:rFonts w:ascii="Arial Narrow" w:hAnsi="Arial Narrow"/>
                <w:b/>
                <w:bCs/>
                <w:color w:val="000000"/>
              </w:rPr>
              <w:t xml:space="preserve">Постоље </w:t>
            </w:r>
            <w:r>
              <w:rPr>
                <w:rFonts w:ascii="Arial Narrow" w:hAnsi="Arial Narrow"/>
                <w:b/>
                <w:bCs/>
                <w:color w:val="000000"/>
                <w:lang w:val="sr-Cyrl-RS"/>
              </w:rPr>
              <w:t>штампача (ормарићи)</w:t>
            </w:r>
          </w:p>
        </w:tc>
        <w:tc>
          <w:tcPr>
            <w:tcW w:w="1068" w:type="pct"/>
          </w:tcPr>
          <w:p w:rsidR="00B575C2" w:rsidRPr="0046611F" w:rsidRDefault="00B575C2" w:rsidP="001738E1">
            <w:pPr>
              <w:jc w:val="center"/>
              <w:rPr>
                <w:b/>
              </w:rPr>
            </w:pPr>
            <w:r w:rsidRPr="0046611F">
              <w:rPr>
                <w:b/>
              </w:rPr>
              <w:t>Јединична цена без ПДВ-а</w:t>
            </w:r>
          </w:p>
        </w:tc>
        <w:tc>
          <w:tcPr>
            <w:tcW w:w="671" w:type="pct"/>
          </w:tcPr>
          <w:p w:rsidR="00B575C2" w:rsidRPr="0046611F" w:rsidRDefault="00B575C2" w:rsidP="001738E1">
            <w:pPr>
              <w:jc w:val="center"/>
              <w:rPr>
                <w:b/>
              </w:rPr>
            </w:pPr>
            <w:r w:rsidRPr="0046611F">
              <w:rPr>
                <w:b/>
              </w:rPr>
              <w:t>ПДВ</w:t>
            </w:r>
          </w:p>
        </w:tc>
        <w:tc>
          <w:tcPr>
            <w:tcW w:w="1051" w:type="pct"/>
          </w:tcPr>
          <w:p w:rsidR="00B575C2" w:rsidRPr="0046611F" w:rsidRDefault="00B575C2" w:rsidP="001738E1">
            <w:pPr>
              <w:jc w:val="center"/>
              <w:rPr>
                <w:b/>
              </w:rPr>
            </w:pPr>
            <w:r w:rsidRPr="0046611F">
              <w:rPr>
                <w:b/>
              </w:rPr>
              <w:t>Јединична цена са ПДВ-ом</w:t>
            </w:r>
          </w:p>
        </w:tc>
      </w:tr>
      <w:tr w:rsidR="00B575C2" w:rsidTr="00B575C2">
        <w:trPr>
          <w:trHeight w:hRule="exact" w:val="284"/>
        </w:trPr>
        <w:tc>
          <w:tcPr>
            <w:tcW w:w="378" w:type="pct"/>
          </w:tcPr>
          <w:p w:rsidR="00B575C2" w:rsidRDefault="00B575C2" w:rsidP="001738E1">
            <w:pPr>
              <w:jc w:val="center"/>
            </w:pPr>
            <w:r>
              <w:t>0</w:t>
            </w:r>
          </w:p>
        </w:tc>
        <w:tc>
          <w:tcPr>
            <w:tcW w:w="1832" w:type="pct"/>
          </w:tcPr>
          <w:p w:rsidR="00B575C2" w:rsidRDefault="00B575C2" w:rsidP="001738E1">
            <w:pPr>
              <w:jc w:val="center"/>
            </w:pPr>
            <w:r>
              <w:t>1</w:t>
            </w:r>
          </w:p>
        </w:tc>
        <w:tc>
          <w:tcPr>
            <w:tcW w:w="1068" w:type="pct"/>
          </w:tcPr>
          <w:p w:rsidR="00B575C2" w:rsidRDefault="00B575C2" w:rsidP="001738E1">
            <w:pPr>
              <w:jc w:val="center"/>
            </w:pPr>
            <w:r>
              <w:t>2</w:t>
            </w:r>
          </w:p>
        </w:tc>
        <w:tc>
          <w:tcPr>
            <w:tcW w:w="671" w:type="pct"/>
          </w:tcPr>
          <w:p w:rsidR="00B575C2" w:rsidRDefault="00B575C2" w:rsidP="001738E1">
            <w:pPr>
              <w:jc w:val="center"/>
            </w:pPr>
            <w:r>
              <w:t>3</w:t>
            </w:r>
          </w:p>
        </w:tc>
        <w:tc>
          <w:tcPr>
            <w:tcW w:w="1051" w:type="pct"/>
          </w:tcPr>
          <w:p w:rsidR="00B575C2" w:rsidRDefault="00B575C2" w:rsidP="001738E1">
            <w:pPr>
              <w:jc w:val="center"/>
            </w:pPr>
            <w:r>
              <w:t>4</w:t>
            </w:r>
          </w:p>
        </w:tc>
      </w:tr>
      <w:tr w:rsidR="00B575C2" w:rsidTr="00B575C2">
        <w:trPr>
          <w:trHeight w:hRule="exact" w:val="567"/>
        </w:trPr>
        <w:tc>
          <w:tcPr>
            <w:tcW w:w="378" w:type="pct"/>
          </w:tcPr>
          <w:p w:rsidR="00B575C2" w:rsidRPr="00E41552" w:rsidRDefault="00B575C2" w:rsidP="001738E1">
            <w:pPr>
              <w:jc w:val="center"/>
              <w:rPr>
                <w:b/>
                <w:sz w:val="44"/>
                <w:szCs w:val="44"/>
              </w:rPr>
            </w:pPr>
            <w:r w:rsidRPr="00E41552">
              <w:rPr>
                <w:b/>
                <w:sz w:val="44"/>
                <w:szCs w:val="44"/>
              </w:rPr>
              <w:t>5</w:t>
            </w:r>
          </w:p>
        </w:tc>
        <w:tc>
          <w:tcPr>
            <w:tcW w:w="1832" w:type="pct"/>
          </w:tcPr>
          <w:p w:rsidR="00B575C2" w:rsidRDefault="00B575C2" w:rsidP="001738E1">
            <w:pPr>
              <w:jc w:val="center"/>
            </w:pPr>
          </w:p>
        </w:tc>
        <w:tc>
          <w:tcPr>
            <w:tcW w:w="1068" w:type="pct"/>
          </w:tcPr>
          <w:p w:rsidR="00B575C2" w:rsidRDefault="00B575C2" w:rsidP="001738E1">
            <w:pPr>
              <w:jc w:val="center"/>
            </w:pPr>
          </w:p>
        </w:tc>
        <w:tc>
          <w:tcPr>
            <w:tcW w:w="671" w:type="pct"/>
          </w:tcPr>
          <w:p w:rsidR="00B575C2" w:rsidRDefault="00B575C2" w:rsidP="001738E1">
            <w:pPr>
              <w:jc w:val="center"/>
            </w:pPr>
          </w:p>
        </w:tc>
        <w:tc>
          <w:tcPr>
            <w:tcW w:w="1051" w:type="pct"/>
          </w:tcPr>
          <w:p w:rsidR="00B575C2" w:rsidRDefault="00B575C2" w:rsidP="001738E1">
            <w:pPr>
              <w:jc w:val="center"/>
            </w:pPr>
          </w:p>
        </w:tc>
      </w:tr>
    </w:tbl>
    <w:p w:rsidR="00131781" w:rsidRDefault="00131781" w:rsidP="00D57ED3">
      <w:pPr>
        <w:jc w:val="both"/>
        <w:rPr>
          <w:rFonts w:ascii="Arial Narrow" w:hAnsi="Arial Narrow"/>
          <w:b/>
          <w:bCs/>
        </w:rPr>
      </w:pPr>
    </w:p>
    <w:p w:rsidR="00131781" w:rsidRDefault="00131781" w:rsidP="00D57ED3">
      <w:pPr>
        <w:jc w:val="both"/>
        <w:rPr>
          <w:rFonts w:ascii="Arial Narrow" w:hAnsi="Arial Narrow"/>
          <w:b/>
          <w:bCs/>
        </w:rPr>
      </w:pPr>
    </w:p>
    <w:p w:rsidR="00131781" w:rsidRDefault="00131781" w:rsidP="00D57ED3">
      <w:pPr>
        <w:jc w:val="both"/>
        <w:rPr>
          <w:rFonts w:ascii="Arial Narrow" w:hAnsi="Arial Narrow"/>
          <w:b/>
          <w:bCs/>
        </w:rPr>
      </w:pPr>
    </w:p>
    <w:tbl>
      <w:tblPr>
        <w:tblW w:w="9190" w:type="dxa"/>
        <w:jc w:val="center"/>
        <w:tblLook w:val="04A0" w:firstRow="1" w:lastRow="0" w:firstColumn="1" w:lastColumn="0" w:noHBand="0" w:noVBand="1"/>
      </w:tblPr>
      <w:tblGrid>
        <w:gridCol w:w="400"/>
        <w:gridCol w:w="4106"/>
        <w:gridCol w:w="843"/>
        <w:gridCol w:w="594"/>
        <w:gridCol w:w="101"/>
        <w:gridCol w:w="1573"/>
        <w:gridCol w:w="102"/>
        <w:gridCol w:w="1402"/>
        <w:gridCol w:w="69"/>
      </w:tblGrid>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64AB8" w:rsidRDefault="00B575C2" w:rsidP="001738E1">
            <w:pPr>
              <w:rPr>
                <w:rFonts w:ascii="Georgia" w:hAnsi="Georgia"/>
                <w:lang w:val="sr-Latn-RS"/>
              </w:rPr>
            </w:pPr>
          </w:p>
        </w:tc>
        <w:tc>
          <w:tcPr>
            <w:tcW w:w="4106" w:type="dxa"/>
            <w:tcBorders>
              <w:top w:val="nil"/>
              <w:left w:val="nil"/>
              <w:bottom w:val="single" w:sz="4" w:space="0" w:color="auto"/>
              <w:right w:val="single" w:sz="4" w:space="0" w:color="auto"/>
            </w:tcBorders>
            <w:shd w:val="clear" w:color="auto" w:fill="auto"/>
          </w:tcPr>
          <w:p w:rsidR="00B575C2" w:rsidRPr="00B575C2" w:rsidRDefault="00B575C2" w:rsidP="00B575C2">
            <w:pPr>
              <w:spacing w:after="0" w:line="240" w:lineRule="auto"/>
              <w:rPr>
                <w:rFonts w:ascii="Georgia" w:hAnsi="Georgia"/>
                <w:b/>
                <w:u w:val="single"/>
                <w:lang w:val="sr-Latn-RS"/>
              </w:rPr>
            </w:pPr>
            <w:r w:rsidRPr="00B575C2">
              <w:rPr>
                <w:rFonts w:ascii="Georgia" w:hAnsi="Georgia"/>
                <w:b/>
                <w:u w:val="single"/>
                <w:lang w:val="sr-Cyrl-RS"/>
              </w:rPr>
              <w:t>ПАРТИЈА</w:t>
            </w:r>
            <w:r>
              <w:rPr>
                <w:rFonts w:ascii="Georgia" w:hAnsi="Georgia"/>
                <w:b/>
                <w:u w:val="single"/>
                <w:lang w:val="sr-Cyrl-RS"/>
              </w:rPr>
              <w:t xml:space="preserve"> 2</w:t>
            </w:r>
          </w:p>
        </w:tc>
        <w:tc>
          <w:tcPr>
            <w:tcW w:w="843" w:type="dxa"/>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c>
          <w:tcPr>
            <w:tcW w:w="695" w:type="dxa"/>
            <w:gridSpan w:val="2"/>
            <w:tcBorders>
              <w:top w:val="nil"/>
              <w:left w:val="nil"/>
              <w:bottom w:val="single" w:sz="4" w:space="0" w:color="auto"/>
              <w:right w:val="single" w:sz="4" w:space="0" w:color="auto"/>
            </w:tcBorders>
          </w:tcPr>
          <w:p w:rsidR="00B575C2" w:rsidRPr="00864AB8" w:rsidRDefault="00B575C2" w:rsidP="001738E1">
            <w:pPr>
              <w:jc w:val="right"/>
              <w:rPr>
                <w:rFonts w:ascii="Georgia" w:hAnsi="Georgia"/>
                <w:lang w:val="sr-Latn-RS"/>
              </w:rPr>
            </w:pPr>
          </w:p>
        </w:tc>
        <w:tc>
          <w:tcPr>
            <w:tcW w:w="1675" w:type="dxa"/>
            <w:gridSpan w:val="2"/>
            <w:tcBorders>
              <w:top w:val="nil"/>
              <w:left w:val="nil"/>
              <w:bottom w:val="single" w:sz="4" w:space="0" w:color="auto"/>
              <w:right w:val="single" w:sz="4" w:space="0" w:color="auto"/>
            </w:tcBorders>
          </w:tcPr>
          <w:p w:rsidR="00B575C2" w:rsidRPr="00B575C2" w:rsidRDefault="00B575C2" w:rsidP="001738E1">
            <w:pPr>
              <w:rPr>
                <w:rFonts w:ascii="Georgia" w:hAnsi="Georgia"/>
                <w:lang w:val="sr-Cyrl-RS"/>
              </w:rPr>
            </w:pPr>
            <w:r>
              <w:rPr>
                <w:rFonts w:ascii="Georgia" w:hAnsi="Georgia"/>
                <w:lang w:val="sr-Cyrl-RS"/>
              </w:rPr>
              <w:t>Укупна цена без ПДВ-а</w:t>
            </w:r>
          </w:p>
        </w:tc>
        <w:tc>
          <w:tcPr>
            <w:tcW w:w="1402" w:type="dxa"/>
            <w:tcBorders>
              <w:top w:val="nil"/>
              <w:left w:val="nil"/>
              <w:bottom w:val="single" w:sz="4" w:space="0" w:color="auto"/>
              <w:right w:val="single" w:sz="4" w:space="0" w:color="auto"/>
            </w:tcBorders>
          </w:tcPr>
          <w:p w:rsidR="00B575C2" w:rsidRPr="00B575C2" w:rsidRDefault="00B575C2" w:rsidP="001738E1">
            <w:pPr>
              <w:rPr>
                <w:rFonts w:ascii="Georgia" w:hAnsi="Georgia"/>
                <w:lang w:val="sr-Cyrl-RS"/>
              </w:rPr>
            </w:pPr>
            <w:r>
              <w:rPr>
                <w:rFonts w:ascii="Georgia" w:hAnsi="Georgia"/>
                <w:lang w:val="sr-Cyrl-RS"/>
              </w:rPr>
              <w:t>Укупна цена са ПДВ-ом</w:t>
            </w: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1738E1">
            <w:pPr>
              <w:rPr>
                <w:rFonts w:ascii="Georgia" w:hAnsi="Georgia"/>
                <w:lang w:val="sr-Cyrl-RS"/>
              </w:rPr>
            </w:pPr>
            <w:r>
              <w:rPr>
                <w:rFonts w:ascii="Georgia" w:hAnsi="Georgia"/>
                <w:lang w:val="sr-Cyrl-RS"/>
              </w:rPr>
              <w:t>1.</w:t>
            </w:r>
          </w:p>
        </w:tc>
        <w:tc>
          <w:tcPr>
            <w:tcW w:w="4106" w:type="dxa"/>
            <w:tcBorders>
              <w:top w:val="nil"/>
              <w:left w:val="nil"/>
              <w:bottom w:val="single" w:sz="4" w:space="0" w:color="auto"/>
              <w:right w:val="single" w:sz="4" w:space="0" w:color="auto"/>
            </w:tcBorders>
            <w:shd w:val="clear" w:color="auto" w:fill="auto"/>
          </w:tcPr>
          <w:p w:rsidR="00B575C2" w:rsidRPr="00864AB8" w:rsidRDefault="00B575C2" w:rsidP="001738E1">
            <w:pPr>
              <w:tabs>
                <w:tab w:val="left" w:pos="979"/>
              </w:tabs>
              <w:rPr>
                <w:rFonts w:ascii="Georgia" w:hAnsi="Georgia"/>
                <w:lang w:val="sr-Latn-RS"/>
              </w:rPr>
            </w:pPr>
            <w:r>
              <w:rPr>
                <w:rFonts w:ascii="Georgia" w:hAnsi="Georgia"/>
                <w:lang w:val="sr-Cyrl-RS"/>
              </w:rPr>
              <w:t>С</w:t>
            </w:r>
            <w:r w:rsidRPr="00864AB8">
              <w:rPr>
                <w:rFonts w:ascii="Georgia" w:hAnsi="Georgia"/>
                <w:lang w:val="sr-Cyrl-RS"/>
              </w:rPr>
              <w:t>ерверски хард дискови</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1738E1">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1738E1">
            <w:pPr>
              <w:jc w:val="right"/>
              <w:rPr>
                <w:rFonts w:ascii="Georgia" w:hAnsi="Georgia"/>
                <w:lang w:val="sr-Cyrl-RS"/>
              </w:rPr>
            </w:pPr>
            <w:r>
              <w:rPr>
                <w:rFonts w:ascii="Georgia" w:hAnsi="Georgia"/>
                <w:lang w:val="sr-Cyrl-RS"/>
              </w:rPr>
              <w:t>4</w:t>
            </w:r>
          </w:p>
        </w:tc>
        <w:tc>
          <w:tcPr>
            <w:tcW w:w="1675" w:type="dxa"/>
            <w:gridSpan w:val="2"/>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1738E1">
            <w:pPr>
              <w:rPr>
                <w:rFonts w:ascii="Georgia" w:hAnsi="Georgia"/>
                <w:lang w:val="sr-Cyrl-RS"/>
              </w:rPr>
            </w:pPr>
            <w:r>
              <w:rPr>
                <w:rFonts w:ascii="Georgia" w:hAnsi="Georgia"/>
                <w:lang w:val="sr-Cyrl-RS"/>
              </w:rPr>
              <w:t>2</w:t>
            </w:r>
            <w:r>
              <w:rPr>
                <w:rFonts w:ascii="Georgia" w:hAnsi="Georgia"/>
                <w:lang w:val="sr-Cyrl-RS"/>
              </w:rPr>
              <w:t>.</w:t>
            </w:r>
          </w:p>
        </w:tc>
        <w:tc>
          <w:tcPr>
            <w:tcW w:w="4106" w:type="dxa"/>
            <w:tcBorders>
              <w:top w:val="nil"/>
              <w:left w:val="nil"/>
              <w:bottom w:val="single" w:sz="4" w:space="0" w:color="auto"/>
              <w:right w:val="single" w:sz="4" w:space="0" w:color="auto"/>
            </w:tcBorders>
            <w:shd w:val="clear" w:color="auto" w:fill="auto"/>
          </w:tcPr>
          <w:p w:rsidR="00B575C2" w:rsidRPr="00B74B92" w:rsidRDefault="00B575C2" w:rsidP="001738E1">
            <w:pPr>
              <w:tabs>
                <w:tab w:val="left" w:pos="945"/>
              </w:tabs>
              <w:rPr>
                <w:rFonts w:ascii="Georgia" w:hAnsi="Georgia"/>
                <w:lang w:val="sr-Cyrl-RS"/>
              </w:rPr>
            </w:pPr>
            <w:r>
              <w:rPr>
                <w:rFonts w:ascii="Georgia" w:hAnsi="Georgia"/>
                <w:lang w:val="sr-Cyrl-RS"/>
              </w:rPr>
              <w:t>С</w:t>
            </w:r>
            <w:r w:rsidRPr="00864AB8">
              <w:rPr>
                <w:rFonts w:ascii="Georgia" w:hAnsi="Georgia"/>
                <w:lang w:val="sr-Cyrl-RS"/>
              </w:rPr>
              <w:t xml:space="preserve">ерверска меморија </w:t>
            </w:r>
            <w:r>
              <w:rPr>
                <w:rFonts w:ascii="Georgia" w:hAnsi="Georgia"/>
                <w:lang w:val="sr-Cyrl-RS"/>
              </w:rPr>
              <w:t>(</w:t>
            </w:r>
            <w:r w:rsidRPr="00864AB8">
              <w:rPr>
                <w:rFonts w:ascii="Georgia" w:hAnsi="Georgia"/>
                <w:lang w:val="sr-Latn-RS"/>
              </w:rPr>
              <w:t>RAM</w:t>
            </w:r>
            <w:r>
              <w:rPr>
                <w:rFonts w:ascii="Georgia" w:hAnsi="Georgia"/>
                <w:lang w:val="sr-Cyrl-RS"/>
              </w:rPr>
              <w:t>)</w:t>
            </w:r>
          </w:p>
        </w:tc>
        <w:tc>
          <w:tcPr>
            <w:tcW w:w="843" w:type="dxa"/>
            <w:tcBorders>
              <w:top w:val="nil"/>
              <w:left w:val="nil"/>
              <w:bottom w:val="single" w:sz="4" w:space="0" w:color="auto"/>
              <w:right w:val="single" w:sz="4" w:space="0" w:color="auto"/>
            </w:tcBorders>
          </w:tcPr>
          <w:p w:rsidR="00B575C2" w:rsidRPr="00B74B92" w:rsidRDefault="00B575C2" w:rsidP="001738E1">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1738E1">
            <w:pPr>
              <w:jc w:val="right"/>
              <w:rPr>
                <w:rFonts w:ascii="Georgia" w:hAnsi="Georgia"/>
                <w:lang w:val="sr-Cyrl-RS"/>
              </w:rPr>
            </w:pPr>
            <w:r>
              <w:rPr>
                <w:rFonts w:ascii="Georgia" w:hAnsi="Georgia"/>
                <w:lang w:val="sr-Cyrl-RS"/>
              </w:rPr>
              <w:t>4</w:t>
            </w:r>
          </w:p>
        </w:tc>
        <w:tc>
          <w:tcPr>
            <w:tcW w:w="1675" w:type="dxa"/>
            <w:gridSpan w:val="2"/>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1738E1">
            <w:pPr>
              <w:rPr>
                <w:rFonts w:ascii="Georgia" w:hAnsi="Georgia"/>
                <w:lang w:val="sr-Cyrl-RS"/>
              </w:rPr>
            </w:pPr>
            <w:r>
              <w:rPr>
                <w:rFonts w:ascii="Georgia" w:hAnsi="Georgia"/>
                <w:lang w:val="sr-Cyrl-RS"/>
              </w:rPr>
              <w:t>3</w:t>
            </w:r>
            <w:r>
              <w:rPr>
                <w:rFonts w:ascii="Georgia" w:hAnsi="Georgia"/>
                <w:lang w:val="sr-Cyrl-RS"/>
              </w:rPr>
              <w:t>.</w:t>
            </w:r>
          </w:p>
        </w:tc>
        <w:tc>
          <w:tcPr>
            <w:tcW w:w="4106" w:type="dxa"/>
            <w:tcBorders>
              <w:top w:val="nil"/>
              <w:left w:val="nil"/>
              <w:bottom w:val="single" w:sz="4" w:space="0" w:color="auto"/>
              <w:right w:val="single" w:sz="4" w:space="0" w:color="auto"/>
            </w:tcBorders>
            <w:shd w:val="clear" w:color="auto" w:fill="auto"/>
          </w:tcPr>
          <w:p w:rsidR="00B575C2" w:rsidRPr="00B74B92" w:rsidRDefault="00B575C2" w:rsidP="001738E1">
            <w:pPr>
              <w:rPr>
                <w:rFonts w:ascii="Georgia" w:hAnsi="Georgia"/>
                <w:lang w:val="sr-Cyrl-RS"/>
              </w:rPr>
            </w:pPr>
            <w:r w:rsidRPr="00B74B92">
              <w:rPr>
                <w:rFonts w:ascii="Georgia" w:hAnsi="Georgia"/>
                <w:lang w:val="sr-Latn-RS"/>
              </w:rPr>
              <w:t>Документ процесор</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1738E1">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1738E1">
            <w:pPr>
              <w:jc w:val="right"/>
              <w:rPr>
                <w:rFonts w:ascii="Georgia" w:hAnsi="Georgia"/>
                <w:lang w:val="sr-Cyrl-RS"/>
              </w:rPr>
            </w:pPr>
            <w:r>
              <w:rPr>
                <w:rFonts w:ascii="Georgia" w:hAnsi="Georgia"/>
                <w:lang w:val="sr-Cyrl-RS"/>
              </w:rPr>
              <w:t>1</w:t>
            </w:r>
          </w:p>
        </w:tc>
        <w:tc>
          <w:tcPr>
            <w:tcW w:w="1675" w:type="dxa"/>
            <w:gridSpan w:val="2"/>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1738E1">
            <w:pPr>
              <w:rPr>
                <w:rFonts w:ascii="Georgia" w:hAnsi="Georgia"/>
                <w:lang w:val="sr-Cyrl-RS"/>
              </w:rPr>
            </w:pPr>
            <w:r>
              <w:rPr>
                <w:rFonts w:ascii="Georgia" w:hAnsi="Georgia"/>
                <w:lang w:val="sr-Cyrl-RS"/>
              </w:rPr>
              <w:t>4</w:t>
            </w:r>
            <w:r>
              <w:rPr>
                <w:rFonts w:ascii="Georgia" w:hAnsi="Georgia"/>
                <w:lang w:val="sr-Cyrl-RS"/>
              </w:rPr>
              <w:t>.</w:t>
            </w:r>
          </w:p>
        </w:tc>
        <w:tc>
          <w:tcPr>
            <w:tcW w:w="4106" w:type="dxa"/>
            <w:tcBorders>
              <w:top w:val="nil"/>
              <w:left w:val="nil"/>
              <w:bottom w:val="single" w:sz="4" w:space="0" w:color="auto"/>
              <w:right w:val="single" w:sz="4" w:space="0" w:color="auto"/>
            </w:tcBorders>
            <w:shd w:val="clear" w:color="auto" w:fill="auto"/>
          </w:tcPr>
          <w:p w:rsidR="00B575C2" w:rsidRPr="008B2E2F" w:rsidRDefault="00B575C2" w:rsidP="001738E1">
            <w:pPr>
              <w:rPr>
                <w:rFonts w:ascii="Georgia" w:hAnsi="Georgia"/>
                <w:lang w:val="sr-Cyrl-RS"/>
              </w:rPr>
            </w:pPr>
            <w:r w:rsidRPr="008B2E2F">
              <w:rPr>
                <w:rFonts w:ascii="Georgia" w:hAnsi="Georgia"/>
                <w:lang w:val="sr-Latn-RS"/>
              </w:rPr>
              <w:t>Mрежна картица</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1738E1">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1738E1">
            <w:pPr>
              <w:jc w:val="right"/>
              <w:rPr>
                <w:rFonts w:ascii="Georgia" w:hAnsi="Georgia"/>
                <w:lang w:val="sr-Cyrl-RS"/>
              </w:rPr>
            </w:pPr>
            <w:r>
              <w:rPr>
                <w:rFonts w:ascii="Georgia" w:hAnsi="Georgia"/>
                <w:lang w:val="sr-Cyrl-RS"/>
              </w:rPr>
              <w:t>1</w:t>
            </w:r>
          </w:p>
        </w:tc>
        <w:tc>
          <w:tcPr>
            <w:tcW w:w="1675" w:type="dxa"/>
            <w:gridSpan w:val="2"/>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r>
      <w:tr w:rsidR="00B575C2" w:rsidRPr="00864AB8" w:rsidTr="00B575C2">
        <w:trPr>
          <w:gridAfter w:val="1"/>
          <w:wAfter w:w="69" w:type="dxa"/>
          <w:trHeight w:val="300"/>
          <w:jc w:val="center"/>
        </w:trPr>
        <w:tc>
          <w:tcPr>
            <w:tcW w:w="400" w:type="dxa"/>
            <w:tcBorders>
              <w:top w:val="nil"/>
              <w:left w:val="single" w:sz="4" w:space="0" w:color="auto"/>
              <w:bottom w:val="single" w:sz="4" w:space="0" w:color="auto"/>
              <w:right w:val="single" w:sz="4" w:space="0" w:color="auto"/>
            </w:tcBorders>
            <w:shd w:val="clear" w:color="auto" w:fill="auto"/>
          </w:tcPr>
          <w:p w:rsidR="00B575C2" w:rsidRPr="008B2E2F" w:rsidRDefault="00B575C2" w:rsidP="001738E1">
            <w:pPr>
              <w:rPr>
                <w:rFonts w:ascii="Georgia" w:hAnsi="Georgia"/>
                <w:lang w:val="sr-Cyrl-RS"/>
              </w:rPr>
            </w:pPr>
            <w:r>
              <w:rPr>
                <w:rFonts w:ascii="Georgia" w:hAnsi="Georgia"/>
                <w:lang w:val="sr-Cyrl-RS"/>
              </w:rPr>
              <w:t>5</w:t>
            </w:r>
            <w:r>
              <w:rPr>
                <w:rFonts w:ascii="Georgia" w:hAnsi="Georgia"/>
                <w:lang w:val="sr-Cyrl-RS"/>
              </w:rPr>
              <w:t>.</w:t>
            </w:r>
          </w:p>
        </w:tc>
        <w:tc>
          <w:tcPr>
            <w:tcW w:w="4106" w:type="dxa"/>
            <w:tcBorders>
              <w:top w:val="nil"/>
              <w:left w:val="nil"/>
              <w:bottom w:val="single" w:sz="4" w:space="0" w:color="auto"/>
              <w:right w:val="single" w:sz="4" w:space="0" w:color="auto"/>
            </w:tcBorders>
            <w:shd w:val="clear" w:color="auto" w:fill="auto"/>
          </w:tcPr>
          <w:p w:rsidR="00B575C2" w:rsidRPr="008B2E2F" w:rsidRDefault="00B575C2" w:rsidP="001738E1">
            <w:pPr>
              <w:rPr>
                <w:rFonts w:ascii="Georgia" w:hAnsi="Georgia"/>
                <w:lang w:val="sr-Cyrl-RS"/>
              </w:rPr>
            </w:pPr>
            <w:r w:rsidRPr="008B2E2F">
              <w:rPr>
                <w:rFonts w:ascii="Georgia" w:hAnsi="Georgia"/>
                <w:lang w:val="sr-Latn-RS"/>
              </w:rPr>
              <w:t>Постоље за штампач</w:t>
            </w:r>
            <w:r>
              <w:rPr>
                <w:rFonts w:ascii="Georgia" w:hAnsi="Georgia"/>
                <w:lang w:val="sr-Cyrl-RS"/>
              </w:rPr>
              <w:t xml:space="preserve"> </w:t>
            </w:r>
          </w:p>
        </w:tc>
        <w:tc>
          <w:tcPr>
            <w:tcW w:w="843" w:type="dxa"/>
            <w:tcBorders>
              <w:top w:val="nil"/>
              <w:left w:val="nil"/>
              <w:bottom w:val="single" w:sz="4" w:space="0" w:color="auto"/>
              <w:right w:val="single" w:sz="4" w:space="0" w:color="auto"/>
            </w:tcBorders>
          </w:tcPr>
          <w:p w:rsidR="00B575C2" w:rsidRPr="00B74B92" w:rsidRDefault="00B575C2" w:rsidP="001738E1">
            <w:pPr>
              <w:rPr>
                <w:rFonts w:ascii="Georgia" w:hAnsi="Georgia"/>
                <w:lang w:val="sr-Latn-RS"/>
              </w:rPr>
            </w:pPr>
            <w:r>
              <w:rPr>
                <w:rFonts w:ascii="Georgia" w:hAnsi="Georgia"/>
                <w:lang w:val="sr-Latn-RS"/>
              </w:rPr>
              <w:t>kom</w:t>
            </w:r>
          </w:p>
        </w:tc>
        <w:tc>
          <w:tcPr>
            <w:tcW w:w="695" w:type="dxa"/>
            <w:gridSpan w:val="2"/>
            <w:tcBorders>
              <w:top w:val="nil"/>
              <w:left w:val="nil"/>
              <w:bottom w:val="single" w:sz="4" w:space="0" w:color="auto"/>
              <w:right w:val="single" w:sz="4" w:space="0" w:color="auto"/>
            </w:tcBorders>
          </w:tcPr>
          <w:p w:rsidR="00B575C2" w:rsidRPr="008B2E2F" w:rsidRDefault="00B575C2" w:rsidP="001738E1">
            <w:pPr>
              <w:jc w:val="right"/>
              <w:rPr>
                <w:rFonts w:ascii="Georgia" w:hAnsi="Georgia"/>
                <w:lang w:val="sr-Cyrl-RS"/>
              </w:rPr>
            </w:pPr>
            <w:r>
              <w:rPr>
                <w:rFonts w:ascii="Georgia" w:hAnsi="Georgia"/>
                <w:lang w:val="sr-Cyrl-RS"/>
              </w:rPr>
              <w:t>1</w:t>
            </w:r>
          </w:p>
        </w:tc>
        <w:tc>
          <w:tcPr>
            <w:tcW w:w="1675" w:type="dxa"/>
            <w:gridSpan w:val="2"/>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c>
          <w:tcPr>
            <w:tcW w:w="1402" w:type="dxa"/>
            <w:tcBorders>
              <w:top w:val="nil"/>
              <w:left w:val="nil"/>
              <w:bottom w:val="single" w:sz="4" w:space="0" w:color="auto"/>
              <w:right w:val="single" w:sz="4" w:space="0" w:color="auto"/>
            </w:tcBorders>
          </w:tcPr>
          <w:p w:rsidR="00B575C2" w:rsidRPr="00864AB8" w:rsidRDefault="00B575C2" w:rsidP="001738E1">
            <w:pPr>
              <w:rPr>
                <w:rFonts w:ascii="Georgia" w:hAnsi="Georgia"/>
                <w:lang w:val="sr-Latn-RS"/>
              </w:rPr>
            </w:pPr>
          </w:p>
        </w:tc>
      </w:tr>
      <w:tr w:rsidR="00B575C2" w:rsidRPr="008B2E2F" w:rsidTr="00B575C2">
        <w:trPr>
          <w:trHeight w:val="300"/>
          <w:jc w:val="center"/>
        </w:trPr>
        <w:tc>
          <w:tcPr>
            <w:tcW w:w="5943" w:type="dxa"/>
            <w:gridSpan w:val="4"/>
            <w:tcBorders>
              <w:top w:val="nil"/>
              <w:left w:val="single" w:sz="4" w:space="0" w:color="auto"/>
              <w:bottom w:val="single" w:sz="4" w:space="0" w:color="auto"/>
              <w:right w:val="single" w:sz="4" w:space="0" w:color="auto"/>
            </w:tcBorders>
            <w:shd w:val="clear" w:color="auto" w:fill="auto"/>
          </w:tcPr>
          <w:p w:rsidR="00B575C2" w:rsidRPr="008B2E2F" w:rsidRDefault="00B575C2" w:rsidP="001738E1">
            <w:pPr>
              <w:jc w:val="right"/>
              <w:rPr>
                <w:rFonts w:ascii="Georgia" w:hAnsi="Georgia"/>
                <w:b/>
                <w:lang w:val="sr-Latn-RS"/>
              </w:rPr>
            </w:pPr>
            <w:r>
              <w:rPr>
                <w:rFonts w:ascii="Georgia" w:hAnsi="Georgia"/>
                <w:b/>
                <w:lang w:val="sr-Cyrl-RS"/>
              </w:rPr>
              <w:t>Укупна упоредна цена (целокупна количина)</w:t>
            </w:r>
          </w:p>
        </w:tc>
        <w:tc>
          <w:tcPr>
            <w:tcW w:w="1674" w:type="dxa"/>
            <w:gridSpan w:val="2"/>
            <w:tcBorders>
              <w:top w:val="nil"/>
              <w:left w:val="nil"/>
              <w:bottom w:val="single" w:sz="4" w:space="0" w:color="auto"/>
              <w:right w:val="single" w:sz="4" w:space="0" w:color="auto"/>
            </w:tcBorders>
          </w:tcPr>
          <w:p w:rsidR="00B575C2" w:rsidRPr="008B2E2F" w:rsidRDefault="00B575C2" w:rsidP="001738E1">
            <w:pPr>
              <w:rPr>
                <w:rFonts w:ascii="Georgia" w:hAnsi="Georgia"/>
                <w:b/>
                <w:lang w:val="sr-Latn-RS"/>
              </w:rPr>
            </w:pPr>
          </w:p>
        </w:tc>
        <w:tc>
          <w:tcPr>
            <w:tcW w:w="1573" w:type="dxa"/>
            <w:gridSpan w:val="3"/>
            <w:tcBorders>
              <w:top w:val="nil"/>
              <w:left w:val="nil"/>
              <w:bottom w:val="single" w:sz="4" w:space="0" w:color="auto"/>
              <w:right w:val="single" w:sz="4" w:space="0" w:color="auto"/>
            </w:tcBorders>
          </w:tcPr>
          <w:p w:rsidR="00B575C2" w:rsidRPr="008B2E2F" w:rsidRDefault="00B575C2" w:rsidP="001738E1">
            <w:pPr>
              <w:rPr>
                <w:rFonts w:ascii="Georgia" w:hAnsi="Georgia"/>
                <w:b/>
                <w:lang w:val="sr-Latn-RS"/>
              </w:rPr>
            </w:pPr>
          </w:p>
        </w:tc>
      </w:tr>
    </w:tbl>
    <w:p w:rsidR="00B575C2" w:rsidRDefault="00B575C2" w:rsidP="00D57ED3">
      <w:pPr>
        <w:jc w:val="both"/>
        <w:rPr>
          <w:rFonts w:ascii="Arial Narrow" w:hAnsi="Arial Narrow"/>
          <w:b/>
          <w:bCs/>
        </w:rPr>
      </w:pPr>
    </w:p>
    <w:p w:rsidR="00FE3A6B" w:rsidRPr="002930C7" w:rsidRDefault="00FE3A6B" w:rsidP="00FE3A6B">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39"/>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FE3A6B" w:rsidRDefault="00FE3A6B" w:rsidP="00FE3A6B"/>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40" w:lineRule="auto"/>
        <w:ind w:left="720"/>
        <w:rPr>
          <w:rFonts w:ascii="Arial Narrow" w:hAnsi="Arial Narrow"/>
        </w:rPr>
      </w:pPr>
      <w:bookmarkStart w:id="19" w:name="page31"/>
      <w:bookmarkStart w:id="20" w:name="page33"/>
      <w:bookmarkStart w:id="21" w:name="page35"/>
      <w:bookmarkEnd w:id="19"/>
      <w:bookmarkEnd w:id="20"/>
      <w:bookmarkEnd w:id="21"/>
      <w:r w:rsidRPr="008170CC">
        <w:rPr>
          <w:rFonts w:ascii="Arial Narrow" w:hAnsi="Arial Narrow"/>
          <w:b/>
          <w:bCs/>
        </w:rPr>
        <w:lastRenderedPageBreak/>
        <w:t>2) Временски период гаранције за испоручена добра:</w:t>
      </w:r>
    </w:p>
    <w:p w:rsidR="00476A31" w:rsidRPr="006A7ACD" w:rsidRDefault="00476A31" w:rsidP="00476A31">
      <w:pPr>
        <w:widowControl w:val="0"/>
        <w:autoSpaceDE w:val="0"/>
        <w:autoSpaceDN w:val="0"/>
        <w:adjustRightInd w:val="0"/>
        <w:spacing w:after="0" w:line="302" w:lineRule="exact"/>
        <w:rPr>
          <w:rFonts w:ascii="Arial Narrow" w:hAnsi="Arial Narrow"/>
        </w:rPr>
      </w:pPr>
    </w:p>
    <w:p w:rsidR="00476A31" w:rsidRDefault="00476A31" w:rsidP="006A7ACD">
      <w:pPr>
        <w:widowControl w:val="0"/>
        <w:overflowPunct w:val="0"/>
        <w:autoSpaceDE w:val="0"/>
        <w:autoSpaceDN w:val="0"/>
        <w:adjustRightInd w:val="0"/>
        <w:spacing w:before="120" w:after="120" w:line="214" w:lineRule="auto"/>
        <w:ind w:firstLine="720"/>
        <w:rPr>
          <w:rFonts w:ascii="Arial Narrow" w:hAnsi="Arial Narrow"/>
        </w:rPr>
      </w:pPr>
      <w:r w:rsidRPr="006A7ACD">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2930C7" w:rsidRPr="0087437D" w:rsidRDefault="002930C7" w:rsidP="002930C7">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rPr>
        <w:t>Понуђени десктоп рачунар мора да има гаранцију минимум 36 месеци.</w:t>
      </w:r>
    </w:p>
    <w:p w:rsidR="002930C7" w:rsidRPr="0087437D" w:rsidRDefault="002930C7" w:rsidP="002930C7">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rPr>
        <w:t>Понуђени преносиви рачунар мора да има гаранцију минимум 24 месеца.</w:t>
      </w:r>
    </w:p>
    <w:p w:rsidR="002930C7" w:rsidRPr="0087437D" w:rsidRDefault="002930C7" w:rsidP="002930C7">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rPr>
        <w:t>Понуђени штампач (ласерски) мора да има гаранцију минимум 24 месеца.</w:t>
      </w:r>
    </w:p>
    <w:p w:rsidR="002930C7" w:rsidRPr="0087437D" w:rsidRDefault="002930C7" w:rsidP="002930C7">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rPr>
        <w:t>Понуђени скене</w:t>
      </w:r>
      <w:r w:rsidRPr="0087437D">
        <w:rPr>
          <w:rFonts w:ascii="Arial Narrow" w:hAnsi="Arial Narrow"/>
          <w:lang w:val="sr-Cyrl-RS"/>
        </w:rPr>
        <w:t xml:space="preserve">р (скенери за рачунаре) </w:t>
      </w:r>
      <w:r w:rsidRPr="0087437D">
        <w:rPr>
          <w:rFonts w:ascii="Arial Narrow" w:hAnsi="Arial Narrow"/>
        </w:rPr>
        <w:t>мора да има гаранцију минимум 24 месеца</w:t>
      </w:r>
    </w:p>
    <w:p w:rsidR="002930C7" w:rsidRPr="0087437D" w:rsidRDefault="002930C7" w:rsidP="002930C7">
      <w:pPr>
        <w:widowControl w:val="0"/>
        <w:autoSpaceDE w:val="0"/>
        <w:autoSpaceDN w:val="0"/>
        <w:adjustRightInd w:val="0"/>
        <w:spacing w:before="60" w:after="60" w:line="240" w:lineRule="auto"/>
        <w:ind w:firstLine="357"/>
        <w:jc w:val="both"/>
        <w:rPr>
          <w:rFonts w:ascii="Arial Narrow" w:hAnsi="Arial Narrow"/>
          <w:lang w:val="sr-Cyrl-RS"/>
        </w:rPr>
      </w:pPr>
      <w:r w:rsidRPr="0087437D">
        <w:rPr>
          <w:rFonts w:ascii="Arial Narrow" w:hAnsi="Arial Narrow"/>
          <w:lang w:val="sr-Cyrl-RS"/>
        </w:rPr>
        <w:t>Понуђени хард дискови (</w:t>
      </w:r>
      <w:r w:rsidRPr="0087437D">
        <w:rPr>
          <w:rFonts w:ascii="Arial Narrow" w:hAnsi="Arial Narrow"/>
        </w:rPr>
        <w:t>екстернe USB меморије (flash memorije)</w:t>
      </w:r>
      <w:r w:rsidRPr="0087437D">
        <w:rPr>
          <w:rFonts w:ascii="Arial Narrow" w:hAnsi="Arial Narrow"/>
          <w:lang w:val="sr-Cyrl-RS"/>
        </w:rPr>
        <w:t xml:space="preserve"> </w:t>
      </w:r>
      <w:r w:rsidRPr="0087437D">
        <w:rPr>
          <w:rFonts w:ascii="Arial Narrow" w:hAnsi="Arial Narrow"/>
        </w:rPr>
        <w:t>мора</w:t>
      </w:r>
      <w:r w:rsidRPr="0087437D">
        <w:rPr>
          <w:rFonts w:ascii="Arial Narrow" w:hAnsi="Arial Narrow"/>
          <w:lang w:val="sr-Cyrl-RS"/>
        </w:rPr>
        <w:t>ју</w:t>
      </w:r>
      <w:r w:rsidRPr="0087437D">
        <w:rPr>
          <w:rFonts w:ascii="Arial Narrow" w:hAnsi="Arial Narrow"/>
        </w:rPr>
        <w:t xml:space="preserve"> имати гаранцију минимум 60 месеца</w:t>
      </w:r>
      <w:r w:rsidRPr="0087437D">
        <w:rPr>
          <w:rFonts w:ascii="Arial Narrow" w:hAnsi="Arial Narrow"/>
          <w:lang w:val="sr-Cyrl-RS"/>
        </w:rPr>
        <w:t>.</w:t>
      </w:r>
    </w:p>
    <w:p w:rsidR="002930C7" w:rsidRPr="0087437D" w:rsidRDefault="002930C7" w:rsidP="002930C7">
      <w:pPr>
        <w:widowControl w:val="0"/>
        <w:autoSpaceDE w:val="0"/>
        <w:autoSpaceDN w:val="0"/>
        <w:adjustRightInd w:val="0"/>
        <w:spacing w:before="60" w:after="60" w:line="240" w:lineRule="auto"/>
        <w:ind w:firstLine="357"/>
        <w:jc w:val="both"/>
        <w:rPr>
          <w:rFonts w:ascii="Arial Narrow" w:hAnsi="Arial Narrow"/>
          <w:lang w:val="sr-Cyrl-RS"/>
        </w:rPr>
      </w:pPr>
      <w:r w:rsidRPr="0087437D">
        <w:rPr>
          <w:rFonts w:ascii="Arial Narrow" w:hAnsi="Arial Narrow"/>
        </w:rPr>
        <w:t xml:space="preserve">Понуђена </w:t>
      </w:r>
      <w:r w:rsidRPr="0087437D">
        <w:rPr>
          <w:rFonts w:ascii="Arial Narrow" w:hAnsi="Arial Narrow"/>
          <w:bCs/>
          <w:lang w:val="sr-Cyrl-RS"/>
        </w:rPr>
        <w:t>хард дискови</w:t>
      </w:r>
      <w:r w:rsidRPr="0087437D">
        <w:rPr>
          <w:rFonts w:ascii="Arial Narrow" w:hAnsi="Arial Narrow"/>
        </w:rPr>
        <w:t xml:space="preserve"> (</w:t>
      </w:r>
      <w:r w:rsidRPr="0087437D">
        <w:rPr>
          <w:rFonts w:ascii="Arial Narrow" w:hAnsi="Arial Narrow"/>
          <w:lang w:val="sr-Cyrl-RS"/>
        </w:rPr>
        <w:t>серверски хард дискови</w:t>
      </w:r>
      <w:r w:rsidRPr="0087437D">
        <w:rPr>
          <w:rFonts w:ascii="Arial Narrow" w:hAnsi="Arial Narrow"/>
        </w:rPr>
        <w:t>)</w:t>
      </w:r>
      <w:r w:rsidRPr="0087437D">
        <w:rPr>
          <w:rFonts w:ascii="Arial Narrow" w:hAnsi="Arial Narrow"/>
          <w:lang w:val="sr-Cyrl-RS"/>
        </w:rPr>
        <w:t xml:space="preserve"> морају имати гаранцију минимум 36 месеци произвођачке гаранције.</w:t>
      </w:r>
    </w:p>
    <w:p w:rsidR="002930C7" w:rsidRDefault="002930C7" w:rsidP="002930C7">
      <w:pPr>
        <w:widowControl w:val="0"/>
        <w:autoSpaceDE w:val="0"/>
        <w:autoSpaceDN w:val="0"/>
        <w:adjustRightInd w:val="0"/>
        <w:spacing w:before="60" w:after="60" w:line="240" w:lineRule="auto"/>
        <w:ind w:firstLine="357"/>
        <w:jc w:val="both"/>
        <w:rPr>
          <w:rFonts w:ascii="Arial Narrow" w:hAnsi="Arial Narrow"/>
        </w:rPr>
      </w:pPr>
      <w:r w:rsidRPr="0087437D">
        <w:rPr>
          <w:rFonts w:ascii="Arial Narrow" w:hAnsi="Arial Narrow"/>
          <w:lang w:val="sr-Cyrl-RS"/>
        </w:rPr>
        <w:t xml:space="preserve">Понуђена </w:t>
      </w:r>
      <w:r w:rsidRPr="0087437D">
        <w:rPr>
          <w:rFonts w:ascii="Arial Narrow" w:hAnsi="Arial Narrow"/>
        </w:rPr>
        <w:t xml:space="preserve">серверска меморија </w:t>
      </w:r>
      <w:r w:rsidRPr="0087437D">
        <w:rPr>
          <w:rFonts w:ascii="Arial Narrow" w:hAnsi="Arial Narrow"/>
          <w:lang w:val="sr-Latn-RS"/>
        </w:rPr>
        <w:t>RAM</w:t>
      </w:r>
      <w:r w:rsidRPr="0087437D">
        <w:rPr>
          <w:rFonts w:ascii="Arial Narrow" w:hAnsi="Arial Narrow"/>
        </w:rPr>
        <w:t xml:space="preserve"> мора да има гаранцију минимум</w:t>
      </w:r>
      <w:r w:rsidRPr="0087437D">
        <w:rPr>
          <w:rFonts w:ascii="Arial Narrow" w:hAnsi="Arial Narrow"/>
          <w:lang w:val="sr-Cyrl-RS"/>
        </w:rPr>
        <w:t xml:space="preserve"> </w:t>
      </w:r>
      <w:r w:rsidRPr="0087437D">
        <w:rPr>
          <w:rFonts w:ascii="Arial Narrow" w:hAnsi="Arial Narrow"/>
        </w:rPr>
        <w:t xml:space="preserve"> 36 месеца</w:t>
      </w:r>
      <w:r w:rsidRPr="0087437D">
        <w:rPr>
          <w:rFonts w:ascii="Arial Narrow" w:hAnsi="Arial Narrow"/>
          <w:lang w:val="sr-Cyrl-RS"/>
        </w:rPr>
        <w:t xml:space="preserve"> произвођачке гаранције.</w:t>
      </w:r>
    </w:p>
    <w:p w:rsidR="002930C7" w:rsidRDefault="002930C7" w:rsidP="002930C7">
      <w:pPr>
        <w:widowControl w:val="0"/>
        <w:autoSpaceDE w:val="0"/>
        <w:autoSpaceDN w:val="0"/>
        <w:adjustRightInd w:val="0"/>
        <w:spacing w:before="60" w:after="60" w:line="240" w:lineRule="auto"/>
        <w:ind w:firstLine="357"/>
        <w:jc w:val="both"/>
        <w:rPr>
          <w:rFonts w:ascii="Arial Narrow" w:hAnsi="Arial Narrow"/>
          <w:lang w:val="sr-Cyrl-RS"/>
        </w:rPr>
      </w:pPr>
      <w:r>
        <w:rPr>
          <w:rFonts w:ascii="Arial Narrow" w:hAnsi="Arial Narrow"/>
          <w:lang w:val="sr-Cyrl-RS"/>
        </w:rPr>
        <w:t xml:space="preserve">Понуђени </w:t>
      </w:r>
      <w:r>
        <w:rPr>
          <w:rFonts w:ascii="Arial Narrow" w:hAnsi="Arial Narrow"/>
          <w:bCs/>
          <w:lang w:val="sr-Cyrl-RS"/>
        </w:rPr>
        <w:t>д</w:t>
      </w:r>
      <w:r w:rsidRPr="0087437D">
        <w:rPr>
          <w:rFonts w:ascii="Arial Narrow" w:hAnsi="Arial Narrow"/>
          <w:bCs/>
          <w:lang w:val="sr-Cyrl-RS"/>
        </w:rPr>
        <w:t xml:space="preserve">окумент процесор </w:t>
      </w:r>
      <w:r>
        <w:rPr>
          <w:rFonts w:ascii="Arial Narrow" w:hAnsi="Arial Narrow"/>
          <w:bCs/>
          <w:lang w:val="sr-Cyrl-RS"/>
        </w:rPr>
        <w:t>(</w:t>
      </w:r>
      <w:r>
        <w:rPr>
          <w:rFonts w:ascii="Arial Narrow" w:hAnsi="Arial Narrow"/>
        </w:rPr>
        <w:t>м</w:t>
      </w:r>
      <w:r w:rsidRPr="0087437D">
        <w:rPr>
          <w:rFonts w:ascii="Arial Narrow" w:hAnsi="Arial Narrow"/>
        </w:rPr>
        <w:t>еханизам за увлачење докумената у скенер)</w:t>
      </w:r>
      <w:r>
        <w:rPr>
          <w:rFonts w:ascii="Arial Narrow" w:hAnsi="Arial Narrow"/>
          <w:lang w:val="sr-Cyrl-RS"/>
        </w:rPr>
        <w:t xml:space="preserve"> </w:t>
      </w:r>
      <w:r w:rsidRPr="0087437D">
        <w:rPr>
          <w:rFonts w:ascii="Arial Narrow" w:hAnsi="Arial Narrow"/>
        </w:rPr>
        <w:t>мора да има гаранцију минимум 24 месеца</w:t>
      </w:r>
      <w:r>
        <w:rPr>
          <w:rFonts w:ascii="Arial Narrow" w:hAnsi="Arial Narrow"/>
          <w:lang w:val="sr-Cyrl-RS"/>
        </w:rPr>
        <w:t>.</w:t>
      </w:r>
    </w:p>
    <w:p w:rsidR="002930C7" w:rsidRPr="002930C7" w:rsidRDefault="002930C7" w:rsidP="002930C7">
      <w:pPr>
        <w:widowControl w:val="0"/>
        <w:autoSpaceDE w:val="0"/>
        <w:autoSpaceDN w:val="0"/>
        <w:adjustRightInd w:val="0"/>
        <w:spacing w:before="60" w:after="60" w:line="240" w:lineRule="auto"/>
        <w:ind w:firstLine="357"/>
        <w:jc w:val="both"/>
        <w:rPr>
          <w:rFonts w:ascii="Arial Narrow" w:hAnsi="Arial Narrow"/>
          <w:lang w:val="sr-Cyrl-RS"/>
        </w:rPr>
      </w:pPr>
      <w:r>
        <w:rPr>
          <w:rFonts w:ascii="Arial Narrow" w:hAnsi="Arial Narrow"/>
          <w:lang w:val="sr-Cyrl-RS"/>
        </w:rPr>
        <w:t>Понуђена мрежна катрица (картица мрежног интерфејса) мора имати гаранцију минимум 24. месеца.</w:t>
      </w:r>
    </w:p>
    <w:p w:rsidR="00476A31" w:rsidRPr="006A7ACD" w:rsidRDefault="00476A31" w:rsidP="006A7ACD">
      <w:pPr>
        <w:widowControl w:val="0"/>
        <w:autoSpaceDE w:val="0"/>
        <w:autoSpaceDN w:val="0"/>
        <w:adjustRightInd w:val="0"/>
        <w:spacing w:before="120" w:after="120" w:line="2" w:lineRule="exact"/>
        <w:rPr>
          <w:rFonts w:ascii="Arial Narrow" w:hAnsi="Arial Narrow"/>
        </w:rPr>
      </w:pPr>
    </w:p>
    <w:p w:rsidR="006A7ACD" w:rsidRPr="006A7ACD" w:rsidRDefault="006A7ACD" w:rsidP="00476A31">
      <w:pPr>
        <w:widowControl w:val="0"/>
        <w:autoSpaceDE w:val="0"/>
        <w:autoSpaceDN w:val="0"/>
        <w:adjustRightInd w:val="0"/>
        <w:spacing w:after="0" w:line="322"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6" w:lineRule="exact"/>
        <w:rPr>
          <w:rFonts w:ascii="Arial Narrow" w:hAnsi="Arial Narrow"/>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476A31" w:rsidRPr="006A7ACD" w:rsidTr="006A7ACD">
        <w:trPr>
          <w:trHeight w:val="253"/>
        </w:trPr>
        <w:tc>
          <w:tcPr>
            <w:tcW w:w="1460" w:type="dxa"/>
            <w:tcBorders>
              <w:top w:val="nil"/>
              <w:left w:val="nil"/>
              <w:bottom w:val="nil"/>
              <w:right w:val="nil"/>
            </w:tcBorders>
            <w:vAlign w:val="bottom"/>
          </w:tcPr>
          <w:p w:rsidR="00476A31" w:rsidRPr="006A7ACD" w:rsidRDefault="006A7ACD" w:rsidP="00476A31">
            <w:pPr>
              <w:widowControl w:val="0"/>
              <w:autoSpaceDE w:val="0"/>
              <w:autoSpaceDN w:val="0"/>
              <w:adjustRightInd w:val="0"/>
              <w:spacing w:after="0" w:line="240" w:lineRule="auto"/>
              <w:rPr>
                <w:rFonts w:ascii="Arial Narrow" w:eastAsiaTheme="minorEastAsia" w:hAnsi="Arial Narrow"/>
              </w:rPr>
            </w:pPr>
            <w:r w:rsidRPr="006A7ACD">
              <w:rPr>
                <w:rFonts w:ascii="Arial Narrow" w:eastAsiaTheme="minorEastAsia" w:hAnsi="Arial Narrow"/>
                <w:b/>
                <w:bCs/>
              </w:rPr>
              <w:t>М.П.</w:t>
            </w:r>
          </w:p>
        </w:tc>
        <w:tc>
          <w:tcPr>
            <w:tcW w:w="2980" w:type="dxa"/>
            <w:tcBorders>
              <w:top w:val="nil"/>
              <w:left w:val="nil"/>
              <w:bottom w:val="nil"/>
              <w:right w:val="nil"/>
            </w:tcBorders>
            <w:vAlign w:val="bottom"/>
          </w:tcPr>
          <w:p w:rsidR="00476A31" w:rsidRPr="006A7ACD" w:rsidRDefault="00476A31" w:rsidP="006A7ACD">
            <w:pPr>
              <w:widowControl w:val="0"/>
              <w:autoSpaceDE w:val="0"/>
              <w:autoSpaceDN w:val="0"/>
              <w:adjustRightInd w:val="0"/>
              <w:spacing w:after="0" w:line="252" w:lineRule="exact"/>
              <w:ind w:left="970" w:hanging="116"/>
              <w:rPr>
                <w:rFonts w:ascii="Arial Narrow" w:eastAsiaTheme="minorEastAsia" w:hAnsi="Arial Narrow"/>
              </w:rPr>
            </w:pPr>
            <w:r w:rsidRPr="006A7ACD">
              <w:rPr>
                <w:rFonts w:ascii="Arial Narrow" w:eastAsiaTheme="minorEastAsia" w:hAnsi="Arial Narrow"/>
                <w:b/>
                <w:bCs/>
                <w:w w:val="99"/>
              </w:rPr>
              <w:t>ПОНУЂАЧ</w:t>
            </w:r>
          </w:p>
        </w:tc>
      </w:tr>
      <w:tr w:rsidR="00476A31" w:rsidRPr="006A7ACD" w:rsidTr="006A7ACD">
        <w:trPr>
          <w:trHeight w:val="252"/>
        </w:trPr>
        <w:tc>
          <w:tcPr>
            <w:tcW w:w="1460" w:type="dxa"/>
            <w:tcBorders>
              <w:top w:val="nil"/>
              <w:left w:val="nil"/>
              <w:bottom w:val="nil"/>
              <w:right w:val="nil"/>
            </w:tcBorders>
            <w:vAlign w:val="bottom"/>
          </w:tcPr>
          <w:p w:rsidR="00476A31" w:rsidRPr="006A7ACD" w:rsidRDefault="00476A31" w:rsidP="00476A31">
            <w:pPr>
              <w:widowControl w:val="0"/>
              <w:autoSpaceDE w:val="0"/>
              <w:autoSpaceDN w:val="0"/>
              <w:adjustRightInd w:val="0"/>
              <w:spacing w:after="0" w:line="240" w:lineRule="auto"/>
              <w:rPr>
                <w:rFonts w:ascii="Arial Narrow" w:eastAsiaTheme="minorEastAsia" w:hAnsi="Arial Narrow"/>
              </w:rPr>
            </w:pPr>
          </w:p>
        </w:tc>
        <w:tc>
          <w:tcPr>
            <w:tcW w:w="2980" w:type="dxa"/>
            <w:tcBorders>
              <w:top w:val="nil"/>
              <w:left w:val="nil"/>
              <w:bottom w:val="nil"/>
              <w:right w:val="nil"/>
            </w:tcBorders>
            <w:vAlign w:val="bottom"/>
          </w:tcPr>
          <w:p w:rsidR="00476A31" w:rsidRDefault="00476A31" w:rsidP="006A7ACD">
            <w:pPr>
              <w:widowControl w:val="0"/>
              <w:autoSpaceDE w:val="0"/>
              <w:autoSpaceDN w:val="0"/>
              <w:adjustRightInd w:val="0"/>
              <w:spacing w:after="0" w:line="252" w:lineRule="exact"/>
              <w:rPr>
                <w:rFonts w:ascii="Arial Narrow" w:eastAsiaTheme="minorEastAsia" w:hAnsi="Arial Narrow"/>
                <w:b/>
                <w:bCs/>
              </w:rPr>
            </w:pPr>
            <w:r w:rsidRPr="006A7ACD">
              <w:rPr>
                <w:rFonts w:ascii="Arial Narrow" w:eastAsiaTheme="minorEastAsia" w:hAnsi="Arial Narrow"/>
                <w:b/>
                <w:bCs/>
              </w:rPr>
              <w:t xml:space="preserve">- потпис </w:t>
            </w:r>
            <w:r w:rsidR="006A7ACD">
              <w:rPr>
                <w:rFonts w:ascii="Arial Narrow" w:eastAsiaTheme="minorEastAsia" w:hAnsi="Arial Narrow"/>
                <w:b/>
                <w:bCs/>
              </w:rPr>
              <w:t>–</w:t>
            </w:r>
          </w:p>
          <w:p w:rsid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b/>
                <w:bCs/>
              </w:rPr>
            </w:pPr>
          </w:p>
          <w:p w:rsidR="006A7ACD" w:rsidRP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Default="00476A31" w:rsidP="00476A31">
      <w:pPr>
        <w:widowControl w:val="0"/>
        <w:overflowPunct w:val="0"/>
        <w:autoSpaceDE w:val="0"/>
        <w:autoSpaceDN w:val="0"/>
        <w:adjustRightInd w:val="0"/>
        <w:spacing w:after="0" w:line="214" w:lineRule="auto"/>
        <w:ind w:firstLine="720"/>
        <w:rPr>
          <w:rFonts w:ascii="Arial Narrow" w:hAnsi="Arial Narrow"/>
          <w:b/>
          <w:bCs/>
        </w:rPr>
      </w:pPr>
      <w:r w:rsidRPr="006A7ACD">
        <w:rPr>
          <w:rFonts w:ascii="Arial Narrow" w:hAnsi="Arial Narrow"/>
          <w:b/>
          <w:bCs/>
        </w:rPr>
        <w:t>У прилогу понуде понуђач доставља потврду произвођача опреме о праву продаје на територији Србије за предметну набавку.</w:t>
      </w: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Default="00EB4BB1" w:rsidP="00476A31">
      <w:pPr>
        <w:widowControl w:val="0"/>
        <w:overflowPunct w:val="0"/>
        <w:autoSpaceDE w:val="0"/>
        <w:autoSpaceDN w:val="0"/>
        <w:adjustRightInd w:val="0"/>
        <w:spacing w:after="0" w:line="214" w:lineRule="auto"/>
        <w:ind w:firstLine="720"/>
        <w:rPr>
          <w:rFonts w:ascii="Arial Narrow" w:hAnsi="Arial Narrow"/>
          <w:b/>
          <w:bCs/>
        </w:rPr>
      </w:pPr>
    </w:p>
    <w:p w:rsidR="00EB4BB1" w:rsidRPr="006A7ACD" w:rsidRDefault="00EB4BB1" w:rsidP="00476A31">
      <w:pPr>
        <w:widowControl w:val="0"/>
        <w:overflowPunct w:val="0"/>
        <w:autoSpaceDE w:val="0"/>
        <w:autoSpaceDN w:val="0"/>
        <w:adjustRightInd w:val="0"/>
        <w:spacing w:after="0" w:line="214" w:lineRule="auto"/>
        <w:ind w:firstLine="720"/>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Default="00EB4BB1" w:rsidP="00476A31">
      <w:pPr>
        <w:widowControl w:val="0"/>
        <w:autoSpaceDE w:val="0"/>
        <w:autoSpaceDN w:val="0"/>
        <w:adjustRightInd w:val="0"/>
        <w:spacing w:after="0" w:line="20" w:lineRule="exact"/>
        <w:rPr>
          <w:rFonts w:ascii="Arial Narrow" w:hAnsi="Arial Narrow"/>
        </w:rPr>
      </w:pPr>
    </w:p>
    <w:p w:rsidR="00EB4BB1" w:rsidRPr="006A7ACD" w:rsidRDefault="00EB4BB1" w:rsidP="00476A31">
      <w:pPr>
        <w:widowControl w:val="0"/>
        <w:autoSpaceDE w:val="0"/>
        <w:autoSpaceDN w:val="0"/>
        <w:adjustRightInd w:val="0"/>
        <w:spacing w:after="0" w:line="20" w:lineRule="exact"/>
        <w:rPr>
          <w:rFonts w:ascii="Arial Narrow" w:hAnsi="Arial Narrow"/>
        </w:rPr>
        <w:sectPr w:rsidR="00EB4BB1" w:rsidRPr="006A7ACD">
          <w:pgSz w:w="11900" w:h="16834"/>
          <w:pgMar w:top="716" w:right="1780" w:bottom="717" w:left="1800" w:header="720" w:footer="720" w:gutter="0"/>
          <w:cols w:space="720" w:equalWidth="0">
            <w:col w:w="8320"/>
          </w:cols>
          <w:noEndnote/>
        </w:sect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22" w:name="page36"/>
      <w:bookmarkEnd w:id="22"/>
      <w:r w:rsidRPr="006A7ACD">
        <w:rPr>
          <w:rFonts w:ascii="Arial Narrow" w:hAnsi="Arial Narrow"/>
          <w:b/>
          <w:bCs/>
        </w:rPr>
        <w:lastRenderedPageBreak/>
        <w:t>VIII</w:t>
      </w:r>
      <w:r w:rsidRPr="006A7ACD">
        <w:rPr>
          <w:rFonts w:ascii="Arial Narrow" w:hAnsi="Arial Narrow"/>
        </w:rPr>
        <w:tab/>
      </w:r>
      <w:proofErr w:type="gramStart"/>
      <w:r w:rsidRPr="006A7ACD">
        <w:rPr>
          <w:rFonts w:ascii="Arial Narrow" w:hAnsi="Arial Narrow"/>
          <w:b/>
          <w:bCs/>
        </w:rPr>
        <w:t>МОДЕЛ  УГОВОРА</w:t>
      </w:r>
      <w:proofErr w:type="gramEnd"/>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29418F">
      <w:pPr>
        <w:widowControl w:val="0"/>
        <w:numPr>
          <w:ilvl w:val="0"/>
          <w:numId w:val="35"/>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29418F">
      <w:pPr>
        <w:widowControl w:val="0"/>
        <w:numPr>
          <w:ilvl w:val="0"/>
          <w:numId w:val="35"/>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29418F">
      <w:pPr>
        <w:widowControl w:val="0"/>
        <w:numPr>
          <w:ilvl w:val="0"/>
          <w:numId w:val="35"/>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29418F">
      <w:pPr>
        <w:widowControl w:val="0"/>
        <w:numPr>
          <w:ilvl w:val="0"/>
          <w:numId w:val="35"/>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29418F">
      <w:pPr>
        <w:widowControl w:val="0"/>
        <w:numPr>
          <w:ilvl w:val="0"/>
          <w:numId w:val="35"/>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proofErr w:type="gramStart"/>
      <w:r w:rsidRPr="006A7ACD">
        <w:rPr>
          <w:rFonts w:ascii="Arial Narrow" w:hAnsi="Arial Narrow"/>
          <w:b/>
          <w:bCs/>
          <w:i/>
          <w:iCs/>
        </w:rPr>
        <w:t>зaкључeн</w:t>
      </w:r>
      <w:proofErr w:type="gramEnd"/>
      <w:r w:rsidRPr="006A7ACD">
        <w:rPr>
          <w:rFonts w:ascii="Arial Narrow" w:hAnsi="Arial Narrow"/>
          <w:b/>
          <w:bCs/>
          <w:i/>
          <w:iCs/>
        </w:rPr>
        <w:t xml:space="preserve">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1. Република Србија – Министарство пољопр</w:t>
      </w:r>
      <w:r w:rsidR="002930C7">
        <w:rPr>
          <w:rFonts w:ascii="Arial Narrow" w:hAnsi="Arial Narrow"/>
          <w:b/>
          <w:bCs/>
        </w:rPr>
        <w:t>ивреде, шумарства и водопривреде</w:t>
      </w:r>
      <w:r w:rsidRPr="006A7ACD">
        <w:rPr>
          <w:rFonts w:ascii="Arial Narrow" w:hAnsi="Arial Narrow"/>
          <w:b/>
          <w:bCs/>
        </w:rPr>
        <w:t xml:space="preserve">,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 xml:space="preserve">(у даљемтексту: НАРУЧИЛАЦ), коју заступа </w:t>
      </w:r>
      <w:r w:rsidR="002277BA">
        <w:rPr>
          <w:rFonts w:ascii="Arial Narrow" w:hAnsi="Arial Narrow"/>
        </w:rPr>
        <w:t>в.</w:t>
      </w:r>
      <w:r w:rsidR="002277BA" w:rsidRPr="002277BA">
        <w:rPr>
          <w:rFonts w:ascii="Arial Narrow" w:hAnsi="Arial Narrow"/>
        </w:rPr>
        <w:t xml:space="preserve">д. </w:t>
      </w:r>
      <w:r w:rsidRPr="002277BA">
        <w:rPr>
          <w:rFonts w:ascii="Arial Narrow" w:hAnsi="Arial Narrow"/>
        </w:rPr>
        <w:t>директор</w:t>
      </w:r>
      <w:r w:rsidR="002277BA" w:rsidRPr="002277BA">
        <w:rPr>
          <w:rFonts w:ascii="Arial Narrow" w:hAnsi="Arial Narrow"/>
        </w:rPr>
        <w:t>а</w:t>
      </w:r>
      <w:r w:rsidR="002930C7">
        <w:rPr>
          <w:rFonts w:ascii="Arial Narrow" w:hAnsi="Arial Narrow"/>
          <w:lang w:val="sr-Cyrl-RS"/>
        </w:rPr>
        <w:t xml:space="preserve"> </w:t>
      </w:r>
      <w:r w:rsidR="002277BA" w:rsidRPr="002277BA">
        <w:rPr>
          <w:rFonts w:ascii="Arial Narrow" w:hAnsi="Arial Narrow"/>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proofErr w:type="gramStart"/>
            <w:r w:rsidRPr="007B1DE0">
              <w:rPr>
                <w:rFonts w:ascii="Arial Narrow" w:eastAsiaTheme="minorEastAsia" w:hAnsi="Arial Narrow"/>
                <w:w w:val="72"/>
              </w:rPr>
              <w:t>из</w:t>
            </w:r>
            <w:proofErr w:type="gramEnd"/>
            <w:r w:rsidRPr="007B1DE0">
              <w:rPr>
                <w:rFonts w:ascii="Arial Narrow" w:eastAsiaTheme="minorEastAsia" w:hAnsi="Arial Narrow"/>
                <w:w w:val="72"/>
              </w:rPr>
              <w:t>.............</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ул</w:t>
            </w:r>
            <w:proofErr w:type="gramEnd"/>
            <w:r w:rsidRPr="007B1DE0">
              <w:rPr>
                <w:rFonts w:ascii="Arial Narrow" w:eastAsiaTheme="minorEastAsia" w:hAnsi="Arial Narrow"/>
              </w:rPr>
              <w:t>.</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бр</w:t>
            </w:r>
            <w:proofErr w:type="gramEnd"/>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rPr>
              <w:t>директор</w:t>
            </w:r>
            <w:proofErr w:type="gramEnd"/>
            <w:r w:rsidRPr="007B1DE0">
              <w:rPr>
                <w:rFonts w:ascii="Arial Narrow" w:eastAsiaTheme="minorEastAsia" w:hAnsi="Arial Narrow"/>
              </w:rPr>
              <w:t>,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52" w:lineRule="exact"/>
              <w:ind w:right="1290"/>
              <w:rPr>
                <w:rFonts w:ascii="Arial Narrow" w:eastAsiaTheme="minorEastAsia" w:hAnsi="Arial Narrow"/>
              </w:rPr>
            </w:pPr>
            <w:r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w:t>
            </w:r>
            <w:proofErr w:type="gramStart"/>
            <w:r w:rsidRPr="007B1DE0">
              <w:rPr>
                <w:rFonts w:ascii="Arial Narrow" w:eastAsiaTheme="minorEastAsia" w:hAnsi="Arial Narrow"/>
                <w:w w:val="90"/>
              </w:rPr>
              <w:t>:   .....................</w:t>
            </w:r>
            <w:proofErr w:type="gramEnd"/>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w w:val="72"/>
              </w:rPr>
              <w:t>делатности</w:t>
            </w:r>
            <w:proofErr w:type="gramEnd"/>
            <w:r w:rsidRPr="007B1DE0">
              <w:rPr>
                <w:rFonts w:ascii="Arial Narrow" w:eastAsiaTheme="minorEastAsia" w:hAnsi="Arial Narrow"/>
                <w:w w:val="72"/>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w:t>
      </w:r>
      <w:proofErr w:type="gramStart"/>
      <w:r w:rsidRPr="006A7ACD">
        <w:rPr>
          <w:rFonts w:ascii="Arial Narrow" w:hAnsi="Arial Narrow"/>
        </w:rPr>
        <w:t>да</w:t>
      </w:r>
      <w:proofErr w:type="gramEnd"/>
      <w:r w:rsidRPr="006A7ACD">
        <w:rPr>
          <w:rFonts w:ascii="Arial Narrow" w:hAnsi="Arial Narrow"/>
        </w:rPr>
        <w:t xml:space="preserve"> је Управа за </w:t>
      </w:r>
      <w:r w:rsidR="007B1DE0">
        <w:rPr>
          <w:rFonts w:ascii="Arial Narrow" w:hAnsi="Arial Narrow"/>
        </w:rPr>
        <w:t>шуме</w:t>
      </w:r>
      <w:r w:rsidRPr="006A7ACD">
        <w:rPr>
          <w:rFonts w:ascii="Arial Narrow" w:hAnsi="Arial Narrow"/>
        </w:rPr>
        <w:t xml:space="preserve"> Министарства пољопр</w:t>
      </w:r>
      <w:r w:rsidR="002930C7">
        <w:rPr>
          <w:rFonts w:ascii="Arial Narrow" w:hAnsi="Arial Narrow"/>
        </w:rPr>
        <w:t>ивреде, шумарства и водопривреде</w:t>
      </w:r>
      <w:r w:rsidRPr="006A7ACD">
        <w:rPr>
          <w:rFonts w:ascii="Arial Narrow" w:hAnsi="Arial Narrow"/>
        </w:rPr>
        <w:t>, у складу са чланом 39. Закона о ј</w:t>
      </w:r>
      <w:r w:rsidR="00E7615A">
        <w:rPr>
          <w:rFonts w:ascii="Arial Narrow" w:hAnsi="Arial Narrow"/>
        </w:rPr>
        <w:t>авним набавкама („Службени гласник РС</w:t>
      </w:r>
      <w:r w:rsidRPr="006A7ACD">
        <w:rPr>
          <w:rFonts w:ascii="Arial Narrow" w:hAnsi="Arial Narrow"/>
        </w:rPr>
        <w:t>”</w:t>
      </w:r>
      <w:r w:rsidR="00E7615A">
        <w:rPr>
          <w:rFonts w:ascii="Arial Narrow" w:hAnsi="Arial Narrow"/>
        </w:rPr>
        <w:t>, бр. 124/</w:t>
      </w:r>
      <w:r w:rsidRPr="006A7ACD">
        <w:rPr>
          <w:rFonts w:ascii="Arial Narrow" w:hAnsi="Arial Narrow"/>
        </w:rPr>
        <w:t>12</w:t>
      </w:r>
      <w:r w:rsidR="00E7615A">
        <w:rPr>
          <w:rFonts w:ascii="Arial Narrow" w:hAnsi="Arial Narrow"/>
        </w:rPr>
        <w:t>, 14/15 и 68/15</w:t>
      </w:r>
      <w:r w:rsidRPr="006A7ACD">
        <w:rPr>
          <w:rFonts w:ascii="Arial Narrow" w:hAnsi="Arial Narrow"/>
        </w:rPr>
        <w:t xml:space="preserve">), спровела поступак јавне набавке мале вредности број </w:t>
      </w:r>
      <w:r w:rsidR="002930C7">
        <w:rPr>
          <w:rFonts w:ascii="Arial Narrow" w:hAnsi="Arial Narrow"/>
        </w:rPr>
        <w:t>404-02-273/2018-10</w:t>
      </w:r>
      <w:r w:rsidRPr="006A7ACD">
        <w:rPr>
          <w:rFonts w:ascii="Arial Narrow" w:hAnsi="Arial Narrow"/>
        </w:rPr>
        <w:t xml:space="preserve">, чији је предмет набавка рачунарске опреме,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FC4A39" w:rsidP="0029418F">
      <w:pPr>
        <w:widowControl w:val="0"/>
        <w:numPr>
          <w:ilvl w:val="0"/>
          <w:numId w:val="36"/>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да је Добављач доставио </w:t>
      </w:r>
      <w:r w:rsidRPr="006A7ACD">
        <w:rPr>
          <w:rFonts w:ascii="Arial Narrow" w:hAnsi="Arial Narrow"/>
          <w:b/>
          <w:bCs/>
        </w:rPr>
        <w:t>самостално/заједничку/са подизвођачем</w:t>
      </w:r>
      <w:r w:rsidRPr="006A7ACD">
        <w:rPr>
          <w:rFonts w:ascii="Arial Narrow" w:hAnsi="Arial Narrow"/>
          <w:b/>
          <w:bCs/>
          <w:i/>
          <w:iCs/>
        </w:rPr>
        <w:t xml:space="preserve">(бићепреузето из понуде) </w:t>
      </w:r>
      <w:r w:rsidRPr="006A7ACD">
        <w:rPr>
          <w:rFonts w:ascii="Arial Narrow" w:hAnsi="Arial Narrow"/>
        </w:rPr>
        <w:t>понуду број____________________</w:t>
      </w:r>
      <w:r w:rsidRPr="006A7ACD">
        <w:rPr>
          <w:rFonts w:ascii="Arial Narrow" w:hAnsi="Arial Narrow"/>
          <w:b/>
          <w:bCs/>
        </w:rPr>
        <w:t>од__________________</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proofErr w:type="gramStart"/>
      <w:r w:rsidRPr="006A7ACD">
        <w:rPr>
          <w:rFonts w:ascii="Arial Narrow" w:hAnsi="Arial Narrow"/>
          <w:b/>
          <w:bCs/>
        </w:rPr>
        <w:t>године</w:t>
      </w:r>
      <w:proofErr w:type="gramEnd"/>
      <w:r w:rsidRPr="006A7ACD">
        <w:rPr>
          <w:rFonts w:ascii="Arial Narrow" w:hAnsi="Arial Narrow"/>
          <w:b/>
          <w:bCs/>
        </w:rPr>
        <w:t xml:space="preserve"> </w:t>
      </w:r>
      <w:r w:rsidRPr="006A7ACD">
        <w:rPr>
          <w:rFonts w:ascii="Arial Narrow" w:hAnsi="Arial Narrow"/>
          <w:b/>
          <w:bCs/>
          <w:i/>
          <w:iCs/>
        </w:rPr>
        <w:t>(биће преузето из понуде)</w:t>
      </w:r>
      <w:r w:rsidR="002930C7">
        <w:rPr>
          <w:rFonts w:ascii="Arial Narrow" w:hAnsi="Arial Narrow"/>
          <w:b/>
          <w:bCs/>
          <w:i/>
          <w:iCs/>
          <w:lang w:val="sr-Cyrl-RS"/>
        </w:rPr>
        <w:t xml:space="preserve"> </w:t>
      </w:r>
      <w:r w:rsidR="002930C7">
        <w:t xml:space="preserve">која у потпуности одговара спецификацији из конкурсне документације, </w:t>
      </w:r>
      <w:r w:rsidR="002930C7">
        <w:rPr>
          <w:lang w:val="sr-Cyrl-RS"/>
        </w:rPr>
        <w:t xml:space="preserve">која </w:t>
      </w:r>
      <w:r w:rsidR="002930C7">
        <w:t>се налази у прилогу Уговора и саставни је део Уговора</w:t>
      </w:r>
      <w:r w:rsidR="002930C7">
        <w:rPr>
          <w:lang w:val="sr-Cyrl-RS"/>
        </w:rPr>
        <w:t xml:space="preserve">, </w:t>
      </w:r>
      <w:r w:rsidR="002930C7">
        <w:rPr>
          <w:b/>
          <w:lang w:val="sr-Cyrl-RS"/>
        </w:rPr>
        <w:t>за Партију број ___________</w:t>
      </w:r>
      <w:r w:rsidR="002930C7">
        <w:rPr>
          <w:lang w:val="sr-Latn-RS"/>
        </w:rPr>
        <w:t xml:space="preserve"> </w:t>
      </w:r>
      <w:r w:rsidRPr="006A7ACD">
        <w:rPr>
          <w:rFonts w:ascii="Arial Narrow" w:hAnsi="Arial Narrow"/>
        </w:rPr>
        <w:t xml:space="preserve">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29418F">
      <w:pPr>
        <w:widowControl w:val="0"/>
        <w:numPr>
          <w:ilvl w:val="0"/>
          <w:numId w:val="36"/>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2930C7">
        <w:rPr>
          <w:rFonts w:ascii="Arial Narrow" w:hAnsi="Arial Narrow"/>
        </w:rPr>
        <w:t>404-02-273/2018</w:t>
      </w:r>
      <w:r w:rsidR="002277BA" w:rsidRPr="002277BA">
        <w:rPr>
          <w:rFonts w:ascii="Arial Narrow" w:hAnsi="Arial Narrow"/>
        </w:rPr>
        <w:t>-10</w:t>
      </w:r>
      <w:r w:rsidR="00260314">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29418F">
      <w:pPr>
        <w:widowControl w:val="0"/>
        <w:numPr>
          <w:ilvl w:val="0"/>
          <w:numId w:val="36"/>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proofErr w:type="gramStart"/>
      <w:r w:rsidRPr="006A7ACD">
        <w:rPr>
          <w:rFonts w:ascii="Arial Narrow" w:hAnsi="Arial Narrow"/>
        </w:rPr>
        <w:t>да</w:t>
      </w:r>
      <w:proofErr w:type="gramEnd"/>
      <w:r w:rsidRPr="006A7ACD">
        <w:rPr>
          <w:rFonts w:ascii="Arial Narrow" w:hAnsi="Arial Narrow"/>
        </w:rPr>
        <w:t xml:space="preserve"> Наручилац овај уговор закључује на основу члана 112. </w:t>
      </w:r>
      <w:proofErr w:type="gramStart"/>
      <w:r w:rsidRPr="006A7ACD">
        <w:rPr>
          <w:rFonts w:ascii="Arial Narrow" w:hAnsi="Arial Narrow"/>
        </w:rPr>
        <w:t>и</w:t>
      </w:r>
      <w:proofErr w:type="gramEnd"/>
      <w:r w:rsidRPr="006A7ACD">
        <w:rPr>
          <w:rFonts w:ascii="Arial Narrow" w:hAnsi="Arial Narrow"/>
        </w:rPr>
        <w:t xml:space="preserve">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рачунарске опреме за потребе </w:t>
      </w:r>
      <w:r w:rsidR="00FC4A39">
        <w:rPr>
          <w:rFonts w:ascii="Arial Narrow" w:hAnsi="Arial Narrow"/>
        </w:rPr>
        <w:t xml:space="preserve">Управе за шуме </w:t>
      </w:r>
      <w:r w:rsidRPr="006A7ACD">
        <w:rPr>
          <w:rFonts w:ascii="Arial Narrow" w:hAnsi="Arial Narrow"/>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E7615A">
        <w:rPr>
          <w:rFonts w:ascii="Arial Narrow" w:hAnsi="Arial Narrow"/>
          <w:b/>
          <w:bCs/>
        </w:rPr>
        <w:t>.......</w:t>
      </w:r>
      <w:r w:rsidRPr="006A7ACD">
        <w:rPr>
          <w:rFonts w:ascii="Arial Narrow" w:hAnsi="Arial Narrow"/>
        </w:rPr>
        <w:t xml:space="preserve">динара без ПДВ-а, односно </w:t>
      </w:r>
      <w:r w:rsidR="00E7615A">
        <w:rPr>
          <w:rFonts w:ascii="Arial Narrow" w:hAnsi="Arial Narrow"/>
          <w:b/>
        </w:rPr>
        <w:t>...........</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опреме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Испорука добара вршиће се у просторијеУправе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 xml:space="preserve">Испорука добара из члана 1. </w:t>
      </w:r>
      <w:proofErr w:type="gramStart"/>
      <w:r w:rsidRPr="006A7ACD">
        <w:rPr>
          <w:rFonts w:ascii="Arial Narrow" w:hAnsi="Arial Narrow"/>
        </w:rPr>
        <w:t>овог</w:t>
      </w:r>
      <w:proofErr w:type="gramEnd"/>
      <w:r w:rsidRPr="006A7ACD">
        <w:rPr>
          <w:rFonts w:ascii="Arial Narrow" w:hAnsi="Arial Narrow"/>
        </w:rPr>
        <w:t xml:space="preserve">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w:t>
      </w:r>
      <w:proofErr w:type="gramStart"/>
      <w:r w:rsidRPr="006A7ACD">
        <w:rPr>
          <w:rFonts w:ascii="Arial Narrow" w:hAnsi="Arial Narrow"/>
          <w:b/>
          <w:bCs/>
          <w:i/>
          <w:iCs/>
        </w:rPr>
        <w:t>биће</w:t>
      </w:r>
      <w:proofErr w:type="gramEnd"/>
      <w:r w:rsidRPr="006A7ACD">
        <w:rPr>
          <w:rFonts w:ascii="Arial Narrow" w:hAnsi="Arial Narrow"/>
          <w:b/>
          <w:bCs/>
          <w:i/>
          <w:iCs/>
        </w:rPr>
        <w:t xml:space="preserve"> преузето из понуде) </w:t>
      </w:r>
      <w:r w:rsidRPr="006A7ACD">
        <w:rPr>
          <w:rFonts w:ascii="Arial Narrow" w:hAnsi="Arial Narrow"/>
        </w:rPr>
        <w:t>дана,а рок испоруке тече од писменог или усменог захтеваовлашћеног лица Наручиоца.</w:t>
      </w:r>
    </w:p>
    <w:p w:rsidR="00476A31" w:rsidRPr="006A7ACD" w:rsidRDefault="00CE5D5F" w:rsidP="00476A31">
      <w:pPr>
        <w:widowControl w:val="0"/>
        <w:autoSpaceDE w:val="0"/>
        <w:autoSpaceDN w:val="0"/>
        <w:adjustRightInd w:val="0"/>
        <w:spacing w:after="0" w:line="259" w:lineRule="exact"/>
        <w:rPr>
          <w:rFonts w:ascii="Arial Narrow" w:hAnsi="Arial Narrow"/>
        </w:rPr>
      </w:pPr>
      <w:r>
        <w:rPr>
          <w:rFonts w:ascii="Arial Narrow" w:hAnsi="Arial Narrow"/>
          <w:noProof/>
        </w:rPr>
        <w:pict>
          <v:line id="_x0000_s2134" style="position:absolute;z-index:-250610688" from="0,-13.1pt" to="128.05pt,-13.1pt" o:allowincell="f" strokeweight="1.08pt"/>
        </w:pic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5.</w:t>
      </w:r>
    </w:p>
    <w:p w:rsidR="00476A31" w:rsidRDefault="00476A31" w:rsidP="00476A31">
      <w:pPr>
        <w:widowControl w:val="0"/>
        <w:autoSpaceDE w:val="0"/>
        <w:autoSpaceDN w:val="0"/>
        <w:adjustRightInd w:val="0"/>
        <w:spacing w:after="0" w:line="230" w:lineRule="auto"/>
        <w:ind w:left="720"/>
        <w:rPr>
          <w:rFonts w:ascii="Arial Narrow" w:hAnsi="Arial Narrow"/>
        </w:rPr>
      </w:pPr>
      <w:r w:rsidRPr="006A7ACD">
        <w:rPr>
          <w:rFonts w:ascii="Arial Narrow" w:hAnsi="Arial Narrow"/>
        </w:rPr>
        <w:t>Временски период гаранције за опрему која је предмет овог уговора је:</w:t>
      </w:r>
    </w:p>
    <w:p w:rsidR="001549B3" w:rsidRPr="001549B3" w:rsidRDefault="001549B3" w:rsidP="0029418F">
      <w:pPr>
        <w:pStyle w:val="ListParagraph"/>
        <w:widowControl w:val="0"/>
        <w:numPr>
          <w:ilvl w:val="0"/>
          <w:numId w:val="36"/>
        </w:numPr>
        <w:autoSpaceDE w:val="0"/>
        <w:autoSpaceDN w:val="0"/>
        <w:adjustRightInd w:val="0"/>
        <w:spacing w:after="0" w:line="230" w:lineRule="auto"/>
        <w:rPr>
          <w:rFonts w:ascii="Arial Narrow" w:hAnsi="Arial Narrow"/>
          <w:u w:val="single"/>
          <w:lang w:val="sr-Cyrl-RS"/>
        </w:rPr>
      </w:pPr>
      <w:r>
        <w:rPr>
          <w:rFonts w:ascii="Arial Narrow" w:hAnsi="Arial Narrow"/>
          <w:u w:val="single"/>
          <w:lang w:val="sr-Cyrl-RS"/>
        </w:rPr>
        <w:t xml:space="preserve">ПАРТИЈА </w:t>
      </w:r>
      <w:r w:rsidRPr="001549B3">
        <w:rPr>
          <w:rFonts w:ascii="Arial Narrow" w:hAnsi="Arial Narrow"/>
          <w:u w:val="single"/>
          <w:lang w:val="sr-Cyrl-RS"/>
        </w:rPr>
        <w:t>1:</w:t>
      </w:r>
    </w:p>
    <w:p w:rsidR="001549B3" w:rsidRPr="00CC0EAA" w:rsidRDefault="001549B3" w:rsidP="0029418F">
      <w:pPr>
        <w:pStyle w:val="ListParagraph"/>
        <w:widowControl w:val="0"/>
        <w:numPr>
          <w:ilvl w:val="0"/>
          <w:numId w:val="36"/>
        </w:numPr>
        <w:autoSpaceDE w:val="0"/>
        <w:autoSpaceDN w:val="0"/>
        <w:adjustRightInd w:val="0"/>
        <w:spacing w:before="60" w:after="60" w:line="240" w:lineRule="auto"/>
        <w:jc w:val="both"/>
        <w:rPr>
          <w:rFonts w:ascii="Arial Narrow" w:hAnsi="Arial Narrow"/>
        </w:rPr>
      </w:pPr>
      <w:r>
        <w:rPr>
          <w:rFonts w:ascii="Arial Narrow" w:hAnsi="Arial Narrow"/>
        </w:rPr>
        <w:t>Д</w:t>
      </w:r>
      <w:r w:rsidRPr="00CC0EAA">
        <w:rPr>
          <w:rFonts w:ascii="Arial Narrow" w:hAnsi="Arial Narrow"/>
        </w:rPr>
        <w:t xml:space="preserve">есктоп </w:t>
      </w:r>
      <w:proofErr w:type="gramStart"/>
      <w:r w:rsidRPr="00CC0EAA">
        <w:rPr>
          <w:rFonts w:ascii="Arial Narrow" w:hAnsi="Arial Narrow"/>
        </w:rPr>
        <w:t>рачуна</w:t>
      </w:r>
      <w:r>
        <w:rPr>
          <w:rFonts w:ascii="Arial Narrow" w:hAnsi="Arial Narrow"/>
        </w:rPr>
        <w:t>р  има</w:t>
      </w:r>
      <w:proofErr w:type="gramEnd"/>
      <w:r>
        <w:rPr>
          <w:rFonts w:ascii="Arial Narrow" w:hAnsi="Arial Narrow"/>
        </w:rPr>
        <w:t xml:space="preserve"> гаранцију </w:t>
      </w:r>
      <w:r>
        <w:rPr>
          <w:rFonts w:ascii="Arial Narrow" w:hAnsi="Arial Narrow"/>
          <w:lang w:val="sr-Cyrl-RS"/>
        </w:rPr>
        <w:t xml:space="preserve">_______ </w:t>
      </w:r>
      <w:r w:rsidRPr="00CC0EAA">
        <w:rPr>
          <w:rFonts w:ascii="Arial Narrow" w:hAnsi="Arial Narrow"/>
        </w:rPr>
        <w:t>месеци.</w:t>
      </w:r>
    </w:p>
    <w:p w:rsidR="001549B3" w:rsidRPr="00CC0EAA" w:rsidRDefault="001549B3" w:rsidP="0029418F">
      <w:pPr>
        <w:pStyle w:val="ListParagraph"/>
        <w:widowControl w:val="0"/>
        <w:numPr>
          <w:ilvl w:val="0"/>
          <w:numId w:val="36"/>
        </w:numPr>
        <w:autoSpaceDE w:val="0"/>
        <w:autoSpaceDN w:val="0"/>
        <w:adjustRightInd w:val="0"/>
        <w:spacing w:before="60" w:after="60" w:line="240" w:lineRule="auto"/>
        <w:jc w:val="both"/>
        <w:rPr>
          <w:rFonts w:ascii="Arial Narrow" w:hAnsi="Arial Narrow"/>
        </w:rPr>
      </w:pPr>
      <w:r>
        <w:rPr>
          <w:rFonts w:ascii="Arial Narrow" w:hAnsi="Arial Narrow"/>
        </w:rPr>
        <w:t>Преносиви рачунар има гаранцију _______месеци</w:t>
      </w:r>
      <w:r w:rsidRPr="00CC0EAA">
        <w:rPr>
          <w:rFonts w:ascii="Arial Narrow" w:hAnsi="Arial Narrow"/>
        </w:rPr>
        <w:t>.</w:t>
      </w:r>
    </w:p>
    <w:p w:rsidR="001549B3" w:rsidRPr="00CC0EAA" w:rsidRDefault="001549B3" w:rsidP="0029418F">
      <w:pPr>
        <w:pStyle w:val="ListParagraph"/>
        <w:widowControl w:val="0"/>
        <w:numPr>
          <w:ilvl w:val="0"/>
          <w:numId w:val="36"/>
        </w:numPr>
        <w:autoSpaceDE w:val="0"/>
        <w:autoSpaceDN w:val="0"/>
        <w:adjustRightInd w:val="0"/>
        <w:spacing w:before="60" w:after="60" w:line="240" w:lineRule="auto"/>
        <w:jc w:val="both"/>
        <w:rPr>
          <w:rFonts w:ascii="Arial Narrow" w:hAnsi="Arial Narrow"/>
        </w:rPr>
      </w:pPr>
      <w:r>
        <w:rPr>
          <w:rFonts w:ascii="Arial Narrow" w:hAnsi="Arial Narrow"/>
        </w:rPr>
        <w:lastRenderedPageBreak/>
        <w:t xml:space="preserve"> Штампач (ласерски) има гаранцију _______месеци</w:t>
      </w:r>
      <w:r w:rsidRPr="00CC0EAA">
        <w:rPr>
          <w:rFonts w:ascii="Arial Narrow" w:hAnsi="Arial Narrow"/>
        </w:rPr>
        <w:t>.</w:t>
      </w:r>
    </w:p>
    <w:p w:rsidR="001549B3" w:rsidRPr="00CC0EAA" w:rsidRDefault="001549B3" w:rsidP="0029418F">
      <w:pPr>
        <w:pStyle w:val="ListParagraph"/>
        <w:widowControl w:val="0"/>
        <w:numPr>
          <w:ilvl w:val="0"/>
          <w:numId w:val="36"/>
        </w:numPr>
        <w:autoSpaceDE w:val="0"/>
        <w:autoSpaceDN w:val="0"/>
        <w:adjustRightInd w:val="0"/>
        <w:spacing w:before="60" w:after="60" w:line="240" w:lineRule="auto"/>
        <w:jc w:val="both"/>
        <w:rPr>
          <w:rFonts w:ascii="Arial Narrow" w:hAnsi="Arial Narrow"/>
        </w:rPr>
      </w:pPr>
      <w:r>
        <w:rPr>
          <w:rFonts w:ascii="Arial Narrow" w:hAnsi="Arial Narrow"/>
        </w:rPr>
        <w:t>С</w:t>
      </w:r>
      <w:r w:rsidRPr="00CC0EAA">
        <w:rPr>
          <w:rFonts w:ascii="Arial Narrow" w:hAnsi="Arial Narrow"/>
        </w:rPr>
        <w:t>кене</w:t>
      </w:r>
      <w:r>
        <w:rPr>
          <w:rFonts w:ascii="Arial Narrow" w:hAnsi="Arial Narrow"/>
          <w:lang w:val="sr-Cyrl-RS"/>
        </w:rPr>
        <w:t xml:space="preserve">р (скенери за рачунаре) </w:t>
      </w:r>
      <w:r>
        <w:rPr>
          <w:rFonts w:ascii="Arial Narrow" w:hAnsi="Arial Narrow"/>
        </w:rPr>
        <w:t>има гаранцију ____________ месеци.</w:t>
      </w:r>
    </w:p>
    <w:p w:rsidR="001549B3" w:rsidRPr="00CC0EAA" w:rsidRDefault="001549B3" w:rsidP="0029418F">
      <w:pPr>
        <w:pStyle w:val="ListParagraph"/>
        <w:widowControl w:val="0"/>
        <w:numPr>
          <w:ilvl w:val="0"/>
          <w:numId w:val="36"/>
        </w:numPr>
        <w:autoSpaceDE w:val="0"/>
        <w:autoSpaceDN w:val="0"/>
        <w:adjustRightInd w:val="0"/>
        <w:spacing w:before="60" w:after="60" w:line="240" w:lineRule="auto"/>
        <w:jc w:val="both"/>
        <w:rPr>
          <w:rFonts w:ascii="Arial Narrow" w:hAnsi="Arial Narrow"/>
          <w:lang w:val="sr-Cyrl-RS"/>
        </w:rPr>
      </w:pPr>
      <w:r>
        <w:rPr>
          <w:rFonts w:ascii="Arial Narrow" w:hAnsi="Arial Narrow"/>
          <w:lang w:val="sr-Cyrl-RS"/>
        </w:rPr>
        <w:t>Х</w:t>
      </w:r>
      <w:r w:rsidRPr="00CC0EAA">
        <w:rPr>
          <w:rFonts w:ascii="Arial Narrow" w:hAnsi="Arial Narrow"/>
          <w:lang w:val="sr-Cyrl-RS"/>
        </w:rPr>
        <w:t>ард дискови (</w:t>
      </w:r>
      <w:r w:rsidRPr="00CC0EAA">
        <w:rPr>
          <w:rFonts w:ascii="Arial Narrow" w:hAnsi="Arial Narrow"/>
        </w:rPr>
        <w:t>екстернe USB меморије (flash memorije)</w:t>
      </w:r>
      <w:r w:rsidRPr="00CC0EAA">
        <w:rPr>
          <w:rFonts w:ascii="Arial Narrow" w:hAnsi="Arial Narrow"/>
          <w:lang w:val="sr-Cyrl-RS"/>
        </w:rPr>
        <w:t xml:space="preserve"> </w:t>
      </w:r>
      <w:r>
        <w:rPr>
          <w:rFonts w:ascii="Arial Narrow" w:hAnsi="Arial Narrow"/>
        </w:rPr>
        <w:t xml:space="preserve"> имају гаранцију ________месеци</w:t>
      </w:r>
      <w:r w:rsidRPr="00CC0EAA">
        <w:rPr>
          <w:rFonts w:ascii="Arial Narrow" w:hAnsi="Arial Narrow"/>
          <w:lang w:val="sr-Cyrl-RS"/>
        </w:rPr>
        <w:t>.</w:t>
      </w:r>
    </w:p>
    <w:p w:rsidR="001549B3" w:rsidRPr="001549B3" w:rsidRDefault="001549B3" w:rsidP="001549B3">
      <w:pPr>
        <w:widowControl w:val="0"/>
        <w:autoSpaceDE w:val="0"/>
        <w:autoSpaceDN w:val="0"/>
        <w:adjustRightInd w:val="0"/>
        <w:spacing w:after="0" w:line="230" w:lineRule="auto"/>
        <w:rPr>
          <w:rFonts w:ascii="Arial Narrow" w:hAnsi="Arial Narrow"/>
          <w:lang w:val="sr-Cyrl-RS"/>
        </w:rPr>
      </w:pPr>
    </w:p>
    <w:p w:rsidR="001549B3" w:rsidRDefault="001549B3" w:rsidP="0029418F">
      <w:pPr>
        <w:pStyle w:val="ListParagraph"/>
        <w:widowControl w:val="0"/>
        <w:numPr>
          <w:ilvl w:val="0"/>
          <w:numId w:val="36"/>
        </w:numPr>
        <w:autoSpaceDE w:val="0"/>
        <w:autoSpaceDN w:val="0"/>
        <w:adjustRightInd w:val="0"/>
        <w:spacing w:after="0" w:line="230" w:lineRule="auto"/>
        <w:rPr>
          <w:rFonts w:ascii="Arial Narrow" w:hAnsi="Arial Narrow"/>
          <w:u w:val="single"/>
          <w:lang w:val="sr-Cyrl-RS"/>
        </w:rPr>
      </w:pPr>
      <w:r w:rsidRPr="001549B3">
        <w:rPr>
          <w:rFonts w:ascii="Arial Narrow" w:hAnsi="Arial Narrow"/>
          <w:u w:val="single"/>
          <w:lang w:val="sr-Cyrl-RS"/>
        </w:rPr>
        <w:t>ПАРТИЈА 2:</w:t>
      </w:r>
    </w:p>
    <w:p w:rsidR="001549B3" w:rsidRPr="001549B3" w:rsidRDefault="001549B3" w:rsidP="001549B3">
      <w:pPr>
        <w:widowControl w:val="0"/>
        <w:autoSpaceDE w:val="0"/>
        <w:autoSpaceDN w:val="0"/>
        <w:adjustRightInd w:val="0"/>
        <w:spacing w:after="0" w:line="230" w:lineRule="auto"/>
        <w:rPr>
          <w:rFonts w:ascii="Arial Narrow" w:hAnsi="Arial Narrow"/>
          <w:u w:val="single"/>
          <w:lang w:val="sr-Cyrl-RS"/>
        </w:rPr>
      </w:pPr>
    </w:p>
    <w:p w:rsidR="00476A31" w:rsidRPr="006A7ACD" w:rsidRDefault="00476A31" w:rsidP="00476A31">
      <w:pPr>
        <w:widowControl w:val="0"/>
        <w:autoSpaceDE w:val="0"/>
        <w:autoSpaceDN w:val="0"/>
        <w:adjustRightInd w:val="0"/>
        <w:spacing w:after="0" w:line="2" w:lineRule="exact"/>
        <w:rPr>
          <w:rFonts w:ascii="Arial Narrow" w:hAnsi="Arial Narrow"/>
        </w:rPr>
      </w:pPr>
    </w:p>
    <w:p w:rsidR="00C10DF7" w:rsidRDefault="001549B3"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t xml:space="preserve">Хард </w:t>
      </w:r>
      <w:r w:rsidR="00C10DF7">
        <w:rPr>
          <w:rFonts w:ascii="Arial Narrow" w:hAnsi="Arial Narrow"/>
          <w:lang w:val="sr-Cyrl-RS"/>
        </w:rPr>
        <w:t>диско</w:t>
      </w:r>
      <w:r>
        <w:rPr>
          <w:rFonts w:ascii="Arial Narrow" w:hAnsi="Arial Narrow"/>
          <w:lang w:val="sr-Cyrl-RS"/>
        </w:rPr>
        <w:t xml:space="preserve"> (серверски хард дискови)</w:t>
      </w:r>
      <w:r w:rsidR="00C10DF7">
        <w:rPr>
          <w:rFonts w:ascii="Arial Narrow" w:hAnsi="Arial Narrow"/>
          <w:lang w:val="sr-Cyrl-RS"/>
        </w:rPr>
        <w:t xml:space="preserve"> гаранција </w:t>
      </w:r>
      <w:r w:rsidR="00476A31" w:rsidRPr="001549B3">
        <w:rPr>
          <w:rFonts w:ascii="Arial Narrow" w:hAnsi="Arial Narrow"/>
        </w:rPr>
        <w:t>________месеци</w:t>
      </w:r>
    </w:p>
    <w:p w:rsidR="00C10DF7" w:rsidRPr="00C10DF7"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t>Меморија (серверска меморија RAM) гаранција _______ месеци</w:t>
      </w:r>
    </w:p>
    <w:p w:rsidR="00C10DF7" w:rsidRPr="00C10DF7"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t>Документ процесор (механизам за увлачење докумената у скенер) гаранција________ месеци</w:t>
      </w:r>
    </w:p>
    <w:p w:rsidR="00C10DF7"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Pr>
          <w:rFonts w:ascii="Arial Narrow" w:hAnsi="Arial Narrow"/>
          <w:lang w:val="sr-Cyrl-RS"/>
        </w:rPr>
        <w:t>Мрежна картица (картица мрежног интерфејса) гаранција __________ месеци.</w:t>
      </w:r>
    </w:p>
    <w:p w:rsidR="00476A31" w:rsidRPr="001549B3" w:rsidRDefault="00C10DF7" w:rsidP="0029418F">
      <w:pPr>
        <w:pStyle w:val="ListParagraph"/>
        <w:widowControl w:val="0"/>
        <w:numPr>
          <w:ilvl w:val="0"/>
          <w:numId w:val="36"/>
        </w:numPr>
        <w:autoSpaceDE w:val="0"/>
        <w:autoSpaceDN w:val="0"/>
        <w:adjustRightInd w:val="0"/>
        <w:spacing w:after="0" w:line="239" w:lineRule="auto"/>
        <w:jc w:val="both"/>
        <w:rPr>
          <w:rFonts w:ascii="Arial Narrow" w:hAnsi="Arial Narrow"/>
        </w:rPr>
      </w:pPr>
      <w:r w:rsidRPr="001549B3">
        <w:rPr>
          <w:rFonts w:ascii="Arial Narrow" w:hAnsi="Arial Narrow"/>
          <w:b/>
          <w:bCs/>
          <w:i/>
          <w:iCs/>
        </w:rPr>
        <w:t xml:space="preserve"> </w:t>
      </w:r>
      <w:r w:rsidR="00476A31" w:rsidRPr="001549B3">
        <w:rPr>
          <w:rFonts w:ascii="Arial Narrow" w:hAnsi="Arial Narrow"/>
          <w:b/>
          <w:bCs/>
          <w:i/>
          <w:iCs/>
        </w:rPr>
        <w:t>(</w:t>
      </w:r>
      <w:proofErr w:type="gramStart"/>
      <w:r w:rsidR="00476A31" w:rsidRPr="001549B3">
        <w:rPr>
          <w:rFonts w:ascii="Arial Narrow" w:hAnsi="Arial Narrow"/>
          <w:b/>
          <w:bCs/>
          <w:i/>
          <w:iCs/>
        </w:rPr>
        <w:t>биће</w:t>
      </w:r>
      <w:proofErr w:type="gramEnd"/>
      <w:r w:rsidR="00476A31" w:rsidRPr="001549B3">
        <w:rPr>
          <w:rFonts w:ascii="Arial Narrow" w:hAnsi="Arial Narrow"/>
          <w:b/>
          <w:bCs/>
          <w:i/>
          <w:iCs/>
        </w:rPr>
        <w:t xml:space="preserve"> преузето из понуде)</w:t>
      </w:r>
      <w:r w:rsidR="00476A31" w:rsidRPr="001549B3">
        <w:rPr>
          <w:rFonts w:ascii="Arial Narrow" w:hAnsi="Arial Narrow"/>
        </w:rPr>
        <w:t xml:space="preserve">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дужан да приликом испоруке достави неопходну техничку документацију за испоручену опрему и потврду произвођача опреме 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3" w:name="page38"/>
      <w:bookmarkEnd w:id="23"/>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7.</w:t>
      </w:r>
    </w:p>
    <w:p w:rsidR="00476A31" w:rsidRPr="006A7ACD"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 xml:space="preserve">(бићепреузето из понуде) </w:t>
      </w:r>
      <w:r w:rsidRPr="006A7ACD">
        <w:rPr>
          <w:rFonts w:ascii="Arial Narrow" w:hAnsi="Arial Narrow"/>
        </w:rPr>
        <w:t>дана од дана пријема уредно сачињеног рачуна с тим да се даном</w:t>
      </w:r>
      <w:r w:rsidR="008D55ED">
        <w:rPr>
          <w:rFonts w:ascii="Arial Narrow" w:hAnsi="Arial Narrow"/>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CE5D5F" w:rsidP="00476A31">
      <w:pPr>
        <w:widowControl w:val="0"/>
        <w:autoSpaceDE w:val="0"/>
        <w:autoSpaceDN w:val="0"/>
        <w:adjustRightInd w:val="0"/>
        <w:spacing w:after="0" w:line="60" w:lineRule="exact"/>
        <w:rPr>
          <w:rFonts w:ascii="Arial Narrow" w:hAnsi="Arial Narrow"/>
        </w:rPr>
      </w:pPr>
      <w:r>
        <w:rPr>
          <w:rFonts w:ascii="Arial Narrow" w:hAnsi="Arial Narrow"/>
          <w:noProof/>
        </w:rPr>
        <w:pict>
          <v:line id="_x0000_s2175" style="position:absolute;z-index:-250568704" from="392.95pt,-25.8pt" to="415.5pt,-25.8pt" o:allowincell="f" strokeweight="1.08pt"/>
        </w:pict>
      </w:r>
      <w:r>
        <w:rPr>
          <w:rFonts w:ascii="Arial Narrow" w:hAnsi="Arial Narrow"/>
          <w:noProof/>
        </w:rPr>
        <w:pict>
          <v:line id="_x0000_s2176" style="position:absolute;z-index:-250567680" from="0,-13.2pt" to="94.7pt,-13.2pt" o:allowincell="f" strokeweight="1.08pt"/>
        </w:pict>
      </w:r>
    </w:p>
    <w:p w:rsidR="00476A31" w:rsidRPr="006A7ACD" w:rsidRDefault="008D55ED" w:rsidP="00294BF8">
      <w:pPr>
        <w:widowControl w:val="0"/>
        <w:overflowPunct w:val="0"/>
        <w:autoSpaceDE w:val="0"/>
        <w:autoSpaceDN w:val="0"/>
        <w:adjustRightInd w:val="0"/>
        <w:spacing w:after="0" w:line="231" w:lineRule="auto"/>
        <w:ind w:firstLine="720"/>
        <w:jc w:val="both"/>
        <w:rPr>
          <w:rFonts w:ascii="Arial Narrow" w:hAnsi="Arial Narrow"/>
        </w:rPr>
      </w:pPr>
      <w:r>
        <w:rPr>
          <w:rFonts w:ascii="Arial Narrow" w:hAnsi="Arial Narrow"/>
        </w:rPr>
        <w:t xml:space="preserve">Уредно сачињеним </w:t>
      </w:r>
      <w:r>
        <w:rPr>
          <w:rFonts w:ascii="Arial Narrow" w:hAnsi="Arial Narrow"/>
          <w:lang w:val="sr-Cyrl-RS"/>
        </w:rPr>
        <w:t>р</w:t>
      </w:r>
      <w:r>
        <w:rPr>
          <w:rFonts w:ascii="Arial Narrow" w:hAnsi="Arial Narrow"/>
        </w:rPr>
        <w:t xml:space="preserve">ачуном сматра се </w:t>
      </w:r>
      <w:r w:rsidR="00476A31" w:rsidRPr="006A7ACD">
        <w:rPr>
          <w:rFonts w:ascii="Arial Narrow" w:hAnsi="Arial Narrow"/>
        </w:rPr>
        <w:t>рачун у коме је наведен број уговора, таксативно наведена врста и количина опреме и износ за плаћање, исказан без ПДВ-а и са ПДВ-ом.</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r w:rsidRPr="002277BA">
        <w:rPr>
          <w:rFonts w:ascii="Arial Narrow" w:hAnsi="Arial Narrow"/>
        </w:rPr>
        <w:t>Закона о буџету Републике Србије за 201</w:t>
      </w:r>
      <w:r w:rsidR="00C10DF7">
        <w:rPr>
          <w:rFonts w:ascii="Arial Narrow" w:hAnsi="Arial Narrow"/>
        </w:rPr>
        <w:t>8</w:t>
      </w:r>
      <w:r w:rsidRPr="002277BA">
        <w:rPr>
          <w:rFonts w:ascii="Arial Narrow" w:hAnsi="Arial Narrow"/>
        </w:rPr>
        <w:t xml:space="preserve">. </w:t>
      </w:r>
      <w:proofErr w:type="gramStart"/>
      <w:r w:rsidRPr="002277BA">
        <w:rPr>
          <w:rFonts w:ascii="Arial Narrow" w:hAnsi="Arial Narrow"/>
        </w:rPr>
        <w:t>годину</w:t>
      </w:r>
      <w:proofErr w:type="gramEnd"/>
      <w:r w:rsidRPr="002277BA">
        <w:rPr>
          <w:rFonts w:ascii="Arial Narrow" w:hAnsi="Arial Narrow"/>
        </w:rPr>
        <w:t xml:space="preserve"> </w:t>
      </w:r>
      <w:r w:rsidR="00E7615A">
        <w:rPr>
          <w:rFonts w:ascii="Arial Narrow" w:hAnsi="Arial Narrow"/>
        </w:rPr>
        <w:t>(„</w:t>
      </w:r>
      <w:r w:rsidRPr="002277BA">
        <w:rPr>
          <w:rFonts w:ascii="Arial Narrow" w:hAnsi="Arial Narrow"/>
        </w:rPr>
        <w:t>Службени гл</w:t>
      </w:r>
      <w:r w:rsidR="00C10DF7">
        <w:rPr>
          <w:rFonts w:ascii="Arial Narrow" w:hAnsi="Arial Narrow"/>
        </w:rPr>
        <w:t>асник РС", број: 113/17</w:t>
      </w:r>
      <w:r w:rsidR="00E7615A">
        <w:rPr>
          <w:rFonts w:ascii="Arial Narrow" w:hAnsi="Arial Narrow"/>
        </w:rPr>
        <w:t>).</w:t>
      </w:r>
      <w:r w:rsidRPr="006A7ACD">
        <w:rPr>
          <w:rFonts w:ascii="Arial Narrow" w:hAnsi="Arial Narrow"/>
        </w:rPr>
        <w:t xml:space="preserve">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C10DF7">
        <w:rPr>
          <w:rFonts w:ascii="Arial Narrow" w:hAnsi="Arial Narrow"/>
        </w:rPr>
        <w:t>ање обавеза насталих у току 2018</w:t>
      </w:r>
      <w:r w:rsidRPr="006A7ACD">
        <w:rPr>
          <w:rFonts w:ascii="Arial Narrow" w:hAnsi="Arial Narrow"/>
        </w:rPr>
        <w:t xml:space="preserve">. </w:t>
      </w:r>
      <w:proofErr w:type="gramStart"/>
      <w:r w:rsidRPr="006A7ACD">
        <w:rPr>
          <w:rFonts w:ascii="Arial Narrow" w:hAnsi="Arial Narrow"/>
        </w:rPr>
        <w:t>године</w:t>
      </w:r>
      <w:proofErr w:type="gramEnd"/>
      <w:r w:rsidRPr="006A7ACD">
        <w:rPr>
          <w:rFonts w:ascii="Arial Narrow" w:hAnsi="Arial Narrow"/>
        </w:rPr>
        <w:t>, вршиће се у складу са законо</w:t>
      </w:r>
      <w:r w:rsidR="00C10DF7">
        <w:rPr>
          <w:rFonts w:ascii="Arial Narrow" w:hAnsi="Arial Narrow"/>
        </w:rPr>
        <w:t>м којим се уређује буџет за 2018</w:t>
      </w:r>
      <w:r w:rsidRPr="006A7ACD">
        <w:rPr>
          <w:rFonts w:ascii="Arial Narrow" w:hAnsi="Arial Narrow"/>
        </w:rPr>
        <w:t xml:space="preserve">. </w:t>
      </w:r>
      <w:proofErr w:type="gramStart"/>
      <w:r w:rsidRPr="006A7ACD">
        <w:rPr>
          <w:rFonts w:ascii="Arial Narrow" w:hAnsi="Arial Narrow"/>
        </w:rPr>
        <w:t>годину</w:t>
      </w:r>
      <w:proofErr w:type="gramEnd"/>
      <w:r w:rsidRPr="006A7ACD">
        <w:rPr>
          <w:rFonts w:ascii="Arial Narrow" w:hAnsi="Arial Narrow"/>
        </w:rPr>
        <w:t>. Уколико буџетска средства, расположив</w:t>
      </w:r>
      <w:r w:rsidR="00C10DF7">
        <w:rPr>
          <w:rFonts w:ascii="Arial Narrow" w:hAnsi="Arial Narrow"/>
        </w:rPr>
        <w:t>а за предметна добра у току 2018</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 xml:space="preserve">Уз наведену меницу дужан је да преда именично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sidR="00CA7477">
        <w:rPr>
          <w:rFonts w:ascii="Arial Narrow" w:hAnsi="Arial Narrow"/>
        </w:rPr>
        <w:t>........</w:t>
      </w:r>
      <w:r w:rsidRPr="006A7ACD">
        <w:rPr>
          <w:rFonts w:ascii="Arial Narrow" w:hAnsi="Arial Narrow"/>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CA7477" w:rsidRDefault="00476A31" w:rsidP="00CA7477">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Средство обезбеђења за добро извршење посла мора трајати најмање 30 (тридесет) дана дуже од </w:t>
      </w:r>
      <w:r w:rsidR="00CA7477">
        <w:rPr>
          <w:rFonts w:ascii="Arial Narrow" w:hAnsi="Arial Narrow"/>
        </w:rPr>
        <w:lastRenderedPageBreak/>
        <w:t>важења уговора.</w:t>
      </w: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Фотокопију картона депонованих потписа са оригиналном овером од стране пословне банке, Добављач доставља уз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BA6CD0"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sidR="00E7615A">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w:t>
      </w:r>
      <w:r w:rsidR="008D55ED">
        <w:rPr>
          <w:rFonts w:ascii="Arial Narrow" w:hAnsi="Arial Narrow"/>
        </w:rPr>
        <w:t>ају надлежност стварно Привредног</w:t>
      </w:r>
      <w:r w:rsidRPr="006A7ACD">
        <w:rPr>
          <w:rFonts w:ascii="Arial Narrow" w:hAnsi="Arial Narrow"/>
        </w:rPr>
        <w:t xml:space="preserve">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касни са испоруком и не поступа у складу са одредбама овог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A6CD0">
      <w:pPr>
        <w:widowControl w:val="0"/>
        <w:overflowPunct w:val="0"/>
        <w:autoSpaceDE w:val="0"/>
        <w:autoSpaceDN w:val="0"/>
        <w:adjustRightInd w:val="0"/>
        <w:spacing w:after="0" w:line="215" w:lineRule="auto"/>
        <w:ind w:right="20" w:firstLine="718"/>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BA6CD0">
        <w:rPr>
          <w:rFonts w:ascii="Arial Narrow" w:hAnsi="Arial Narrow"/>
        </w:rPr>
        <w:t>свако доба, уколико престане да</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B9064E"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4" w:name="page40"/>
      <w:bookmarkEnd w:id="24"/>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w:t>
      </w:r>
      <w:r w:rsidR="008D55ED">
        <w:rPr>
          <w:rFonts w:ascii="Arial Narrow" w:hAnsi="Arial Narrow"/>
        </w:rPr>
        <w:t>не потреба за добрима</w:t>
      </w:r>
      <w:r w:rsidRPr="006A7ACD">
        <w:rPr>
          <w:rFonts w:ascii="Arial Narrow" w:hAnsi="Arial Narrow"/>
        </w:rPr>
        <w:t>.</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lastRenderedPageBreak/>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proofErr w:type="gramStart"/>
      <w:r w:rsidRPr="006A7ACD">
        <w:rPr>
          <w:rFonts w:ascii="Arial Narrow" w:hAnsi="Arial Narrow"/>
        </w:rPr>
        <w:t>,фaксoм</w:t>
      </w:r>
      <w:proofErr w:type="gramEnd"/>
      <w:r w:rsidRPr="006A7ACD">
        <w:rPr>
          <w:rFonts w:ascii="Arial Narrow" w:hAnsi="Arial Narrow"/>
        </w:rPr>
        <w:t xml:space="preserve">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662"/>
        <w:jc w:val="both"/>
        <w:rPr>
          <w:rFonts w:ascii="Arial Narrow" w:hAnsi="Arial Narrow"/>
        </w:rPr>
      </w:pPr>
      <w:r w:rsidRPr="006A7ACD">
        <w:rPr>
          <w:rFonts w:ascii="Arial Narrow" w:hAnsi="Arial Narrow"/>
        </w:rPr>
        <w:t>Уговор се закључује са трајањем до утрошка средстава предвиђених за предметну набавку, односно најду</w:t>
      </w:r>
      <w:r w:rsidR="008D55ED">
        <w:rPr>
          <w:rFonts w:ascii="Arial Narrow" w:hAnsi="Arial Narrow"/>
        </w:rPr>
        <w:t>же до 31.08</w:t>
      </w:r>
      <w:r w:rsidR="00C10DF7">
        <w:rPr>
          <w:rFonts w:ascii="Arial Narrow" w:hAnsi="Arial Narrow"/>
        </w:rPr>
        <w:t>.2018</w:t>
      </w:r>
      <w:bookmarkStart w:id="25" w:name="_GoBack"/>
      <w:bookmarkEnd w:id="25"/>
      <w:r w:rsidR="00BA6CD0">
        <w:rPr>
          <w:rFonts w:ascii="Arial Narrow" w:hAnsi="Arial Narrow"/>
        </w:rPr>
        <w:t xml:space="preserve">. </w:t>
      </w:r>
      <w:proofErr w:type="gramStart"/>
      <w:r w:rsidR="00BA6CD0">
        <w:rPr>
          <w:rFonts w:ascii="Arial Narrow" w:hAnsi="Arial Narrow"/>
        </w:rPr>
        <w:t>године</w:t>
      </w:r>
      <w:proofErr w:type="gramEnd"/>
      <w:r w:rsidRPr="006A7ACD">
        <w:rPr>
          <w:rFonts w:ascii="Arial Narrow" w:hAnsi="Arial Narrow"/>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Default="00476A31" w:rsidP="00BA6CD0">
      <w:pPr>
        <w:widowControl w:val="0"/>
        <w:tabs>
          <w:tab w:val="left" w:pos="5400"/>
        </w:tabs>
        <w:autoSpaceDE w:val="0"/>
        <w:autoSpaceDN w:val="0"/>
        <w:adjustRightInd w:val="0"/>
        <w:spacing w:after="0" w:line="239" w:lineRule="auto"/>
        <w:ind w:left="1140"/>
        <w:rPr>
          <w:rFonts w:ascii="Arial Narrow" w:hAnsi="Arial Narrow"/>
          <w:b/>
          <w:bCs/>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rPr>
          <w:rFonts w:ascii="Arial Narrow" w:hAnsi="Arial Narrow"/>
          <w:b/>
          <w:bCs/>
        </w:rPr>
      </w:pPr>
      <w:r>
        <w:rPr>
          <w:rFonts w:ascii="Arial Narrow" w:hAnsi="Arial Narrow"/>
          <w:b/>
          <w:bCs/>
        </w:rPr>
        <w:t>______________________________                                                    ___________________________________</w:t>
      </w:r>
    </w:p>
    <w:p w:rsidR="00BA6CD0" w:rsidRPr="00BA6CD0" w:rsidRDefault="00BA6CD0" w:rsidP="00BA6CD0">
      <w:pPr>
        <w:widowControl w:val="0"/>
        <w:tabs>
          <w:tab w:val="left" w:pos="5400"/>
        </w:tabs>
        <w:autoSpaceDE w:val="0"/>
        <w:autoSpaceDN w:val="0"/>
        <w:adjustRightInd w:val="0"/>
        <w:spacing w:after="0" w:line="239" w:lineRule="auto"/>
        <w:rPr>
          <w:rFonts w:ascii="Arial Narrow" w:hAnsi="Arial Narrow"/>
          <w:b/>
          <w:bCs/>
        </w:rPr>
      </w:pPr>
      <w:r>
        <w:rPr>
          <w:rFonts w:ascii="Arial Narrow" w:hAnsi="Arial Narrow"/>
          <w:b/>
          <w:bCs/>
        </w:rPr>
        <w:t xml:space="preserve">                                                                                                                     Саша Стаматовић, в.д. директор-а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8F" w:rsidRDefault="0029418F" w:rsidP="009A0DDD">
      <w:pPr>
        <w:spacing w:after="0" w:line="240" w:lineRule="auto"/>
      </w:pPr>
      <w:r>
        <w:separator/>
      </w:r>
    </w:p>
  </w:endnote>
  <w:endnote w:type="continuationSeparator" w:id="0">
    <w:p w:rsidR="0029418F" w:rsidRDefault="0029418F"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5F" w:rsidRDefault="00CE5D5F" w:rsidP="009A0DDD">
    <w:pPr>
      <w:widowControl w:val="0"/>
      <w:autoSpaceDE w:val="0"/>
      <w:autoSpaceDN w:val="0"/>
      <w:adjustRightInd w:val="0"/>
      <w:spacing w:after="0" w:line="43" w:lineRule="exact"/>
      <w:rPr>
        <w:rFonts w:ascii="Times New Roman" w:hAnsi="Times New Roman"/>
        <w:sz w:val="24"/>
        <w:szCs w:val="24"/>
      </w:rPr>
    </w:pPr>
  </w:p>
  <w:p w:rsidR="00CE5D5F" w:rsidRPr="0058166A" w:rsidRDefault="00CE5D5F"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8F" w:rsidRDefault="0029418F" w:rsidP="009A0DDD">
      <w:pPr>
        <w:spacing w:after="0" w:line="240" w:lineRule="auto"/>
      </w:pPr>
      <w:r>
        <w:separator/>
      </w:r>
    </w:p>
  </w:footnote>
  <w:footnote w:type="continuationSeparator" w:id="0">
    <w:p w:rsidR="0029418F" w:rsidRDefault="0029418F"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4"/>
      <w:gridCol w:w="1208"/>
    </w:tblGrid>
    <w:tr w:rsidR="00CE5D5F"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Content>
            <w:p w:rsidR="00CE5D5F" w:rsidRPr="00362AB1" w:rsidRDefault="00CE5D5F">
              <w:pPr>
                <w:pStyle w:val="Header"/>
                <w:jc w:val="right"/>
                <w:rPr>
                  <w:color w:val="4F6228" w:themeColor="accent3" w:themeShade="80"/>
                </w:rPr>
              </w:pPr>
              <w:r w:rsidRPr="00362AB1">
                <w:rPr>
                  <w:rFonts w:ascii="Arial Narrow" w:hAnsi="Arial Narrow"/>
                  <w:color w:val="4F6228" w:themeColor="accent3" w:themeShade="80"/>
                </w:rPr>
                <w:t>МИНИСТАРСТВО ПОЉОПР</w:t>
              </w:r>
              <w:r>
                <w:rPr>
                  <w:rFonts w:ascii="Arial Narrow" w:hAnsi="Arial Narrow"/>
                  <w:color w:val="4F6228" w:themeColor="accent3" w:themeShade="80"/>
                </w:rPr>
                <w:t>ИВРЕДЕ, ШУМАРСТВА И В</w:t>
              </w:r>
              <w:r>
                <w:rPr>
                  <w:rFonts w:ascii="Arial Narrow" w:hAnsi="Arial Narrow"/>
                  <w:color w:val="4F6228" w:themeColor="accent3" w:themeShade="80"/>
                  <w:lang w:val="sr-Cyrl-RS"/>
                </w:rPr>
                <w:t>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b/>
              <w:bCs/>
              <w:color w:val="948A54" w:themeColor="background2" w:themeShade="80"/>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Content>
            <w:p w:rsidR="00CE5D5F" w:rsidRDefault="00CE5D5F" w:rsidP="00362AB1">
              <w:pPr>
                <w:pStyle w:val="Header"/>
                <w:jc w:val="right"/>
                <w:rPr>
                  <w:b/>
                  <w:bCs/>
                </w:rPr>
              </w:pPr>
              <w:r w:rsidRPr="00362AB1">
                <w:rPr>
                  <w:rFonts w:ascii="Arial Narrow" w:hAnsi="Arial Narrow"/>
                  <w:b/>
                  <w:bCs/>
                  <w:color w:val="948A54" w:themeColor="background2" w:themeShade="80"/>
                </w:rPr>
                <w:t>Конкурсна документација</w:t>
              </w:r>
              <w:r>
                <w:rPr>
                  <w:rFonts w:ascii="Arial Narrow" w:hAnsi="Arial Narrow"/>
                  <w:b/>
                  <w:bCs/>
                  <w:color w:val="948A54" w:themeColor="background2" w:themeShade="80"/>
                </w:rPr>
                <w:t xml:space="preserve"> за набавку рачунарске опреме</w:t>
              </w:r>
            </w:p>
          </w:sdtContent>
        </w:sdt>
      </w:tc>
      <w:tc>
        <w:tcPr>
          <w:tcW w:w="602" w:type="pct"/>
          <w:tcBorders>
            <w:left w:val="single" w:sz="6" w:space="0" w:color="000000" w:themeColor="text1"/>
          </w:tcBorders>
        </w:tcPr>
        <w:p w:rsidR="00CE5D5F" w:rsidRDefault="00CE5D5F">
          <w:pPr>
            <w:pStyle w:val="Header"/>
            <w:rPr>
              <w:b/>
            </w:rPr>
          </w:pPr>
          <w:r>
            <w:fldChar w:fldCharType="begin"/>
          </w:r>
          <w:r>
            <w:instrText xml:space="preserve"> PAGE   \* MERGEFORMAT </w:instrText>
          </w:r>
          <w:r>
            <w:fldChar w:fldCharType="separate"/>
          </w:r>
          <w:r w:rsidR="00C10DF7">
            <w:rPr>
              <w:noProof/>
            </w:rPr>
            <w:t>39</w:t>
          </w:r>
          <w:r>
            <w:rPr>
              <w:noProof/>
            </w:rPr>
            <w:fldChar w:fldCharType="end"/>
          </w:r>
        </w:p>
      </w:tc>
    </w:tr>
  </w:tbl>
  <w:p w:rsidR="00CE5D5F" w:rsidRDefault="00CE5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3417E4B"/>
    <w:multiLevelType w:val="hybridMultilevel"/>
    <w:tmpl w:val="6A76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B72E96"/>
    <w:multiLevelType w:val="hybridMultilevel"/>
    <w:tmpl w:val="1BB6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D735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BD0FE7"/>
    <w:multiLevelType w:val="hybridMultilevel"/>
    <w:tmpl w:val="6A76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7A7B8E"/>
    <w:multiLevelType w:val="hybridMultilevel"/>
    <w:tmpl w:val="B130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75D5E"/>
    <w:multiLevelType w:val="hybridMultilevel"/>
    <w:tmpl w:val="C42C5736"/>
    <w:lvl w:ilvl="0" w:tplc="6958D4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28"/>
  </w:num>
  <w:num w:numId="5">
    <w:abstractNumId w:val="8"/>
  </w:num>
  <w:num w:numId="6">
    <w:abstractNumId w:val="9"/>
  </w:num>
  <w:num w:numId="7">
    <w:abstractNumId w:val="29"/>
  </w:num>
  <w:num w:numId="8">
    <w:abstractNumId w:val="1"/>
  </w:num>
  <w:num w:numId="9">
    <w:abstractNumId w:val="13"/>
  </w:num>
  <w:num w:numId="10">
    <w:abstractNumId w:val="25"/>
  </w:num>
  <w:num w:numId="11">
    <w:abstractNumId w:val="37"/>
  </w:num>
  <w:num w:numId="12">
    <w:abstractNumId w:val="44"/>
  </w:num>
  <w:num w:numId="13">
    <w:abstractNumId w:val="45"/>
  </w:num>
  <w:num w:numId="14">
    <w:abstractNumId w:val="31"/>
  </w:num>
  <w:num w:numId="15">
    <w:abstractNumId w:val="42"/>
  </w:num>
  <w:num w:numId="16">
    <w:abstractNumId w:val="33"/>
  </w:num>
  <w:num w:numId="17">
    <w:abstractNumId w:val="6"/>
  </w:num>
  <w:num w:numId="18">
    <w:abstractNumId w:val="20"/>
  </w:num>
  <w:num w:numId="19">
    <w:abstractNumId w:val="15"/>
  </w:num>
  <w:num w:numId="20">
    <w:abstractNumId w:val="14"/>
  </w:num>
  <w:num w:numId="21">
    <w:abstractNumId w:val="23"/>
  </w:num>
  <w:num w:numId="22">
    <w:abstractNumId w:val="11"/>
  </w:num>
  <w:num w:numId="23">
    <w:abstractNumId w:val="4"/>
  </w:num>
  <w:num w:numId="24">
    <w:abstractNumId w:val="17"/>
  </w:num>
  <w:num w:numId="25">
    <w:abstractNumId w:val="3"/>
  </w:num>
  <w:num w:numId="26">
    <w:abstractNumId w:val="21"/>
  </w:num>
  <w:num w:numId="27">
    <w:abstractNumId w:val="2"/>
  </w:num>
  <w:num w:numId="28">
    <w:abstractNumId w:val="12"/>
  </w:num>
  <w:num w:numId="29">
    <w:abstractNumId w:val="26"/>
  </w:num>
  <w:num w:numId="30">
    <w:abstractNumId w:val="16"/>
  </w:num>
  <w:num w:numId="31">
    <w:abstractNumId w:val="7"/>
  </w:num>
  <w:num w:numId="32">
    <w:abstractNumId w:val="24"/>
  </w:num>
  <w:num w:numId="33">
    <w:abstractNumId w:val="10"/>
  </w:num>
  <w:num w:numId="34">
    <w:abstractNumId w:val="19"/>
  </w:num>
  <w:num w:numId="35">
    <w:abstractNumId w:val="5"/>
  </w:num>
  <w:num w:numId="36">
    <w:abstractNumId w:val="22"/>
  </w:num>
  <w:num w:numId="37">
    <w:abstractNumId w:val="34"/>
  </w:num>
  <w:num w:numId="38">
    <w:abstractNumId w:val="43"/>
  </w:num>
  <w:num w:numId="39">
    <w:abstractNumId w:val="40"/>
  </w:num>
  <w:num w:numId="40">
    <w:abstractNumId w:val="39"/>
  </w:num>
  <w:num w:numId="41">
    <w:abstractNumId w:val="32"/>
  </w:num>
  <w:num w:numId="42">
    <w:abstractNumId w:val="41"/>
  </w:num>
  <w:num w:numId="43">
    <w:abstractNumId w:val="30"/>
  </w:num>
  <w:num w:numId="44">
    <w:abstractNumId w:val="35"/>
  </w:num>
  <w:num w:numId="45">
    <w:abstractNumId w:val="38"/>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6AC0"/>
    <w:rsid w:val="0001476A"/>
    <w:rsid w:val="0001665E"/>
    <w:rsid w:val="000353F4"/>
    <w:rsid w:val="00044923"/>
    <w:rsid w:val="000903A8"/>
    <w:rsid w:val="000944D8"/>
    <w:rsid w:val="000B45A2"/>
    <w:rsid w:val="000B75B6"/>
    <w:rsid w:val="000D21D8"/>
    <w:rsid w:val="000E5CA1"/>
    <w:rsid w:val="000F2404"/>
    <w:rsid w:val="001054C2"/>
    <w:rsid w:val="00105EEA"/>
    <w:rsid w:val="001118F9"/>
    <w:rsid w:val="00131781"/>
    <w:rsid w:val="001433A9"/>
    <w:rsid w:val="001461C9"/>
    <w:rsid w:val="00146878"/>
    <w:rsid w:val="001549B3"/>
    <w:rsid w:val="0017768E"/>
    <w:rsid w:val="00194386"/>
    <w:rsid w:val="001D35F8"/>
    <w:rsid w:val="001E1169"/>
    <w:rsid w:val="001E3D16"/>
    <w:rsid w:val="001F2AAE"/>
    <w:rsid w:val="002277BA"/>
    <w:rsid w:val="00247380"/>
    <w:rsid w:val="00252AC9"/>
    <w:rsid w:val="00260314"/>
    <w:rsid w:val="0026544A"/>
    <w:rsid w:val="00286AFD"/>
    <w:rsid w:val="002930C7"/>
    <w:rsid w:val="0029418F"/>
    <w:rsid w:val="00294BF8"/>
    <w:rsid w:val="002D472C"/>
    <w:rsid w:val="0030146E"/>
    <w:rsid w:val="00362AB1"/>
    <w:rsid w:val="00387479"/>
    <w:rsid w:val="00394757"/>
    <w:rsid w:val="003C564B"/>
    <w:rsid w:val="003F0318"/>
    <w:rsid w:val="00412353"/>
    <w:rsid w:val="00446AC0"/>
    <w:rsid w:val="00462DAB"/>
    <w:rsid w:val="004733A1"/>
    <w:rsid w:val="00476A31"/>
    <w:rsid w:val="004A4356"/>
    <w:rsid w:val="004C0305"/>
    <w:rsid w:val="004C4191"/>
    <w:rsid w:val="004C5DE4"/>
    <w:rsid w:val="004F20FF"/>
    <w:rsid w:val="004F2A8A"/>
    <w:rsid w:val="00501226"/>
    <w:rsid w:val="00512EE2"/>
    <w:rsid w:val="0051792D"/>
    <w:rsid w:val="00530DF6"/>
    <w:rsid w:val="00556B78"/>
    <w:rsid w:val="00556CA0"/>
    <w:rsid w:val="00571C78"/>
    <w:rsid w:val="0058166A"/>
    <w:rsid w:val="005871A4"/>
    <w:rsid w:val="00590FB1"/>
    <w:rsid w:val="005A0641"/>
    <w:rsid w:val="005A51C5"/>
    <w:rsid w:val="005B46EA"/>
    <w:rsid w:val="005C17EF"/>
    <w:rsid w:val="005C57C2"/>
    <w:rsid w:val="005D435A"/>
    <w:rsid w:val="005E5840"/>
    <w:rsid w:val="005F4FBE"/>
    <w:rsid w:val="00604492"/>
    <w:rsid w:val="006120D0"/>
    <w:rsid w:val="0062330B"/>
    <w:rsid w:val="00645913"/>
    <w:rsid w:val="00651B0C"/>
    <w:rsid w:val="0065624F"/>
    <w:rsid w:val="00677B45"/>
    <w:rsid w:val="00682099"/>
    <w:rsid w:val="00690909"/>
    <w:rsid w:val="006940BD"/>
    <w:rsid w:val="006968DD"/>
    <w:rsid w:val="006A7ACD"/>
    <w:rsid w:val="006D4C63"/>
    <w:rsid w:val="006F14FE"/>
    <w:rsid w:val="00707787"/>
    <w:rsid w:val="00724315"/>
    <w:rsid w:val="007315FE"/>
    <w:rsid w:val="007439C3"/>
    <w:rsid w:val="0075173E"/>
    <w:rsid w:val="00763E7C"/>
    <w:rsid w:val="00770DAC"/>
    <w:rsid w:val="00782025"/>
    <w:rsid w:val="007A615C"/>
    <w:rsid w:val="007B1654"/>
    <w:rsid w:val="007B1DE0"/>
    <w:rsid w:val="007C00E5"/>
    <w:rsid w:val="007C2F26"/>
    <w:rsid w:val="007D7DBE"/>
    <w:rsid w:val="007E09A9"/>
    <w:rsid w:val="00814E8F"/>
    <w:rsid w:val="00816484"/>
    <w:rsid w:val="008170CC"/>
    <w:rsid w:val="00826FCF"/>
    <w:rsid w:val="00860860"/>
    <w:rsid w:val="0087437D"/>
    <w:rsid w:val="008859E7"/>
    <w:rsid w:val="008968AD"/>
    <w:rsid w:val="008A33D4"/>
    <w:rsid w:val="008A6B1C"/>
    <w:rsid w:val="008B1CE5"/>
    <w:rsid w:val="008D0D85"/>
    <w:rsid w:val="008D55ED"/>
    <w:rsid w:val="008E5200"/>
    <w:rsid w:val="008F1A6D"/>
    <w:rsid w:val="00915D3E"/>
    <w:rsid w:val="009210E0"/>
    <w:rsid w:val="00952B8A"/>
    <w:rsid w:val="00952DBB"/>
    <w:rsid w:val="00967229"/>
    <w:rsid w:val="0097023C"/>
    <w:rsid w:val="0098302B"/>
    <w:rsid w:val="009858B7"/>
    <w:rsid w:val="00991B52"/>
    <w:rsid w:val="0099276F"/>
    <w:rsid w:val="009A0DDD"/>
    <w:rsid w:val="009B2471"/>
    <w:rsid w:val="009C4218"/>
    <w:rsid w:val="009E1AB5"/>
    <w:rsid w:val="009F0B63"/>
    <w:rsid w:val="00A24738"/>
    <w:rsid w:val="00A3344E"/>
    <w:rsid w:val="00A46A13"/>
    <w:rsid w:val="00A93288"/>
    <w:rsid w:val="00AE6933"/>
    <w:rsid w:val="00AF039F"/>
    <w:rsid w:val="00AF5001"/>
    <w:rsid w:val="00AF7B10"/>
    <w:rsid w:val="00B428F1"/>
    <w:rsid w:val="00B5152F"/>
    <w:rsid w:val="00B575C2"/>
    <w:rsid w:val="00B8304A"/>
    <w:rsid w:val="00B9064E"/>
    <w:rsid w:val="00B95711"/>
    <w:rsid w:val="00BA4341"/>
    <w:rsid w:val="00BA6CD0"/>
    <w:rsid w:val="00BD54FF"/>
    <w:rsid w:val="00C10DF7"/>
    <w:rsid w:val="00C14DEE"/>
    <w:rsid w:val="00C45231"/>
    <w:rsid w:val="00C514DA"/>
    <w:rsid w:val="00C51E9D"/>
    <w:rsid w:val="00C5768B"/>
    <w:rsid w:val="00CA7477"/>
    <w:rsid w:val="00CB42CF"/>
    <w:rsid w:val="00CC0EAA"/>
    <w:rsid w:val="00CC2C4E"/>
    <w:rsid w:val="00CC35E6"/>
    <w:rsid w:val="00CC79B6"/>
    <w:rsid w:val="00CE5D5F"/>
    <w:rsid w:val="00CF4ECF"/>
    <w:rsid w:val="00CF6DE0"/>
    <w:rsid w:val="00D20117"/>
    <w:rsid w:val="00D26F54"/>
    <w:rsid w:val="00D33AD8"/>
    <w:rsid w:val="00D534B9"/>
    <w:rsid w:val="00D550EB"/>
    <w:rsid w:val="00D57ED3"/>
    <w:rsid w:val="00D801BE"/>
    <w:rsid w:val="00D87AA9"/>
    <w:rsid w:val="00D9196F"/>
    <w:rsid w:val="00DA2A2B"/>
    <w:rsid w:val="00DA3209"/>
    <w:rsid w:val="00DC1724"/>
    <w:rsid w:val="00DF7121"/>
    <w:rsid w:val="00E00F0D"/>
    <w:rsid w:val="00E07FAB"/>
    <w:rsid w:val="00E2186F"/>
    <w:rsid w:val="00E27664"/>
    <w:rsid w:val="00E30609"/>
    <w:rsid w:val="00E35B4B"/>
    <w:rsid w:val="00E7615A"/>
    <w:rsid w:val="00E772EC"/>
    <w:rsid w:val="00E84BFC"/>
    <w:rsid w:val="00E933A9"/>
    <w:rsid w:val="00EB4BB1"/>
    <w:rsid w:val="00EB4F66"/>
    <w:rsid w:val="00EC76DA"/>
    <w:rsid w:val="00ED0FE7"/>
    <w:rsid w:val="00EE12B3"/>
    <w:rsid w:val="00F01FF3"/>
    <w:rsid w:val="00F15D5F"/>
    <w:rsid w:val="00F2111B"/>
    <w:rsid w:val="00F42A63"/>
    <w:rsid w:val="00F611F4"/>
    <w:rsid w:val="00F7390A"/>
    <w:rsid w:val="00FA3E31"/>
    <w:rsid w:val="00FB2169"/>
    <w:rsid w:val="00FC4A39"/>
    <w:rsid w:val="00FC7836"/>
    <w:rsid w:val="00FE032C"/>
    <w:rsid w:val="00FE3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1,2"/>
    </o:shapelayout>
  </w:shapeDefaults>
  <w:decimalSymbol w:val="."/>
  <w:listSeparator w:val=","/>
  <w15:docId w15:val="{ACF890DC-7C0C-49DB-B4DF-98156E58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ListParagraphChar">
    <w:name w:val="List Paragraph Char"/>
    <w:link w:val="ListParagraph"/>
    <w:qFormat/>
    <w:locked/>
    <w:rsid w:val="001D35F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20dusica.usanovic@minpolj.gov.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0269D"/>
    <w:rsid w:val="000460A7"/>
    <w:rsid w:val="00222290"/>
    <w:rsid w:val="00296364"/>
    <w:rsid w:val="002E34F0"/>
    <w:rsid w:val="002F10E0"/>
    <w:rsid w:val="00324664"/>
    <w:rsid w:val="00346044"/>
    <w:rsid w:val="003F6297"/>
    <w:rsid w:val="005149BC"/>
    <w:rsid w:val="00520E31"/>
    <w:rsid w:val="005E3ABC"/>
    <w:rsid w:val="006A45D2"/>
    <w:rsid w:val="006E10D8"/>
    <w:rsid w:val="007A723D"/>
    <w:rsid w:val="0084008E"/>
    <w:rsid w:val="008547EF"/>
    <w:rsid w:val="008C1CEB"/>
    <w:rsid w:val="00A157F7"/>
    <w:rsid w:val="00A40800"/>
    <w:rsid w:val="00B3206F"/>
    <w:rsid w:val="00B545F7"/>
    <w:rsid w:val="00BE54E2"/>
    <w:rsid w:val="00C77211"/>
    <w:rsid w:val="00CF42A3"/>
    <w:rsid w:val="00EE3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046A0-8D1F-4B93-9CA8-8A7127D4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39</Pages>
  <Words>12079</Words>
  <Characters>68856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рачунарске опреме</vt:lpstr>
    </vt:vector>
  </TitlesOfParts>
  <Company>МИНИСТАРСТВО ПОЉОПРИВРЕДЕ, ШУМАРСТВА И ВОДОПРИВРЕДЕ – УПРАВА ЗА ШУМЕ</Company>
  <LinksUpToDate>false</LinksUpToDate>
  <CharactersWithSpaces>80774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рачунарске опреме</dc:title>
  <dc:creator>Arabianhorse</dc:creator>
  <cp:lastModifiedBy>admin</cp:lastModifiedBy>
  <cp:revision>38</cp:revision>
  <cp:lastPrinted>2017-05-26T05:01:00Z</cp:lastPrinted>
  <dcterms:created xsi:type="dcterms:W3CDTF">2017-05-08T09:26:00Z</dcterms:created>
  <dcterms:modified xsi:type="dcterms:W3CDTF">2018-05-29T09:16:00Z</dcterms:modified>
</cp:coreProperties>
</file>