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327C" w:rsidRDefault="008E327C" w:rsidP="008E327C">
      <w:pPr>
        <w:rPr>
          <w:szCs w:val="40"/>
          <w:lang w:val="en-US"/>
        </w:rPr>
      </w:pPr>
    </w:p>
    <w:p w:rsidR="005968AA" w:rsidRDefault="005968AA" w:rsidP="008E327C">
      <w:pPr>
        <w:rPr>
          <w:szCs w:val="40"/>
          <w:lang w:val="en-US"/>
        </w:rPr>
      </w:pPr>
    </w:p>
    <w:p w:rsidR="005968AA" w:rsidRDefault="005968AA"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8E327C" w:rsidRDefault="008E327C" w:rsidP="008E327C">
      <w:pPr>
        <w:rPr>
          <w:szCs w:val="40"/>
          <w:lang w:val="en-US"/>
        </w:rPr>
      </w:pPr>
    </w:p>
    <w:p w:rsidR="00277D21" w:rsidRDefault="005D128D" w:rsidP="008E327C">
      <w:pPr>
        <w:jc w:val="right"/>
        <w:rPr>
          <w:color w:val="006348" w:themeColor="accent1"/>
          <w:sz w:val="36"/>
          <w:szCs w:val="40"/>
          <w:lang w:val="en-US"/>
        </w:rPr>
      </w:pPr>
      <w:r w:rsidRPr="008E327C">
        <w:rPr>
          <w:color w:val="006348" w:themeColor="accent1"/>
          <w:sz w:val="36"/>
          <w:szCs w:val="40"/>
          <w:lang w:val="en-US"/>
        </w:rPr>
        <w:t>Uput</w:t>
      </w:r>
      <w:r w:rsidR="003D620B" w:rsidRPr="008E327C">
        <w:rPr>
          <w:color w:val="006348" w:themeColor="accent1"/>
          <w:sz w:val="36"/>
          <w:szCs w:val="40"/>
          <w:lang w:val="en-US"/>
        </w:rPr>
        <w:t xml:space="preserve">stva za gazdovanje </w:t>
      </w:r>
      <w:r w:rsidR="00277D21">
        <w:rPr>
          <w:color w:val="006348" w:themeColor="accent1"/>
          <w:sz w:val="36"/>
          <w:szCs w:val="40"/>
          <w:lang w:val="en-US"/>
        </w:rPr>
        <w:t>V</w:t>
      </w:r>
      <w:r w:rsidR="005968AA">
        <w:rPr>
          <w:color w:val="006348" w:themeColor="accent1"/>
          <w:sz w:val="36"/>
          <w:szCs w:val="40"/>
          <w:lang w:val="en-US"/>
        </w:rPr>
        <w:t xml:space="preserve">isokim mešovitim šumama </w:t>
      </w:r>
    </w:p>
    <w:p w:rsidR="007C4D2C" w:rsidRPr="008E327C" w:rsidRDefault="00EC39BD" w:rsidP="008E327C">
      <w:pPr>
        <w:jc w:val="right"/>
        <w:rPr>
          <w:color w:val="006348" w:themeColor="accent1"/>
          <w:sz w:val="36"/>
          <w:szCs w:val="40"/>
          <w:lang w:val="en-US"/>
        </w:rPr>
      </w:pPr>
      <w:r>
        <w:rPr>
          <w:color w:val="006348" w:themeColor="accent1"/>
          <w:sz w:val="36"/>
          <w:szCs w:val="40"/>
          <w:lang w:val="en-US"/>
        </w:rPr>
        <w:t>bukve</w:t>
      </w:r>
      <w:r w:rsidR="005968AA">
        <w:rPr>
          <w:color w:val="006348" w:themeColor="accent1"/>
          <w:sz w:val="36"/>
          <w:szCs w:val="40"/>
          <w:lang w:val="en-US"/>
        </w:rPr>
        <w:t xml:space="preserve"> – GT </w:t>
      </w:r>
      <w:r w:rsidR="00277D21">
        <w:rPr>
          <w:color w:val="006348" w:themeColor="accent1"/>
          <w:sz w:val="36"/>
          <w:szCs w:val="40"/>
          <w:lang w:val="en-US"/>
        </w:rPr>
        <w:t>2</w:t>
      </w:r>
      <w:r>
        <w:rPr>
          <w:color w:val="006348" w:themeColor="accent1"/>
          <w:sz w:val="36"/>
          <w:szCs w:val="40"/>
          <w:lang w:val="en-US"/>
        </w:rPr>
        <w:t>1110</w:t>
      </w:r>
      <w:r w:rsidR="00277D21">
        <w:rPr>
          <w:color w:val="006348" w:themeColor="accent1"/>
          <w:sz w:val="36"/>
          <w:szCs w:val="40"/>
          <w:lang w:val="en-US"/>
        </w:rPr>
        <w:t xml:space="preserve"> </w:t>
      </w:r>
      <w:r w:rsidR="00775D0E">
        <w:rPr>
          <w:color w:val="006348" w:themeColor="accent1"/>
          <w:sz w:val="36"/>
          <w:szCs w:val="40"/>
          <w:lang w:val="en-US"/>
        </w:rPr>
        <w:t>(Final Draft)</w:t>
      </w:r>
    </w:p>
    <w:p w:rsidR="00BC484F" w:rsidRDefault="00BC484F" w:rsidP="00BC484F">
      <w:pPr>
        <w:pStyle w:val="U-Titel1R"/>
        <w:spacing w:before="0"/>
        <w:rPr>
          <w:sz w:val="40"/>
          <w:szCs w:val="40"/>
          <w:lang w:val="en-US"/>
        </w:rPr>
      </w:pPr>
    </w:p>
    <w:p w:rsidR="00BC484F" w:rsidRPr="00BC484F" w:rsidRDefault="002D7F9A" w:rsidP="00BC484F">
      <w:pPr>
        <w:pStyle w:val="U-Titel1R"/>
        <w:spacing w:before="0"/>
        <w:rPr>
          <w:sz w:val="28"/>
          <w:szCs w:val="40"/>
          <w:lang w:val="en-US"/>
        </w:rPr>
      </w:pPr>
      <w:r>
        <w:rPr>
          <w:sz w:val="28"/>
          <w:szCs w:val="40"/>
          <w:lang w:val="en-US"/>
        </w:rPr>
        <w:t>1</w:t>
      </w:r>
      <w:r w:rsidR="00277D21">
        <w:rPr>
          <w:sz w:val="28"/>
          <w:szCs w:val="40"/>
          <w:lang w:val="en-US"/>
        </w:rPr>
        <w:t>3</w:t>
      </w:r>
      <w:r w:rsidR="00775D0E">
        <w:rPr>
          <w:sz w:val="28"/>
          <w:szCs w:val="40"/>
          <w:lang w:val="en-US"/>
        </w:rPr>
        <w:t>.</w:t>
      </w:r>
      <w:r>
        <w:rPr>
          <w:sz w:val="28"/>
          <w:szCs w:val="40"/>
          <w:lang w:val="en-US"/>
        </w:rPr>
        <w:t>0</w:t>
      </w:r>
      <w:r w:rsidR="00277D21">
        <w:rPr>
          <w:sz w:val="28"/>
          <w:szCs w:val="40"/>
          <w:lang w:val="en-US"/>
        </w:rPr>
        <w:t>5</w:t>
      </w:r>
      <w:r w:rsidR="00BC484F" w:rsidRPr="00BC484F">
        <w:rPr>
          <w:sz w:val="28"/>
          <w:szCs w:val="40"/>
          <w:lang w:val="en-US"/>
        </w:rPr>
        <w:t>.201</w:t>
      </w:r>
      <w:r>
        <w:rPr>
          <w:sz w:val="28"/>
          <w:szCs w:val="40"/>
          <w:lang w:val="en-US"/>
        </w:rPr>
        <w:t>9</w:t>
      </w:r>
      <w:r w:rsidR="00BC484F" w:rsidRPr="00BC484F">
        <w:rPr>
          <w:sz w:val="28"/>
          <w:szCs w:val="40"/>
          <w:lang w:val="en-US"/>
        </w:rPr>
        <w:t>.</w:t>
      </w:r>
    </w:p>
    <w:p w:rsidR="00765C75" w:rsidRPr="006B0EC2" w:rsidRDefault="00765C75" w:rsidP="000A3507">
      <w:pPr>
        <w:rPr>
          <w:lang w:val="en-US"/>
        </w:rPr>
      </w:pPr>
    </w:p>
    <w:p w:rsidR="00765C75" w:rsidRPr="006B0EC2" w:rsidRDefault="00765C75" w:rsidP="000A3507">
      <w:pPr>
        <w:rPr>
          <w:lang w:val="en-US"/>
        </w:rPr>
      </w:pPr>
    </w:p>
    <w:p w:rsidR="004E6C3C" w:rsidRPr="006B0EC2" w:rsidRDefault="004E6C3C" w:rsidP="000A3507">
      <w:pPr>
        <w:rPr>
          <w:lang w:val="en-US"/>
        </w:rPr>
      </w:pPr>
    </w:p>
    <w:p w:rsidR="004E6C3C" w:rsidRPr="006B0EC2" w:rsidRDefault="004E6C3C" w:rsidP="000A3507">
      <w:pPr>
        <w:rPr>
          <w:lang w:val="en-US"/>
        </w:rPr>
      </w:pPr>
    </w:p>
    <w:p w:rsidR="004E6C3C" w:rsidRPr="006B0EC2" w:rsidRDefault="004E6C3C" w:rsidP="000A3507">
      <w:pPr>
        <w:rPr>
          <w:lang w:val="en-US"/>
        </w:rPr>
      </w:pPr>
    </w:p>
    <w:p w:rsidR="004E6C3C" w:rsidRPr="006B0EC2" w:rsidRDefault="004E6C3C" w:rsidP="000A3507">
      <w:pPr>
        <w:rPr>
          <w:lang w:val="en-US"/>
        </w:rPr>
      </w:pPr>
    </w:p>
    <w:p w:rsidR="004E6C3C" w:rsidRPr="006B0EC2" w:rsidRDefault="004E6C3C" w:rsidP="000A3507">
      <w:pPr>
        <w:rPr>
          <w:lang w:val="en-US"/>
        </w:rPr>
      </w:pPr>
    </w:p>
    <w:p w:rsidR="004E6C3C" w:rsidRPr="006B0EC2" w:rsidRDefault="004E6C3C" w:rsidP="000A3507">
      <w:pPr>
        <w:rPr>
          <w:lang w:val="en-US"/>
        </w:rPr>
      </w:pPr>
    </w:p>
    <w:p w:rsidR="004E6C3C" w:rsidRPr="006B0EC2" w:rsidRDefault="004E6C3C" w:rsidP="000A3507">
      <w:pPr>
        <w:rPr>
          <w:lang w:val="en-US"/>
        </w:rPr>
      </w:pPr>
    </w:p>
    <w:p w:rsidR="004E6C3C" w:rsidRPr="006B0EC2" w:rsidRDefault="004E6C3C" w:rsidP="000A3507">
      <w:pPr>
        <w:rPr>
          <w:lang w:val="en-US"/>
        </w:rPr>
      </w:pPr>
    </w:p>
    <w:p w:rsidR="006D17F9" w:rsidRPr="00775D0E" w:rsidRDefault="006D17F9" w:rsidP="008E327C">
      <w:pPr>
        <w:rPr>
          <w:lang w:val="en-US"/>
        </w:rPr>
      </w:pPr>
    </w:p>
    <w:p w:rsidR="008E327C" w:rsidRPr="00775D0E" w:rsidRDefault="008E327C" w:rsidP="008E327C">
      <w:pPr>
        <w:rPr>
          <w:lang w:val="en-US"/>
        </w:rPr>
      </w:pPr>
    </w:p>
    <w:p w:rsidR="008E327C" w:rsidRPr="00775D0E" w:rsidRDefault="008E327C" w:rsidP="008E327C">
      <w:pPr>
        <w:rPr>
          <w:lang w:val="en-US"/>
        </w:rPr>
      </w:pPr>
    </w:p>
    <w:p w:rsidR="008E327C" w:rsidRPr="00775D0E" w:rsidRDefault="008E327C" w:rsidP="008E327C">
      <w:pPr>
        <w:rPr>
          <w:lang w:val="en-US"/>
        </w:rPr>
      </w:pPr>
    </w:p>
    <w:p w:rsidR="008E327C" w:rsidRPr="00775D0E" w:rsidRDefault="008E327C" w:rsidP="008E327C">
      <w:pPr>
        <w:rPr>
          <w:lang w:val="en-US"/>
        </w:rPr>
      </w:pPr>
    </w:p>
    <w:p w:rsidR="008E327C" w:rsidRPr="00775D0E" w:rsidRDefault="008E327C" w:rsidP="008E327C">
      <w:pPr>
        <w:rPr>
          <w:lang w:val="en-US"/>
        </w:rPr>
      </w:pPr>
    </w:p>
    <w:p w:rsidR="008E327C" w:rsidRPr="00775D0E" w:rsidRDefault="008E327C" w:rsidP="008E327C">
      <w:pPr>
        <w:rPr>
          <w:lang w:val="en-US"/>
        </w:rPr>
      </w:pPr>
    </w:p>
    <w:p w:rsidR="008E327C" w:rsidRPr="00775D0E" w:rsidRDefault="008E327C" w:rsidP="008E327C">
      <w:pPr>
        <w:rPr>
          <w:lang w:val="en-US"/>
        </w:rPr>
      </w:pPr>
    </w:p>
    <w:p w:rsidR="00DE01DA" w:rsidRPr="00DE01DA" w:rsidRDefault="003354A1" w:rsidP="008E327C">
      <w:pPr>
        <w:spacing w:line="240" w:lineRule="auto"/>
        <w:rPr>
          <w:rFonts w:eastAsia="Times New Roman" w:cstheme="minorHAnsi"/>
          <w:b/>
          <w:sz w:val="20"/>
          <w:szCs w:val="20"/>
          <w:lang w:val="en-GB"/>
        </w:rPr>
      </w:pPr>
      <w:r w:rsidRPr="00DE01DA">
        <w:rPr>
          <w:rFonts w:eastAsia="Times New Roman" w:cstheme="minorHAnsi"/>
          <w:b/>
          <w:sz w:val="20"/>
          <w:szCs w:val="20"/>
          <w:lang w:val="en-GB"/>
        </w:rPr>
        <w:t>Autori I učesnici</w:t>
      </w:r>
      <w:r w:rsidR="008E327C" w:rsidRPr="00DE01DA">
        <w:rPr>
          <w:rFonts w:eastAsia="Times New Roman" w:cstheme="minorHAnsi"/>
          <w:b/>
          <w:sz w:val="20"/>
          <w:szCs w:val="20"/>
          <w:lang w:val="en-GB"/>
        </w:rPr>
        <w:t>:</w:t>
      </w:r>
    </w:p>
    <w:p w:rsidR="008E327C" w:rsidRPr="00DE01DA" w:rsidRDefault="00DE01DA" w:rsidP="00DE01DA">
      <w:pPr>
        <w:pStyle w:val="U-Aufzhlung1Ordnung"/>
        <w:numPr>
          <w:ilvl w:val="0"/>
          <w:numId w:val="67"/>
        </w:numPr>
        <w:spacing w:after="60"/>
        <w:jc w:val="both"/>
        <w:rPr>
          <w:lang w:val="en-GB"/>
        </w:rPr>
      </w:pPr>
      <w:r w:rsidRPr="00DE01DA">
        <w:rPr>
          <w:lang w:val="en-GB"/>
        </w:rPr>
        <w:t xml:space="preserve">Projektna radna grupa i nacionalni i internacionalni eksperti sa projekta srpsko-nemačke saradnje “Implementacija inovativnog planiranja gazdovanja šumama uzimajući u obzir ekonomske, ekološke i </w:t>
      </w:r>
      <w:r w:rsidR="00617EC3">
        <w:rPr>
          <w:lang w:val="en-GB"/>
        </w:rPr>
        <w:t>s</w:t>
      </w:r>
      <w:r w:rsidRPr="00DE01DA">
        <w:rPr>
          <w:lang w:val="en-GB"/>
        </w:rPr>
        <w:t>ocijalne aspekte u Srbiji”</w:t>
      </w:r>
    </w:p>
    <w:p w:rsidR="008E327C" w:rsidRPr="008E327C" w:rsidRDefault="008E327C" w:rsidP="008E327C">
      <w:pPr>
        <w:rPr>
          <w:lang w:val="en-GB"/>
        </w:rPr>
      </w:pPr>
    </w:p>
    <w:p w:rsidR="008E327C" w:rsidRPr="008E327C" w:rsidRDefault="008E327C" w:rsidP="008E327C">
      <w:pPr>
        <w:rPr>
          <w:lang w:val="en-US"/>
        </w:rPr>
      </w:pPr>
    </w:p>
    <w:p w:rsidR="00A514B1" w:rsidRDefault="00C20BB3" w:rsidP="00EC39BD">
      <w:pPr>
        <w:pStyle w:val="Heading1"/>
        <w:numPr>
          <w:ilvl w:val="0"/>
          <w:numId w:val="0"/>
        </w:numPr>
        <w:rPr>
          <w:lang w:val="en-US"/>
        </w:rPr>
      </w:pPr>
      <w:bookmarkStart w:id="0" w:name="_Toc8037301"/>
      <w:r>
        <w:rPr>
          <w:lang w:val="en-US"/>
        </w:rPr>
        <w:lastRenderedPageBreak/>
        <w:t xml:space="preserve">GT </w:t>
      </w:r>
      <w:r w:rsidR="00AE2845">
        <w:rPr>
          <w:lang w:val="en-US"/>
        </w:rPr>
        <w:t xml:space="preserve">21110 </w:t>
      </w:r>
      <w:r w:rsidR="00A514B1" w:rsidRPr="00A514B1">
        <w:rPr>
          <w:lang w:val="en-US"/>
        </w:rPr>
        <w:t>Visoke mešovite šume bukve</w:t>
      </w:r>
      <w:bookmarkEnd w:id="0"/>
    </w:p>
    <w:p w:rsidR="00C20BB3" w:rsidRPr="00C20BB3" w:rsidRDefault="00C20BB3" w:rsidP="00C20BB3">
      <w:pPr>
        <w:spacing w:line="240" w:lineRule="auto"/>
        <w:jc w:val="left"/>
        <w:rPr>
          <w:rFonts w:ascii="Arial" w:eastAsia="Times New Roman" w:hAnsi="Arial" w:cs="Arial"/>
          <w:color w:val="222222"/>
          <w:sz w:val="19"/>
          <w:szCs w:val="19"/>
          <w:lang w:val="en-US"/>
        </w:rPr>
      </w:pPr>
    </w:p>
    <w:tbl>
      <w:tblPr>
        <w:tblW w:w="9270" w:type="dxa"/>
        <w:tblInd w:w="-110" w:type="dxa"/>
        <w:tblLayout w:type="fixed"/>
        <w:tblCellMar>
          <w:left w:w="70" w:type="dxa"/>
          <w:right w:w="70" w:type="dxa"/>
        </w:tblCellMar>
        <w:tblLook w:val="00A0" w:firstRow="1" w:lastRow="0" w:firstColumn="1" w:lastColumn="0" w:noHBand="0" w:noVBand="0"/>
      </w:tblPr>
      <w:tblGrid>
        <w:gridCol w:w="4151"/>
        <w:gridCol w:w="484"/>
        <w:gridCol w:w="4617"/>
        <w:gridCol w:w="18"/>
      </w:tblGrid>
      <w:tr w:rsidR="00C20BB3" w:rsidRPr="00D25170" w:rsidTr="00E12F04">
        <w:trPr>
          <w:gridAfter w:val="1"/>
          <w:wAfter w:w="18" w:type="dxa"/>
          <w:trHeight w:val="576"/>
        </w:trPr>
        <w:tc>
          <w:tcPr>
            <w:tcW w:w="9252" w:type="dxa"/>
            <w:gridSpan w:val="3"/>
            <w:shd w:val="clear" w:color="auto" w:fill="F2F2F2" w:themeFill="background1" w:themeFillShade="F2"/>
            <w:vAlign w:val="center"/>
            <w:hideMark/>
          </w:tcPr>
          <w:p w:rsidR="00C20BB3" w:rsidRPr="00D25170" w:rsidRDefault="00C20BB3" w:rsidP="009836BA">
            <w:pPr>
              <w:pStyle w:val="TabGro"/>
              <w:jc w:val="center"/>
              <w:rPr>
                <w:lang w:val="en-US"/>
              </w:rPr>
            </w:pPr>
            <w:r w:rsidRPr="000656B2">
              <w:rPr>
                <w:lang w:val="en-US"/>
              </w:rPr>
              <w:t>Površine oko 350.000 ha</w:t>
            </w:r>
          </w:p>
        </w:tc>
      </w:tr>
      <w:tr w:rsidR="00C20BB3" w:rsidRPr="00D25170" w:rsidTr="00E12F04">
        <w:trPr>
          <w:gridAfter w:val="1"/>
          <w:wAfter w:w="18" w:type="dxa"/>
          <w:trHeight w:val="576"/>
        </w:trPr>
        <w:tc>
          <w:tcPr>
            <w:tcW w:w="9252" w:type="dxa"/>
            <w:gridSpan w:val="3"/>
            <w:shd w:val="clear" w:color="auto" w:fill="F2F2F2"/>
            <w:vAlign w:val="center"/>
            <w:hideMark/>
          </w:tcPr>
          <w:p w:rsidR="00C20BB3" w:rsidRPr="00D25170" w:rsidRDefault="00C20BB3" w:rsidP="00694CC8">
            <w:pPr>
              <w:pStyle w:val="TabGro"/>
              <w:numPr>
                <w:ilvl w:val="0"/>
                <w:numId w:val="62"/>
              </w:numPr>
              <w:rPr>
                <w:sz w:val="20"/>
                <w:lang w:val="da-DK"/>
              </w:rPr>
            </w:pPr>
            <w:r w:rsidRPr="00D25170">
              <w:rPr>
                <w:lang w:val="en-US"/>
              </w:rPr>
              <w:t>Opšte karakteristike gazdinskog tipa</w:t>
            </w:r>
          </w:p>
        </w:tc>
      </w:tr>
      <w:tr w:rsidR="00C20BB3" w:rsidRPr="00D25170" w:rsidTr="00E12F04">
        <w:trPr>
          <w:gridAfter w:val="1"/>
          <w:wAfter w:w="18" w:type="dxa"/>
        </w:trPr>
        <w:tc>
          <w:tcPr>
            <w:tcW w:w="4151" w:type="dxa"/>
            <w:shd w:val="clear" w:color="auto" w:fill="FFFFFF"/>
            <w:hideMark/>
          </w:tcPr>
          <w:p w:rsidR="00C20BB3" w:rsidRPr="009B010C" w:rsidRDefault="00C20BB3" w:rsidP="009836BA">
            <w:pPr>
              <w:spacing w:after="200" w:line="276" w:lineRule="auto"/>
              <w:rPr>
                <w:rFonts w:cstheme="minorHAnsi"/>
                <w:szCs w:val="20"/>
              </w:rPr>
            </w:pPr>
            <w:r w:rsidRPr="009B010C">
              <w:rPr>
                <w:rFonts w:cstheme="minorHAnsi"/>
                <w:szCs w:val="20"/>
              </w:rPr>
              <w:t xml:space="preserve">U okviru visokih šuma bukve mogu se nalaziti sastojine visokog kvaliteta, uglavnom čiste ili su u određenoj smesi sa jelom, smrčom ili lišćarskim vrstama (kitnjak i različiti plemeniti lišćari: javor, jasen, brest, mleč itd.). Sastojine bukve imaju široko vertikalno i horizontalno rasprostranjenje, od najnižih nadmorskih visina (70 mnv, pa i niže) sve do granice šumske  vegetacije  (iznad 1500/1600 m n.v.).  </w:t>
            </w:r>
          </w:p>
          <w:p w:rsidR="00C20BB3" w:rsidRPr="00D25170" w:rsidRDefault="00C20BB3" w:rsidP="009836BA">
            <w:pPr>
              <w:spacing w:after="200" w:line="276" w:lineRule="auto"/>
              <w:rPr>
                <w:rFonts w:cstheme="minorHAnsi"/>
                <w:sz w:val="20"/>
                <w:szCs w:val="20"/>
              </w:rPr>
            </w:pPr>
            <w:r w:rsidRPr="009B010C">
              <w:rPr>
                <w:rFonts w:cstheme="minorHAnsi"/>
                <w:szCs w:val="20"/>
              </w:rPr>
              <w:t>Osnovne karakteristike ovih šuma, a istovremeno i uzroci smanjenog korišćenja stanišnog potencijala su: razređenost, zakorovljenost, usporen i nezavršen proces prirodne obnove, nepovoljna struktura (posebno kvalitativna, starosna i debljinska), nehomogenost po poreklu, nepovoljna mešovitost, narušeno zdravstveno stanje, nezadovoljavajući kvalitet šumske infrastrukture (mala otvorenost šumskim kamionskim putevima). Jednodobne šume zauzimaju veću površinu</w:t>
            </w:r>
            <w:r w:rsidR="00232E7E">
              <w:rPr>
                <w:rFonts w:cstheme="minorHAnsi"/>
                <w:szCs w:val="20"/>
              </w:rPr>
              <w:t xml:space="preserve"> </w:t>
            </w:r>
            <w:bookmarkStart w:id="1" w:name="_GoBack"/>
            <w:bookmarkEnd w:id="1"/>
            <w:r w:rsidRPr="009B010C">
              <w:rPr>
                <w:rFonts w:cstheme="minorHAnsi"/>
                <w:szCs w:val="20"/>
              </w:rPr>
              <w:t xml:space="preserve">visokih šuma, u odnosu na raznodobne. Deo visokih šuma bukve karakteriše se prebirnom strukturom ili strukturom bliskoj prebirnoj u smesi sa jelom i smrčom. </w:t>
            </w:r>
            <w:r w:rsidR="00375248" w:rsidRPr="009B010C">
              <w:rPr>
                <w:rFonts w:cstheme="minorHAnsi"/>
                <w:szCs w:val="20"/>
              </w:rPr>
              <w:t xml:space="preserve">Ovaj gazdinski tip obuhvata </w:t>
            </w:r>
            <w:r w:rsidR="00375248" w:rsidRPr="009B010C">
              <w:rPr>
                <w:rFonts w:cstheme="minorHAnsi"/>
                <w:b/>
                <w:szCs w:val="20"/>
              </w:rPr>
              <w:t>kategoriju šuma</w:t>
            </w:r>
            <w:r w:rsidR="00375248" w:rsidRPr="009B010C">
              <w:rPr>
                <w:rFonts w:cstheme="minorHAnsi"/>
                <w:szCs w:val="20"/>
              </w:rPr>
              <w:t>: visoke jednodobne i visoke raznodobne šume bukve.</w:t>
            </w:r>
          </w:p>
        </w:tc>
        <w:tc>
          <w:tcPr>
            <w:tcW w:w="5101" w:type="dxa"/>
            <w:gridSpan w:val="2"/>
            <w:hideMark/>
          </w:tcPr>
          <w:p w:rsidR="00C20BB3" w:rsidRPr="00D25170" w:rsidRDefault="00C20BB3" w:rsidP="009836BA">
            <w:pPr>
              <w:spacing w:after="200" w:line="276" w:lineRule="auto"/>
              <w:rPr>
                <w:rFonts w:cstheme="minorHAnsi"/>
                <w:sz w:val="20"/>
                <w:szCs w:val="20"/>
                <w:highlight w:val="yellow"/>
              </w:rPr>
            </w:pPr>
            <w:r w:rsidRPr="00D25170">
              <w:rPr>
                <w:rFonts w:cstheme="minorHAnsi"/>
                <w:noProof/>
                <w:sz w:val="20"/>
                <w:szCs w:val="20"/>
                <w:lang w:val="sr-Latn-RS" w:eastAsia="sr-Latn-RS"/>
              </w:rPr>
              <w:drawing>
                <wp:inline distT="0" distB="0" distL="0" distR="0">
                  <wp:extent cx="3179890" cy="3383280"/>
                  <wp:effectExtent l="19050" t="0" r="146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79890" cy="3383280"/>
                          </a:xfrm>
                          <a:prstGeom prst="rect">
                            <a:avLst/>
                          </a:prstGeom>
                          <a:noFill/>
                          <a:ln>
                            <a:noFill/>
                          </a:ln>
                        </pic:spPr>
                      </pic:pic>
                    </a:graphicData>
                  </a:graphic>
                </wp:inline>
              </w:drawing>
            </w:r>
          </w:p>
        </w:tc>
      </w:tr>
      <w:tr w:rsidR="00C20BB3" w:rsidRPr="00D25170" w:rsidTr="00E12F04">
        <w:trPr>
          <w:gridAfter w:val="1"/>
          <w:wAfter w:w="18" w:type="dxa"/>
        </w:trPr>
        <w:tc>
          <w:tcPr>
            <w:tcW w:w="9252" w:type="dxa"/>
            <w:gridSpan w:val="3"/>
            <w:hideMark/>
          </w:tcPr>
          <w:p w:rsidR="00C20BB3" w:rsidRPr="00D25170" w:rsidRDefault="00C20BB3" w:rsidP="009836BA">
            <w:pPr>
              <w:spacing w:after="200" w:line="276" w:lineRule="auto"/>
              <w:rPr>
                <w:rFonts w:cstheme="minorHAnsi"/>
                <w:sz w:val="20"/>
                <w:szCs w:val="20"/>
                <w:lang w:eastAsia="de-DE"/>
              </w:rPr>
            </w:pPr>
            <w:r w:rsidRPr="00D25170">
              <w:rPr>
                <w:rFonts w:cstheme="minorHAnsi"/>
                <w:noProof/>
                <w:sz w:val="20"/>
                <w:szCs w:val="20"/>
                <w:lang w:val="sr-Latn-RS" w:eastAsia="sr-Latn-RS"/>
              </w:rPr>
              <w:drawing>
                <wp:inline distT="0" distB="0" distL="0" distR="0">
                  <wp:extent cx="5676900" cy="1371600"/>
                  <wp:effectExtent l="0" t="0" r="0" b="0"/>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6900" cy="1371600"/>
                          </a:xfrm>
                          <a:prstGeom prst="rect">
                            <a:avLst/>
                          </a:prstGeom>
                          <a:noFill/>
                          <a:ln>
                            <a:noFill/>
                          </a:ln>
                        </pic:spPr>
                      </pic:pic>
                    </a:graphicData>
                  </a:graphic>
                </wp:inline>
              </w:drawing>
            </w:r>
            <w:r w:rsidRPr="00D25170">
              <w:rPr>
                <w:rFonts w:cstheme="minorHAnsi"/>
                <w:noProof/>
                <w:lang w:val="en-US"/>
              </w:rPr>
              <w:t>Izvor: www.forstbw.de</w:t>
            </w:r>
          </w:p>
        </w:tc>
      </w:tr>
      <w:tr w:rsidR="00C20BB3" w:rsidRPr="00D25170" w:rsidTr="00E12F04">
        <w:trPr>
          <w:gridAfter w:val="1"/>
          <w:wAfter w:w="18" w:type="dxa"/>
          <w:trHeight w:val="576"/>
        </w:trPr>
        <w:tc>
          <w:tcPr>
            <w:tcW w:w="9252" w:type="dxa"/>
            <w:gridSpan w:val="3"/>
            <w:shd w:val="clear" w:color="auto" w:fill="F2F2F2" w:themeFill="background1" w:themeFillShade="F2"/>
            <w:vAlign w:val="center"/>
            <w:hideMark/>
          </w:tcPr>
          <w:p w:rsidR="00C20BB3" w:rsidRPr="00D25170" w:rsidRDefault="00C20BB3" w:rsidP="00694CC8">
            <w:pPr>
              <w:pStyle w:val="TabGro"/>
              <w:numPr>
                <w:ilvl w:val="0"/>
                <w:numId w:val="62"/>
              </w:numPr>
              <w:rPr>
                <w:sz w:val="20"/>
              </w:rPr>
            </w:pPr>
            <w:r w:rsidRPr="00D25170">
              <w:lastRenderedPageBreak/>
              <w:t>Opis stanja</w:t>
            </w:r>
          </w:p>
        </w:tc>
      </w:tr>
      <w:tr w:rsidR="00C20BB3" w:rsidRPr="00D25170" w:rsidTr="00E12F04">
        <w:trPr>
          <w:gridAfter w:val="1"/>
          <w:wAfter w:w="18" w:type="dxa"/>
          <w:trHeight w:val="576"/>
        </w:trPr>
        <w:tc>
          <w:tcPr>
            <w:tcW w:w="9252" w:type="dxa"/>
            <w:gridSpan w:val="3"/>
            <w:vAlign w:val="center"/>
            <w:hideMark/>
          </w:tcPr>
          <w:p w:rsidR="00C20BB3" w:rsidRPr="00F959C2" w:rsidRDefault="00C20BB3" w:rsidP="009836BA">
            <w:pPr>
              <w:pStyle w:val="U-Tabellentitel"/>
              <w:rPr>
                <w:szCs w:val="20"/>
              </w:rPr>
            </w:pPr>
            <w:r>
              <w:rPr>
                <w:szCs w:val="20"/>
              </w:rPr>
              <w:t xml:space="preserve">2.1 </w:t>
            </w:r>
            <w:r w:rsidRPr="00F959C2">
              <w:rPr>
                <w:szCs w:val="20"/>
              </w:rPr>
              <w:t xml:space="preserve">Rasprostranjenost / površina </w:t>
            </w:r>
          </w:p>
        </w:tc>
      </w:tr>
      <w:tr w:rsidR="00C20BB3" w:rsidRPr="00E31BA1" w:rsidTr="00E12F04">
        <w:trPr>
          <w:gridAfter w:val="1"/>
          <w:wAfter w:w="18" w:type="dxa"/>
        </w:trPr>
        <w:tc>
          <w:tcPr>
            <w:tcW w:w="9252" w:type="dxa"/>
            <w:gridSpan w:val="3"/>
            <w:hideMark/>
          </w:tcPr>
          <w:p w:rsidR="00C20BB3" w:rsidRPr="009B010C" w:rsidRDefault="00C20BB3" w:rsidP="009836BA">
            <w:pPr>
              <w:spacing w:after="200" w:line="276" w:lineRule="auto"/>
              <w:rPr>
                <w:rFonts w:cstheme="minorHAnsi"/>
                <w:szCs w:val="20"/>
              </w:rPr>
            </w:pPr>
            <w:r w:rsidRPr="009B010C">
              <w:rPr>
                <w:rFonts w:cstheme="minorHAnsi"/>
                <w:szCs w:val="20"/>
              </w:rPr>
              <w:t>Šume bukve zauzimaju širok visinski pojas, od najnižih nadmorskih visina do najviših planinskih vrhova (Željin, Stara Planina, itd), kao završni pojas šumske vegetacije. Bukva u nižim visinskim pojasevima (500 m – 600 m) gradi sastojine submontanog pojasa sa hrastom kitnjakom ili drugim lišćarskim vrstama, a na severnim hladnijim stranama i čiste sastojine.  Od 500 m do 900 m nadmorske visine bukove šume su klimatogenog karaktera i ona je dominantna vrsta drveća. U pojasu od 800 m  do 1200 m nadmorske visine bukva gradi čiste ili mešovite sastojine, sa jelom ili jelom i smrčom, formirajući jednodobne, raznodobne ili grupimično prebirne sastojine, visoke proizvodnosti i velike ekonomske vrednosti. U subalpskom pojasu iznad 1200 m</w:t>
            </w:r>
            <w:r w:rsidR="00DA30A4" w:rsidRPr="009B010C">
              <w:rPr>
                <w:rFonts w:cstheme="minorHAnsi"/>
                <w:szCs w:val="20"/>
              </w:rPr>
              <w:t>n</w:t>
            </w:r>
            <w:r w:rsidRPr="009B010C">
              <w:rPr>
                <w:rFonts w:cstheme="minorHAnsi"/>
                <w:szCs w:val="20"/>
              </w:rPr>
              <w:t>v. bukva gradi čiste sastojine, na staništima manjeg proizvodnog potencijala i koje se sa povećanjem nadmorske visine odlikuju sve slabijim kvalitetom proizvedenog drveta. Generalno, dominantno čiste sastojine, sa malim udelom ostalih vrsta drveća, bukva gradi u brdskom i planinskom pojasu, nastale kao rezultat, pre svega, njene velike konkurentske sposobnosti.</w:t>
            </w:r>
          </w:p>
          <w:p w:rsidR="00C20BB3" w:rsidRPr="009B010C" w:rsidRDefault="00C20BB3" w:rsidP="009836BA">
            <w:pPr>
              <w:spacing w:after="200" w:line="276" w:lineRule="auto"/>
              <w:rPr>
                <w:rFonts w:cstheme="minorHAnsi"/>
                <w:szCs w:val="20"/>
                <w:lang w:val="pl-PL"/>
              </w:rPr>
            </w:pPr>
            <w:r w:rsidRPr="009B010C">
              <w:rPr>
                <w:rFonts w:cstheme="minorHAnsi"/>
                <w:szCs w:val="20"/>
              </w:rPr>
              <w:t xml:space="preserve">Regionalna rasprostranjenost: Bukove sastojine zauzimaju sva područja u Srbiji, izuzev područje ravničarskog dela Vojvodine. Najveći kompleksi čistih bukovih šuma se nalaze u istočnoj Srbiji (severni i južni Kučaj, jablaničko, timočko i rasinsko, južno moravsko područje). U zapadnoj Srbiji, podrinjsko kolubarsko područje poseduje najveću površinu pod bukovim šumama. Najveće površine mešovitih šuma bukve i jele i bukve, jele i smrče se nalaze na planini Goč, Tari, Goliji i Zlataru. </w:t>
            </w:r>
          </w:p>
          <w:p w:rsidR="00C20BB3" w:rsidRPr="009B010C" w:rsidRDefault="00C20BB3" w:rsidP="009836BA">
            <w:pPr>
              <w:spacing w:after="200" w:line="276" w:lineRule="auto"/>
              <w:rPr>
                <w:rFonts w:cstheme="minorHAnsi"/>
                <w:szCs w:val="20"/>
                <w:lang w:val="pl-PL"/>
              </w:rPr>
            </w:pPr>
            <w:r w:rsidRPr="009B010C">
              <w:rPr>
                <w:rFonts w:cstheme="minorHAnsi"/>
                <w:szCs w:val="20"/>
                <w:lang w:val="pl-PL"/>
              </w:rPr>
              <w:t>Klima:  U pojasu bukovih šume klima je od subhumidne vlažnije (na manjim nadmorskim visinama) do perhumidne (na velikim visinama). Bukva je veoma dobro prilagođena na klimu planinskih regiona, sa prosečnom godišnjom temperaturom od 6-10 °C, odnosno prosečnom temperaturom u doba vegetacije od 13 do 17 °C. Količina padavina ispod 300 mm u doba vegetacionog perioda ne pogoduje adekvatnom rastu bukve, odražavajući se na njenu asimilacionu sposobnost i time na slabljenje konkurentskog potencijala u odnosu na druge vrste drveća. Bukvi pogoduju više temperature vazduha u odnosu na jelu i smrču.</w:t>
            </w:r>
          </w:p>
          <w:p w:rsidR="00C20BB3" w:rsidRPr="009B010C" w:rsidRDefault="00C20BB3" w:rsidP="009836BA">
            <w:pPr>
              <w:spacing w:after="200" w:line="276" w:lineRule="auto"/>
              <w:rPr>
                <w:rFonts w:cstheme="minorHAnsi"/>
                <w:szCs w:val="20"/>
                <w:lang w:val="pl-PL"/>
              </w:rPr>
            </w:pPr>
            <w:r w:rsidRPr="009B010C">
              <w:rPr>
                <w:rFonts w:cstheme="minorHAnsi"/>
                <w:szCs w:val="20"/>
                <w:lang w:val="pl-PL"/>
              </w:rPr>
              <w:t>Zemljišta: Bukva raste na alkalnim, kiselim, suvim do svežim rendzinama, humusno karbonatnim ili smeđim zemljištima proizašlim iz krečnjaka ili dolomita. U načelu, bukva ima široku rasprostranjenost  u odnosu na karakteristike zemljišta, a najviše joj odgovaraju sveža i duboka zemljišta. Ne podnosi suva zemljišta i zemljišta sa visokim nivoom podzemnih voda. Bukva nije posebno zahtevna prema odgovarajućem sadržaju hranljivih materija u zemljištu.</w:t>
            </w:r>
          </w:p>
        </w:tc>
      </w:tr>
      <w:tr w:rsidR="00C20BB3" w:rsidRPr="00E31BA1" w:rsidTr="00E12F04">
        <w:trPr>
          <w:gridAfter w:val="1"/>
          <w:wAfter w:w="18" w:type="dxa"/>
          <w:trHeight w:val="576"/>
        </w:trPr>
        <w:tc>
          <w:tcPr>
            <w:tcW w:w="9252" w:type="dxa"/>
            <w:gridSpan w:val="3"/>
            <w:shd w:val="clear" w:color="auto" w:fill="F2F2F2" w:themeFill="background1" w:themeFillShade="F2"/>
            <w:vAlign w:val="center"/>
            <w:hideMark/>
          </w:tcPr>
          <w:p w:rsidR="00C20BB3" w:rsidRPr="00D25170" w:rsidRDefault="00C20BB3" w:rsidP="00694CC8">
            <w:pPr>
              <w:pStyle w:val="TabGro"/>
              <w:numPr>
                <w:ilvl w:val="0"/>
                <w:numId w:val="62"/>
              </w:numPr>
              <w:rPr>
                <w:sz w:val="20"/>
                <w:lang w:val="pl-PL"/>
              </w:rPr>
            </w:pPr>
            <w:r w:rsidRPr="00FB3EDE">
              <w:rPr>
                <w:lang w:val="pl-PL"/>
              </w:rPr>
              <w:t>Istorijat planiranja gazdovanja bukovim šumama</w:t>
            </w:r>
          </w:p>
        </w:tc>
      </w:tr>
      <w:tr w:rsidR="00C20BB3" w:rsidRPr="00E31BA1" w:rsidTr="00E12F04">
        <w:trPr>
          <w:gridAfter w:val="1"/>
          <w:wAfter w:w="18" w:type="dxa"/>
        </w:trPr>
        <w:tc>
          <w:tcPr>
            <w:tcW w:w="9252" w:type="dxa"/>
            <w:gridSpan w:val="3"/>
            <w:hideMark/>
          </w:tcPr>
          <w:p w:rsidR="00C20BB3" w:rsidRDefault="00C20BB3" w:rsidP="009836BA">
            <w:pPr>
              <w:spacing w:line="240" w:lineRule="auto"/>
              <w:rPr>
                <w:rFonts w:cstheme="minorHAnsi"/>
                <w:sz w:val="20"/>
                <w:szCs w:val="20"/>
                <w:lang w:val="pl-PL"/>
              </w:rPr>
            </w:pPr>
          </w:p>
          <w:p w:rsidR="00C20BB3" w:rsidRPr="009B010C" w:rsidRDefault="00C20BB3" w:rsidP="009836BA">
            <w:pPr>
              <w:spacing w:after="200" w:line="276" w:lineRule="auto"/>
              <w:rPr>
                <w:rFonts w:cstheme="minorHAnsi"/>
                <w:szCs w:val="20"/>
                <w:lang w:val="pl-PL"/>
              </w:rPr>
            </w:pPr>
            <w:r w:rsidRPr="009B010C">
              <w:rPr>
                <w:rFonts w:cstheme="minorHAnsi"/>
                <w:szCs w:val="20"/>
                <w:lang w:val="pl-PL"/>
              </w:rPr>
              <w:t xml:space="preserve">Šume bukve su u prošlosti, uglavnom, bile prašumskog karaktera i početak korišćenja bukovih šuma najčešće se vezuje za pretvaranje šuma u poljoprivredno zemljište u nižim područijima, dok se u brdsko planinskim područjima korišćenje bukve povezuje sa „probirnim“ načinom gazdovanja, odnosno korišćenje drveta prema unapred definisanim proizvodima. U tom periodu  najčešća namena korišćenja bukve je drvo za ogrev i proizvodnju uglja. Kvalitetnija stabla sa jačim dimenzijama se koriste za dobijanje železničkih pragova i kvalitetnije rezane građe. Korišćenje bukovih prašuma se vršilo na pristupačnim terenima, dok su bukove šume na nepristupačnim terenima zadržale, u izvesnom smislu, </w:t>
            </w:r>
            <w:r w:rsidRPr="009B010C">
              <w:rPr>
                <w:rFonts w:cstheme="minorHAnsi"/>
                <w:szCs w:val="20"/>
                <w:lang w:val="pl-PL"/>
              </w:rPr>
              <w:lastRenderedPageBreak/>
              <w:t xml:space="preserve">prašumske karakteristike. Seče tipa ‘‘probiranja‘‘ se mogu okarakterisati kao način vrlo ekstenzivnog gazdovanja, koje je imalo za posledicu stvaranje dvospratnih sastojina, gde su u gornjem sloju ostala lošija granata stabla prvog sprata, a u donjem se pojavila nova generacija buduće bukove sastojine. Nova sastojina je veoma često sa nenegovanim podmlatkom i mladikom sa velikim brojem granatog predrasta, nehomogenog po poreklu, lošeg kvaliteta. Stabla bukve boljeg kvaliteta su uklanjana ranije. Preostala stabla su često prestarela i lošijeg kvaliteta, sa velikim učešćem ‘kerna’. </w:t>
            </w:r>
          </w:p>
          <w:p w:rsidR="00C20BB3" w:rsidRPr="00FB3EDE" w:rsidRDefault="00C20BB3" w:rsidP="009836BA">
            <w:pPr>
              <w:spacing w:after="200" w:line="276" w:lineRule="auto"/>
              <w:rPr>
                <w:rFonts w:cstheme="minorHAnsi"/>
                <w:sz w:val="20"/>
                <w:szCs w:val="20"/>
                <w:lang w:val="pl-PL"/>
              </w:rPr>
            </w:pPr>
            <w:r w:rsidRPr="009B010C">
              <w:rPr>
                <w:rFonts w:cstheme="minorHAnsi"/>
                <w:szCs w:val="20"/>
                <w:lang w:val="pl-PL"/>
              </w:rPr>
              <w:t xml:space="preserve">Nakon ovog perioda dolazi do uvođenja oplodnih seča, sa tri ili četiri seka sa dužim ili kraćim podmladnim razdobljem (20 do 40 godina), kako bi se ublažili gore pomenuti štetni efekti „probirnih“ seča. Uvodi se ophodnja od 120 godina za visoke šume bukve. U periodu posle drugog svetskog rata bile su prisutne koncentrisane gole seče na velikim površinama, potom se kratko uvodi prebirni sistem gazdovanja. Tokom druge polovine XX veka uveden je sistem grupimičnog gazdovanja, koji definiše uzgojne grupe prema homogenosti, odnosno prema uzgojnim potrebama, a ne prema veličini sastojine. Prirast je jedan od  osnovnih pokazatelja mogućeg stepena korišćenja i regulator trajnosti prinosa. Obnavljanje se vrši u grupama, odnosno u odnosu na razvojnu fazu u kojoj se nalazi određena uzgojna grupa. U različitim varijantama prebirnih šuma koristi se prebirni sistem gazdovanja sa definisanim prečnikom sečive zrelosti.  </w:t>
            </w:r>
          </w:p>
        </w:tc>
      </w:tr>
      <w:tr w:rsidR="00C20BB3" w:rsidRPr="00D25170" w:rsidTr="00E12F04">
        <w:trPr>
          <w:gridAfter w:val="1"/>
          <w:wAfter w:w="18" w:type="dxa"/>
          <w:trHeight w:val="576"/>
        </w:trPr>
        <w:tc>
          <w:tcPr>
            <w:tcW w:w="9252" w:type="dxa"/>
            <w:gridSpan w:val="3"/>
            <w:shd w:val="clear" w:color="auto" w:fill="F2F2F2" w:themeFill="background1" w:themeFillShade="F2"/>
            <w:vAlign w:val="center"/>
            <w:hideMark/>
          </w:tcPr>
          <w:p w:rsidR="00C20BB3" w:rsidRPr="00D25170" w:rsidRDefault="00C20BB3" w:rsidP="00694CC8">
            <w:pPr>
              <w:pStyle w:val="TabGro"/>
              <w:numPr>
                <w:ilvl w:val="0"/>
                <w:numId w:val="62"/>
              </w:numPr>
              <w:rPr>
                <w:sz w:val="20"/>
              </w:rPr>
            </w:pPr>
            <w:r w:rsidRPr="00D25170">
              <w:lastRenderedPageBreak/>
              <w:t>Ekološko-proizvodne karakteristike</w:t>
            </w:r>
          </w:p>
        </w:tc>
      </w:tr>
      <w:tr w:rsidR="00C20BB3" w:rsidRPr="00D25170" w:rsidTr="00E12F04">
        <w:trPr>
          <w:gridAfter w:val="1"/>
          <w:wAfter w:w="18" w:type="dxa"/>
          <w:trHeight w:val="1993"/>
        </w:trPr>
        <w:tc>
          <w:tcPr>
            <w:tcW w:w="9252" w:type="dxa"/>
            <w:gridSpan w:val="3"/>
            <w:hideMark/>
          </w:tcPr>
          <w:p w:rsidR="00C20BB3" w:rsidRPr="00D25170" w:rsidRDefault="00C20BB3" w:rsidP="009836BA">
            <w:pPr>
              <w:spacing w:after="200" w:line="276" w:lineRule="auto"/>
              <w:rPr>
                <w:rFonts w:cstheme="minorHAnsi"/>
                <w:sz w:val="20"/>
                <w:szCs w:val="20"/>
              </w:rPr>
            </w:pPr>
            <w:r w:rsidRPr="009B010C">
              <w:rPr>
                <w:rFonts w:cstheme="minorHAnsi"/>
                <w:szCs w:val="20"/>
              </w:rPr>
              <w:t>Bukva teži formiranju čistih sastojina zbog svoje izražene konkurentske sposobnosti u odnosu na osnovne faktore rasta (prostor za rast – svetlost, hranljive materije, voda, rast u predelu korenovog sistema) u poređenju sa drugim primešanim vrstama drveća, osim u manjoj meri u odnosu na jelu. Male grupe drugih vrsta drveća mogu se naći prvenstveno na staništima koja više odgovaraju pratećim vrstama nego bukvi. Bukove mešovite šume su izuzetno stabilni ekosistemi. U okviru bukovih mešovitih sastojina neophodno je očuvati i pre svega aktivno zaštititi vrste koje su primešane, ako se želi unaprediti diverzitet vrsta, dimenzija i prostorne izmešanosti i omogućiti ostvarenje nekih od najznačajnijih  principa održivog gazdovanja. Posebno su značajne različite šume bukve sa plemenitim lišćarima, koje se na nivou Evrope vode kao šume sa najvećim diverzitetom drvenastih vrsta. Od velikog proizvodnog i ekološkog značaja su i mešovite šume bukve, jele i smrče, kao i bukve i jele i bukve i smrče. Takođe, šume bukve i hrasta kitnjaka su, sa proizvodnog i ekološkog stanovišta, veoma vredne šume našeg podneblja. Pravilno negovane visoke jednodobne sastojine bukve, na staništima visokog proizvodnog potencijala mogu imati preko 500 m</w:t>
            </w:r>
            <w:r w:rsidRPr="009B010C">
              <w:rPr>
                <w:rFonts w:cstheme="minorHAnsi"/>
                <w:szCs w:val="20"/>
                <w:vertAlign w:val="superscript"/>
              </w:rPr>
              <w:t>3</w:t>
            </w:r>
            <w:r w:rsidRPr="009B010C">
              <w:rPr>
                <w:rFonts w:cstheme="minorHAnsi"/>
                <w:szCs w:val="20"/>
              </w:rPr>
              <w:t xml:space="preserve"> zapremine.</w:t>
            </w:r>
          </w:p>
        </w:tc>
      </w:tr>
      <w:tr w:rsidR="00C20BB3" w:rsidRPr="00D25170" w:rsidTr="00E12F04">
        <w:trPr>
          <w:gridAfter w:val="1"/>
          <w:wAfter w:w="18" w:type="dxa"/>
          <w:trHeight w:val="576"/>
        </w:trPr>
        <w:tc>
          <w:tcPr>
            <w:tcW w:w="9252" w:type="dxa"/>
            <w:gridSpan w:val="3"/>
            <w:shd w:val="clear" w:color="auto" w:fill="F2F2F2" w:themeFill="background1" w:themeFillShade="F2"/>
            <w:vAlign w:val="center"/>
            <w:hideMark/>
          </w:tcPr>
          <w:p w:rsidR="00C20BB3" w:rsidRPr="00D25170" w:rsidRDefault="00C20BB3" w:rsidP="00694CC8">
            <w:pPr>
              <w:pStyle w:val="TabGro"/>
              <w:numPr>
                <w:ilvl w:val="0"/>
                <w:numId w:val="62"/>
              </w:numPr>
              <w:rPr>
                <w:sz w:val="20"/>
              </w:rPr>
            </w:pPr>
            <w:r w:rsidRPr="00D25170">
              <w:t>Funkcije šuma</w:t>
            </w:r>
          </w:p>
        </w:tc>
      </w:tr>
      <w:tr w:rsidR="00C20BB3" w:rsidRPr="00D25170" w:rsidTr="00E12F04">
        <w:trPr>
          <w:gridAfter w:val="1"/>
          <w:wAfter w:w="18" w:type="dxa"/>
        </w:trPr>
        <w:tc>
          <w:tcPr>
            <w:tcW w:w="9252" w:type="dxa"/>
            <w:gridSpan w:val="3"/>
            <w:hideMark/>
          </w:tcPr>
          <w:p w:rsidR="00C20BB3" w:rsidRPr="009B010C" w:rsidRDefault="00C20BB3" w:rsidP="009836BA">
            <w:pPr>
              <w:spacing w:after="200" w:line="276" w:lineRule="auto"/>
              <w:rPr>
                <w:rFonts w:cstheme="minorHAnsi"/>
                <w:szCs w:val="20"/>
              </w:rPr>
            </w:pPr>
            <w:r w:rsidRPr="009B010C">
              <w:rPr>
                <w:rFonts w:cstheme="minorHAnsi"/>
                <w:szCs w:val="20"/>
              </w:rPr>
              <w:t xml:space="preserve">Čiste bukove šume i mešovite šume bukve i drugih vrsta drveća, na strmim padinama (naročito  u planinskim područjima)  imaju značajnu ulogu u funckiji zaštite zemljišta i zadržavanja vode  putem intercepcije, transpiracije i infiltracije. Pored proizvodne, posebno važne funkcije su: (1) Zaštita zemljišta na strmim nagibima; (2) Zaštita naselja i infrastrukture; (3) Zaštita voda. </w:t>
            </w:r>
          </w:p>
          <w:p w:rsidR="00C20BB3" w:rsidRPr="00D25170" w:rsidRDefault="00C20BB3" w:rsidP="009836BA">
            <w:pPr>
              <w:spacing w:after="200" w:line="276" w:lineRule="auto"/>
              <w:rPr>
                <w:rFonts w:cstheme="minorHAnsi"/>
                <w:sz w:val="20"/>
                <w:szCs w:val="20"/>
              </w:rPr>
            </w:pPr>
            <w:r w:rsidRPr="009B010C">
              <w:rPr>
                <w:rFonts w:cstheme="minorHAnsi"/>
                <w:szCs w:val="20"/>
              </w:rPr>
              <w:t xml:space="preserve">Funkcija zaštite zemljišta se smanjuje u starijim razvojnim fazama, kada se prirast stabala i korenovog sistema jako smanjuje i uz prisutnu težnju razvijanja jednospratne strukture. Štaviše, nedostatak mešovitosti sa drugim vrstama drveća, umanjuje efekat zaštite u poređenju sa optimalnom mešovitom strukturom šuma bukve sa ostalim četinarima i lišćarima ovog gazdinskog tipa. Zaštitu zemljišta od erozije i zaštitu voda bukove sastojine najbolje obezbedjuju u smesi sa četinarskim vrstama drveća (jela, </w:t>
            </w:r>
            <w:r w:rsidRPr="009B010C">
              <w:rPr>
                <w:rFonts w:cstheme="minorHAnsi"/>
                <w:szCs w:val="20"/>
              </w:rPr>
              <w:lastRenderedPageBreak/>
              <w:t>smrča, duglazija). Različiti oblici raznodobne strukture u smesi sa četinarima obezbeđuju visok nivo intercepcije (zadržavanje vode), transpiracije naročito kod četinara u ranim prolećnim mesecima, kada lišćari nemaju formirane listove, i putem infiltracije odnosno zadržavanja vode u mrtvoj prostirci. Podržavanjem mešovitih sastojina raznodobne strukture, sa povoljnim stanjem mrtve šumske prostirke, obezbeđuje se pozitivno dejstvo šuma ovog gazdinskog tipa na zaštitu zemljišta od erozije, zaštitu infrastrukture i zaštitu voda, pogotovo, kako je to već naznačeno, na strmim terenima u planinskim područjima.</w:t>
            </w:r>
          </w:p>
        </w:tc>
      </w:tr>
      <w:tr w:rsidR="00C20BB3" w:rsidRPr="00D25170" w:rsidTr="00E12F04">
        <w:trPr>
          <w:gridAfter w:val="1"/>
          <w:wAfter w:w="18" w:type="dxa"/>
          <w:trHeight w:val="576"/>
        </w:trPr>
        <w:tc>
          <w:tcPr>
            <w:tcW w:w="9252" w:type="dxa"/>
            <w:gridSpan w:val="3"/>
            <w:shd w:val="clear" w:color="auto" w:fill="F2F2F2" w:themeFill="background1" w:themeFillShade="F2"/>
            <w:vAlign w:val="center"/>
            <w:hideMark/>
          </w:tcPr>
          <w:p w:rsidR="00C20BB3" w:rsidRPr="00D25170" w:rsidRDefault="00C20BB3" w:rsidP="00694CC8">
            <w:pPr>
              <w:pStyle w:val="TabGro"/>
              <w:numPr>
                <w:ilvl w:val="0"/>
                <w:numId w:val="62"/>
              </w:numPr>
              <w:rPr>
                <w:sz w:val="20"/>
              </w:rPr>
            </w:pPr>
            <w:r w:rsidRPr="00D25170">
              <w:lastRenderedPageBreak/>
              <w:t>Ekonomski aspekti</w:t>
            </w:r>
          </w:p>
        </w:tc>
      </w:tr>
      <w:tr w:rsidR="00C20BB3" w:rsidRPr="00D25170" w:rsidTr="00E12F04">
        <w:trPr>
          <w:gridAfter w:val="1"/>
          <w:wAfter w:w="18" w:type="dxa"/>
          <w:trHeight w:val="1425"/>
        </w:trPr>
        <w:tc>
          <w:tcPr>
            <w:tcW w:w="9252" w:type="dxa"/>
            <w:gridSpan w:val="3"/>
            <w:hideMark/>
          </w:tcPr>
          <w:p w:rsidR="00C20BB3" w:rsidRPr="009B010C" w:rsidRDefault="00C20BB3" w:rsidP="009836BA">
            <w:pPr>
              <w:spacing w:after="200" w:line="276" w:lineRule="auto"/>
              <w:rPr>
                <w:rFonts w:cstheme="minorHAnsi"/>
                <w:szCs w:val="20"/>
                <w:lang w:val="pl-PL"/>
              </w:rPr>
            </w:pPr>
            <w:r w:rsidRPr="009B010C">
              <w:rPr>
                <w:rFonts w:cstheme="minorHAnsi"/>
                <w:szCs w:val="20"/>
              </w:rPr>
              <w:t>Bukove šume predstavljaju široko rasprostranjene šumske zajednice, koje imaju veliki značaj u proizvodnji tehničkog  i ogrevnog drveta. U cilju poboljšanja ekonomske vrednosti potrebno je definisati (obeležiti) adekvatan broj najkvalitetnijih stabala, kojima treba posvetiti dugoročno pažnju u vidu pravovremenih i po intenzitetu adekvatnih mera nege (osvetljavanje, čišćenje, prorede), kako bi se osigurao potreban rast krošnje u cilju intenziviranja debljinskog prirasta. Odgovarajućim tretmanom, baziranim na rastu u visinu dominantnih stabala i adekvatno razvijenim krošnjama, u okviru adekvatne dužine proizvodnog procesa, sprečava se i pojava lažne srčevine, čije prisustvo umanjuje vrednost drvnih sortimenata. Procenat smeše sa  jelom, duglazijom i pojedinim lišćarima (plemeniti lišćari, hrast kitnjak) treba se povećavati na staništima koja omogućavaju stvaranja mešovitih sastojina lišćara i četinara sa bukvom. Podržavanje četinara treba biti u grupama (gnezdima) prečnika 10-30 metara, a za lišćare od 20-30 metara, kako bi se izborili sa jakom konkurentskom snagom bukve. Ciljni prečnik za izabrana stabla budućnosti, u zavisnosti od kvaliteta staništa, može iznositi 50, 60 ili 70 cm. Pravovremenim i po jačini zahvata adekvatnim proredama, utemeljenim na jasno definisanim i obeleženim stablima budućnosti, značajno se povećava vrednost drvne zapremine koja ostane u vidu stabala budućnosti na kraju proizvodnog procesa. Kao ekonomski najvrednije mogu se  indentifikovati šume bukve, jele i smrče kao i šume  sa različitim plemenitim lišćarima.</w:t>
            </w:r>
          </w:p>
        </w:tc>
      </w:tr>
      <w:tr w:rsidR="00C20BB3" w:rsidRPr="00E31BA1" w:rsidTr="00E12F04">
        <w:trPr>
          <w:gridAfter w:val="1"/>
          <w:wAfter w:w="18" w:type="dxa"/>
          <w:trHeight w:val="576"/>
        </w:trPr>
        <w:tc>
          <w:tcPr>
            <w:tcW w:w="9252" w:type="dxa"/>
            <w:gridSpan w:val="3"/>
            <w:shd w:val="clear" w:color="auto" w:fill="F2F2F2" w:themeFill="background1" w:themeFillShade="F2"/>
            <w:vAlign w:val="center"/>
            <w:hideMark/>
          </w:tcPr>
          <w:p w:rsidR="00C20BB3" w:rsidRPr="00D25170" w:rsidRDefault="00C20BB3" w:rsidP="00694CC8">
            <w:pPr>
              <w:pStyle w:val="TabGro"/>
              <w:numPr>
                <w:ilvl w:val="0"/>
                <w:numId w:val="62"/>
              </w:numPr>
              <w:rPr>
                <w:sz w:val="20"/>
                <w:lang w:val="en-US"/>
              </w:rPr>
            </w:pPr>
            <w:r w:rsidRPr="00FB3EDE">
              <w:rPr>
                <w:lang w:val="en-US"/>
              </w:rPr>
              <w:t>Dugoročna ciljna struktura i sastav</w:t>
            </w:r>
          </w:p>
        </w:tc>
      </w:tr>
      <w:tr w:rsidR="00C20BB3" w:rsidRPr="00D25170" w:rsidTr="00E12F04">
        <w:trPr>
          <w:gridAfter w:val="1"/>
          <w:wAfter w:w="18" w:type="dxa"/>
        </w:trPr>
        <w:tc>
          <w:tcPr>
            <w:tcW w:w="9252" w:type="dxa"/>
            <w:gridSpan w:val="3"/>
            <w:hideMark/>
          </w:tcPr>
          <w:p w:rsidR="00C20BB3" w:rsidRPr="009B010C" w:rsidRDefault="00C20BB3" w:rsidP="009836BA">
            <w:pPr>
              <w:spacing w:after="200" w:line="276" w:lineRule="auto"/>
              <w:rPr>
                <w:rFonts w:cstheme="minorHAnsi"/>
                <w:szCs w:val="20"/>
                <w:lang w:val="en-US"/>
              </w:rPr>
            </w:pPr>
            <w:r w:rsidRPr="009B010C">
              <w:rPr>
                <w:rFonts w:cstheme="minorHAnsi"/>
                <w:szCs w:val="20"/>
                <w:lang w:val="en-US"/>
              </w:rPr>
              <w:t>Visoke šume bukve se javljaju u manjim grupama svih razvojnih faza, često vertikalno struktuirane u malim kompleksima jednodobnih sastojina ili znatno češće, u okviru većeg broja rasprostranjenih kompleksa raznodobnih šuma. U smesi sa četinarima grade najčešće grupimičnu ili stablimičnu prebirnu strukturu.</w:t>
            </w:r>
          </w:p>
          <w:p w:rsidR="00C20BB3" w:rsidRPr="009B010C" w:rsidRDefault="00C20BB3" w:rsidP="009836BA">
            <w:pPr>
              <w:spacing w:after="200" w:line="276" w:lineRule="auto"/>
              <w:rPr>
                <w:rFonts w:cstheme="minorHAnsi"/>
                <w:szCs w:val="20"/>
                <w:lang w:val="en-US"/>
              </w:rPr>
            </w:pPr>
            <w:r w:rsidRPr="009B010C">
              <w:rPr>
                <w:rFonts w:cstheme="minorHAnsi"/>
                <w:szCs w:val="20"/>
                <w:lang w:val="en-US"/>
              </w:rPr>
              <w:t xml:space="preserve"> Obnavljanje počinje kada stabla dostignu ciljni prečnik, gde se postepeno i u nekoliko navrata iskoriste sva stabla koja su dostigla ciljni prečnik. Prilikom uklanjanja poslednje grupe stabala koja su dostigla ciljni prečnik, uklanjaju se i preostala stabla tanjih dimenzija. U smeši sa četinarima (jela, smrča, duglazija), prvo se uklanjaju stabla četinara koja su dostigla ciljne prečnike, a u nastavku se dalje gazduje sa bukvom sve do početka pojave ciljnih prečnika.</w:t>
            </w:r>
          </w:p>
          <w:p w:rsidR="00C20BB3" w:rsidRPr="009B010C" w:rsidRDefault="00C20BB3" w:rsidP="009836BA">
            <w:pPr>
              <w:spacing w:after="200" w:line="276" w:lineRule="auto"/>
              <w:rPr>
                <w:rFonts w:cstheme="minorHAnsi"/>
                <w:szCs w:val="20"/>
                <w:lang w:val="en-US"/>
              </w:rPr>
            </w:pPr>
            <w:r w:rsidRPr="009B010C">
              <w:rPr>
                <w:rFonts w:cstheme="minorHAnsi"/>
                <w:szCs w:val="20"/>
                <w:lang w:val="en-US"/>
              </w:rPr>
              <w:t>Dugoročni uzgojni cilj u odnosu na mešovitost je opredeljen na učešće bukve do 70% i ostalih vrsta drveća do 30% (četinari, lišćari).</w:t>
            </w:r>
          </w:p>
          <w:p w:rsidR="00C20BB3" w:rsidRPr="009B010C" w:rsidRDefault="00C20BB3" w:rsidP="009836BA">
            <w:pPr>
              <w:spacing w:after="200" w:line="276" w:lineRule="auto"/>
              <w:rPr>
                <w:rFonts w:cstheme="minorHAnsi"/>
                <w:szCs w:val="20"/>
                <w:lang w:val="en-US"/>
              </w:rPr>
            </w:pPr>
            <w:r w:rsidRPr="009B010C">
              <w:rPr>
                <w:rFonts w:cstheme="minorHAnsi"/>
                <w:szCs w:val="20"/>
                <w:lang w:val="en-US"/>
              </w:rPr>
              <w:t xml:space="preserve">Cilj negovanja sastojina predstavlja izbor i negu 60 do 80/ha (na lošijim bonitetima &gt;80-100, &gt;100-120) stabala budućnosti ciljnog prečnika, sa deblom 8-10 m ( na lošijim bonitetima 6-8m) čistim od grana, sa dovoljno razvijenim krošnjama, čime se omogućava proizvodnja visoko kvalitetnog tehničkog drveta </w:t>
            </w:r>
            <w:r w:rsidRPr="009B010C">
              <w:rPr>
                <w:rFonts w:cstheme="minorHAnsi"/>
                <w:szCs w:val="20"/>
                <w:lang w:val="en-US"/>
              </w:rPr>
              <w:lastRenderedPageBreak/>
              <w:t>velikih dimenzija, u što kraćem vremenskom periodu. Bukva se u mladosti mora razvijati u grupama, jer ako raste bez bočne konkurencije susednih stabala, teži da formira veoma granata stabla lošeg kvaliteta. Mladu sastojinu bukve u fazi ranog i kasnog mladika treba držati u velikoj gustini, sa snažnom međusobnom konkurencijom kako bi se stabla bukve najbolje očistila od donjih grana i postigla željene dimenzije debla čistog od grana.</w:t>
            </w:r>
          </w:p>
          <w:p w:rsidR="00C20BB3" w:rsidRPr="009B010C" w:rsidRDefault="00C20BB3" w:rsidP="009836BA">
            <w:pPr>
              <w:spacing w:line="240" w:lineRule="auto"/>
              <w:rPr>
                <w:rFonts w:cstheme="minorHAnsi"/>
                <w:b/>
                <w:szCs w:val="20"/>
                <w:lang w:val="en-US"/>
              </w:rPr>
            </w:pPr>
            <w:r w:rsidRPr="009B010C">
              <w:rPr>
                <w:rFonts w:cstheme="minorHAnsi"/>
                <w:b/>
                <w:szCs w:val="20"/>
                <w:lang w:val="en-US"/>
              </w:rPr>
              <w:t>Tabela br: 1.</w:t>
            </w:r>
          </w:p>
          <w:tbl>
            <w:tblPr>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74"/>
              <w:gridCol w:w="1701"/>
              <w:gridCol w:w="1418"/>
              <w:gridCol w:w="1782"/>
            </w:tblGrid>
            <w:tr w:rsidR="00C20BB3" w:rsidRPr="009B010C" w:rsidTr="009836BA">
              <w:trPr>
                <w:trHeight w:val="523"/>
              </w:trPr>
              <w:tc>
                <w:tcPr>
                  <w:tcW w:w="4174" w:type="dxa"/>
                  <w:tcBorders>
                    <w:top w:val="single" w:sz="4" w:space="0" w:color="auto"/>
                    <w:left w:val="single" w:sz="4" w:space="0" w:color="auto"/>
                    <w:bottom w:val="single" w:sz="4" w:space="0" w:color="auto"/>
                    <w:right w:val="single" w:sz="4" w:space="0" w:color="auto"/>
                  </w:tcBorders>
                  <w:vAlign w:val="center"/>
                  <w:hideMark/>
                </w:tcPr>
                <w:p w:rsidR="00C20BB3" w:rsidRPr="009B010C" w:rsidRDefault="00C20BB3" w:rsidP="009836BA">
                  <w:pPr>
                    <w:spacing w:line="276" w:lineRule="auto"/>
                    <w:rPr>
                      <w:rFonts w:cstheme="minorHAnsi"/>
                      <w:b/>
                      <w:szCs w:val="20"/>
                      <w:lang w:val="en-US"/>
                    </w:rPr>
                  </w:pPr>
                  <w:r w:rsidRPr="009B010C">
                    <w:rPr>
                      <w:rFonts w:cstheme="minorHAnsi"/>
                      <w:b/>
                      <w:szCs w:val="20"/>
                      <w:lang w:val="en-US"/>
                    </w:rPr>
                    <w:t xml:space="preserve">Parametri </w:t>
                  </w:r>
                  <w:r w:rsidRPr="009B010C">
                    <w:rPr>
                      <w:rFonts w:cstheme="minorHAnsi"/>
                      <w:b/>
                      <w:szCs w:val="20"/>
                    </w:rPr>
                    <w:footnoteReference w:id="2"/>
                  </w:r>
                </w:p>
              </w:tc>
              <w:tc>
                <w:tcPr>
                  <w:tcW w:w="1701" w:type="dxa"/>
                  <w:tcBorders>
                    <w:top w:val="single" w:sz="4" w:space="0" w:color="auto"/>
                    <w:left w:val="single" w:sz="4" w:space="0" w:color="auto"/>
                    <w:bottom w:val="single" w:sz="4" w:space="0" w:color="auto"/>
                    <w:right w:val="single" w:sz="4" w:space="0" w:color="auto"/>
                  </w:tcBorders>
                  <w:hideMark/>
                </w:tcPr>
                <w:p w:rsidR="00C20BB3" w:rsidRPr="009B010C" w:rsidRDefault="00C20BB3" w:rsidP="009836BA">
                  <w:pPr>
                    <w:spacing w:line="276" w:lineRule="auto"/>
                    <w:jc w:val="center"/>
                    <w:rPr>
                      <w:rFonts w:cstheme="minorHAnsi"/>
                      <w:b/>
                      <w:szCs w:val="20"/>
                      <w:lang w:val="en-US"/>
                    </w:rPr>
                  </w:pPr>
                  <w:r w:rsidRPr="009B010C">
                    <w:rPr>
                      <w:rFonts w:cstheme="minorHAnsi"/>
                      <w:b/>
                      <w:szCs w:val="20"/>
                      <w:lang w:val="en-US"/>
                    </w:rPr>
                    <w:t>Najproizvodnija staništa</w:t>
                  </w:r>
                </w:p>
              </w:tc>
              <w:tc>
                <w:tcPr>
                  <w:tcW w:w="1418" w:type="dxa"/>
                  <w:tcBorders>
                    <w:top w:val="single" w:sz="4" w:space="0" w:color="auto"/>
                    <w:left w:val="single" w:sz="4" w:space="0" w:color="auto"/>
                    <w:bottom w:val="single" w:sz="4" w:space="0" w:color="auto"/>
                    <w:right w:val="single" w:sz="4" w:space="0" w:color="auto"/>
                  </w:tcBorders>
                  <w:hideMark/>
                </w:tcPr>
                <w:p w:rsidR="00C20BB3" w:rsidRPr="009B010C" w:rsidRDefault="00C20BB3" w:rsidP="009836BA">
                  <w:pPr>
                    <w:spacing w:line="276" w:lineRule="auto"/>
                    <w:jc w:val="center"/>
                    <w:rPr>
                      <w:rFonts w:cstheme="minorHAnsi"/>
                      <w:b/>
                      <w:szCs w:val="20"/>
                      <w:lang w:val="en-US"/>
                    </w:rPr>
                  </w:pPr>
                  <w:r w:rsidRPr="009B010C">
                    <w:rPr>
                      <w:rFonts w:cstheme="minorHAnsi"/>
                      <w:b/>
                      <w:szCs w:val="20"/>
                      <w:lang w:val="en-US"/>
                    </w:rPr>
                    <w:t>Staništa dobre proizvodnosti</w:t>
                  </w:r>
                </w:p>
              </w:tc>
              <w:tc>
                <w:tcPr>
                  <w:tcW w:w="1782" w:type="dxa"/>
                  <w:tcBorders>
                    <w:top w:val="single" w:sz="4" w:space="0" w:color="auto"/>
                    <w:left w:val="single" w:sz="4" w:space="0" w:color="auto"/>
                    <w:bottom w:val="single" w:sz="4" w:space="0" w:color="auto"/>
                    <w:right w:val="single" w:sz="4" w:space="0" w:color="auto"/>
                  </w:tcBorders>
                  <w:hideMark/>
                </w:tcPr>
                <w:p w:rsidR="00C20BB3" w:rsidRPr="009B010C" w:rsidRDefault="00C20BB3" w:rsidP="009836BA">
                  <w:pPr>
                    <w:spacing w:line="276" w:lineRule="auto"/>
                    <w:jc w:val="center"/>
                    <w:rPr>
                      <w:rFonts w:cstheme="minorHAnsi"/>
                      <w:b/>
                      <w:szCs w:val="20"/>
                      <w:lang w:val="en-US"/>
                    </w:rPr>
                  </w:pPr>
                  <w:r w:rsidRPr="009B010C">
                    <w:rPr>
                      <w:rFonts w:cstheme="minorHAnsi"/>
                      <w:b/>
                      <w:szCs w:val="20"/>
                      <w:lang w:val="en-US"/>
                    </w:rPr>
                    <w:t>Staništa  osrednje    proizvodnosti</w:t>
                  </w:r>
                </w:p>
              </w:tc>
            </w:tr>
            <w:tr w:rsidR="00C20BB3" w:rsidRPr="009B010C" w:rsidTr="009836BA">
              <w:tc>
                <w:tcPr>
                  <w:tcW w:w="4174"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rPr>
                      <w:rFonts w:cstheme="minorHAnsi"/>
                      <w:szCs w:val="20"/>
                    </w:rPr>
                  </w:pPr>
                  <w:r w:rsidRPr="009B010C">
                    <w:rPr>
                      <w:rFonts w:cstheme="minorHAnsi"/>
                      <w:szCs w:val="20"/>
                    </w:rPr>
                    <w:t>Ciljni prečnik (bukva:četinari:lišćari), (cm)</w:t>
                  </w:r>
                </w:p>
              </w:tc>
              <w:tc>
                <w:tcPr>
                  <w:tcW w:w="1701"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&gt;60-70-60</w:t>
                  </w:r>
                </w:p>
              </w:tc>
              <w:tc>
                <w:tcPr>
                  <w:tcW w:w="1418"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&gt;50-60-50</w:t>
                  </w:r>
                </w:p>
              </w:tc>
              <w:tc>
                <w:tcPr>
                  <w:tcW w:w="1782"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&gt;40-50-40</w:t>
                  </w:r>
                </w:p>
              </w:tc>
            </w:tr>
            <w:tr w:rsidR="00C20BB3" w:rsidRPr="009B010C" w:rsidTr="009836BA">
              <w:tc>
                <w:tcPr>
                  <w:tcW w:w="4174"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rPr>
                      <w:rFonts w:cstheme="minorHAnsi"/>
                      <w:szCs w:val="20"/>
                    </w:rPr>
                  </w:pPr>
                  <w:r w:rsidRPr="009B010C">
                    <w:rPr>
                      <w:rFonts w:cstheme="minorHAnsi"/>
                      <w:szCs w:val="20"/>
                    </w:rPr>
                    <w:t>Rastojanje između stabala budućnosti (m)</w:t>
                  </w:r>
                </w:p>
              </w:tc>
              <w:tc>
                <w:tcPr>
                  <w:tcW w:w="1701"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&gt;12-14</w:t>
                  </w:r>
                </w:p>
              </w:tc>
              <w:tc>
                <w:tcPr>
                  <w:tcW w:w="1418"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&gt;10-12</w:t>
                  </w:r>
                </w:p>
              </w:tc>
              <w:tc>
                <w:tcPr>
                  <w:tcW w:w="1782"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&gt;8-10</w:t>
                  </w:r>
                </w:p>
              </w:tc>
            </w:tr>
            <w:tr w:rsidR="00C20BB3" w:rsidRPr="009B010C" w:rsidTr="009836BA">
              <w:tc>
                <w:tcPr>
                  <w:tcW w:w="4174"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rPr>
                      <w:rFonts w:cstheme="minorHAnsi"/>
                      <w:szCs w:val="20"/>
                    </w:rPr>
                  </w:pPr>
                  <w:r w:rsidRPr="009B010C">
                    <w:rPr>
                      <w:rFonts w:cstheme="minorHAnsi"/>
                      <w:szCs w:val="20"/>
                    </w:rPr>
                    <w:t>Broj stabala (N/ha)</w:t>
                  </w:r>
                </w:p>
              </w:tc>
              <w:tc>
                <w:tcPr>
                  <w:tcW w:w="1701"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&gt;60-80</w:t>
                  </w:r>
                </w:p>
              </w:tc>
              <w:tc>
                <w:tcPr>
                  <w:tcW w:w="1418"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&gt;80-100</w:t>
                  </w:r>
                </w:p>
              </w:tc>
              <w:tc>
                <w:tcPr>
                  <w:tcW w:w="1782" w:type="dxa"/>
                  <w:tcBorders>
                    <w:top w:val="single"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&gt;100-120</w:t>
                  </w:r>
                </w:p>
              </w:tc>
            </w:tr>
            <w:tr w:rsidR="00C20BB3" w:rsidRPr="009B010C" w:rsidTr="009836BA">
              <w:tc>
                <w:tcPr>
                  <w:tcW w:w="4174" w:type="dxa"/>
                  <w:tcBorders>
                    <w:top w:val="dotted"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rPr>
                      <w:rFonts w:cstheme="minorHAnsi"/>
                      <w:szCs w:val="20"/>
                    </w:rPr>
                  </w:pPr>
                  <w:r w:rsidRPr="009B010C">
                    <w:rPr>
                      <w:rFonts w:cstheme="minorHAnsi"/>
                      <w:szCs w:val="20"/>
                    </w:rPr>
                    <w:t>Produkcioni period (god)</w:t>
                  </w:r>
                </w:p>
              </w:tc>
              <w:tc>
                <w:tcPr>
                  <w:tcW w:w="1701" w:type="dxa"/>
                  <w:tcBorders>
                    <w:top w:val="dotted"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110 do 130</w:t>
                  </w:r>
                </w:p>
              </w:tc>
              <w:tc>
                <w:tcPr>
                  <w:tcW w:w="1418" w:type="dxa"/>
                  <w:tcBorders>
                    <w:top w:val="dotted"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110 do 130</w:t>
                  </w:r>
                </w:p>
              </w:tc>
              <w:tc>
                <w:tcPr>
                  <w:tcW w:w="1782" w:type="dxa"/>
                  <w:tcBorders>
                    <w:top w:val="dotted"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110 do 130</w:t>
                  </w:r>
                </w:p>
              </w:tc>
            </w:tr>
            <w:tr w:rsidR="00C20BB3" w:rsidRPr="009B010C" w:rsidTr="009836BA">
              <w:tc>
                <w:tcPr>
                  <w:tcW w:w="4174" w:type="dxa"/>
                  <w:tcBorders>
                    <w:top w:val="dotted"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rPr>
                      <w:rFonts w:cstheme="minorHAnsi"/>
                      <w:szCs w:val="20"/>
                      <w:lang w:val="en-US"/>
                    </w:rPr>
                  </w:pPr>
                  <w:r w:rsidRPr="009B010C">
                    <w:rPr>
                      <w:rFonts w:cstheme="minorHAnsi"/>
                      <w:szCs w:val="20"/>
                      <w:lang w:val="en-US"/>
                    </w:rPr>
                    <w:t>Period potreban za obnavljanje sastojine (god)</w:t>
                  </w:r>
                </w:p>
              </w:tc>
              <w:tc>
                <w:tcPr>
                  <w:tcW w:w="1701" w:type="dxa"/>
                  <w:tcBorders>
                    <w:top w:val="dotted"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20 do 40</w:t>
                  </w:r>
                </w:p>
              </w:tc>
              <w:tc>
                <w:tcPr>
                  <w:tcW w:w="1418" w:type="dxa"/>
                  <w:tcBorders>
                    <w:top w:val="dotted"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20 do 40</w:t>
                  </w:r>
                </w:p>
              </w:tc>
              <w:tc>
                <w:tcPr>
                  <w:tcW w:w="1782" w:type="dxa"/>
                  <w:tcBorders>
                    <w:top w:val="dotted" w:sz="4" w:space="0" w:color="auto"/>
                    <w:left w:val="single" w:sz="4" w:space="0" w:color="auto"/>
                    <w:bottom w:val="dotted" w:sz="4" w:space="0" w:color="auto"/>
                    <w:right w:val="single" w:sz="4" w:space="0" w:color="auto"/>
                  </w:tcBorders>
                  <w:hideMark/>
                </w:tcPr>
                <w:p w:rsidR="00C20BB3" w:rsidRPr="009B010C" w:rsidRDefault="00C20BB3" w:rsidP="009836BA">
                  <w:pPr>
                    <w:spacing w:after="200" w:line="276" w:lineRule="auto"/>
                    <w:jc w:val="center"/>
                    <w:rPr>
                      <w:rFonts w:cstheme="minorHAnsi"/>
                      <w:szCs w:val="20"/>
                    </w:rPr>
                  </w:pPr>
                  <w:r w:rsidRPr="009B010C">
                    <w:rPr>
                      <w:rFonts w:cstheme="minorHAnsi"/>
                      <w:szCs w:val="20"/>
                    </w:rPr>
                    <w:t>20 do 40</w:t>
                  </w:r>
                </w:p>
              </w:tc>
            </w:tr>
            <w:tr w:rsidR="00C20BB3" w:rsidRPr="009B010C" w:rsidTr="009836BA">
              <w:tc>
                <w:tcPr>
                  <w:tcW w:w="4174" w:type="dxa"/>
                  <w:tcBorders>
                    <w:top w:val="dotted" w:sz="4" w:space="0" w:color="auto"/>
                    <w:left w:val="single" w:sz="4" w:space="0" w:color="auto"/>
                    <w:bottom w:val="dotted" w:sz="4" w:space="0" w:color="auto"/>
                    <w:right w:val="single" w:sz="4" w:space="0" w:color="auto"/>
                  </w:tcBorders>
                  <w:hideMark/>
                </w:tcPr>
                <w:p w:rsidR="00C20BB3" w:rsidRPr="009B010C" w:rsidRDefault="00C20BB3" w:rsidP="009836BA">
                  <w:pPr>
                    <w:spacing w:line="240" w:lineRule="auto"/>
                    <w:rPr>
                      <w:rFonts w:cstheme="minorHAnsi"/>
                      <w:szCs w:val="20"/>
                      <w:lang w:val="en-US"/>
                    </w:rPr>
                  </w:pPr>
                  <w:r w:rsidRPr="009B010C">
                    <w:rPr>
                      <w:rFonts w:cstheme="minorHAnsi"/>
                      <w:szCs w:val="20"/>
                      <w:lang w:val="en-US"/>
                    </w:rPr>
                    <w:t>Visina dominantnih stabala kad se postavljaju SB (m)</w:t>
                  </w:r>
                </w:p>
                <w:p w:rsidR="00C20BB3" w:rsidRPr="009B010C" w:rsidRDefault="00C20BB3" w:rsidP="009836BA">
                  <w:pPr>
                    <w:spacing w:line="240" w:lineRule="auto"/>
                    <w:rPr>
                      <w:rFonts w:cstheme="minorHAnsi"/>
                      <w:szCs w:val="20"/>
                    </w:rPr>
                  </w:pPr>
                  <w:r w:rsidRPr="009B010C">
                    <w:rPr>
                      <w:rFonts w:cstheme="minorHAnsi"/>
                      <w:szCs w:val="20"/>
                    </w:rPr>
                    <w:t>Dužina debla bez grana (m)</w:t>
                  </w:r>
                </w:p>
              </w:tc>
              <w:tc>
                <w:tcPr>
                  <w:tcW w:w="1701" w:type="dxa"/>
                  <w:tcBorders>
                    <w:top w:val="dotted" w:sz="4" w:space="0" w:color="auto"/>
                    <w:left w:val="single" w:sz="4" w:space="0" w:color="auto"/>
                    <w:bottom w:val="dotted" w:sz="4" w:space="0" w:color="auto"/>
                    <w:right w:val="single" w:sz="4" w:space="0" w:color="auto"/>
                  </w:tcBorders>
                </w:tcPr>
                <w:p w:rsidR="00C20BB3" w:rsidRPr="009B010C" w:rsidRDefault="00C20BB3" w:rsidP="009836BA">
                  <w:pPr>
                    <w:spacing w:line="240" w:lineRule="auto"/>
                    <w:jc w:val="center"/>
                    <w:rPr>
                      <w:rFonts w:cstheme="minorHAnsi"/>
                      <w:szCs w:val="20"/>
                    </w:rPr>
                  </w:pPr>
                  <w:r w:rsidRPr="009B010C">
                    <w:rPr>
                      <w:rFonts w:cstheme="minorHAnsi"/>
                      <w:szCs w:val="20"/>
                    </w:rPr>
                    <w:t>17-25</w:t>
                  </w:r>
                </w:p>
                <w:p w:rsidR="00C20BB3" w:rsidRPr="009B010C" w:rsidRDefault="00C20BB3" w:rsidP="009836BA">
                  <w:pPr>
                    <w:spacing w:line="240" w:lineRule="auto"/>
                    <w:jc w:val="center"/>
                    <w:rPr>
                      <w:rFonts w:cstheme="minorHAnsi"/>
                      <w:szCs w:val="20"/>
                    </w:rPr>
                  </w:pPr>
                </w:p>
                <w:p w:rsidR="00C20BB3" w:rsidRPr="009B010C" w:rsidRDefault="00C20BB3" w:rsidP="009836BA">
                  <w:pPr>
                    <w:spacing w:line="240" w:lineRule="auto"/>
                    <w:jc w:val="center"/>
                    <w:rPr>
                      <w:rFonts w:cstheme="minorHAnsi"/>
                      <w:szCs w:val="20"/>
                    </w:rPr>
                  </w:pPr>
                  <w:r w:rsidRPr="009B010C">
                    <w:rPr>
                      <w:rFonts w:cstheme="minorHAnsi"/>
                      <w:szCs w:val="20"/>
                    </w:rPr>
                    <w:t>8-10</w:t>
                  </w:r>
                </w:p>
              </w:tc>
              <w:tc>
                <w:tcPr>
                  <w:tcW w:w="1418" w:type="dxa"/>
                  <w:tcBorders>
                    <w:top w:val="dotted" w:sz="4" w:space="0" w:color="auto"/>
                    <w:left w:val="single" w:sz="4" w:space="0" w:color="auto"/>
                    <w:bottom w:val="dotted" w:sz="4" w:space="0" w:color="auto"/>
                    <w:right w:val="single" w:sz="4" w:space="0" w:color="auto"/>
                  </w:tcBorders>
                </w:tcPr>
                <w:p w:rsidR="00C20BB3" w:rsidRPr="009B010C" w:rsidRDefault="00C20BB3" w:rsidP="009836BA">
                  <w:pPr>
                    <w:spacing w:line="240" w:lineRule="auto"/>
                    <w:jc w:val="center"/>
                    <w:rPr>
                      <w:rFonts w:cstheme="minorHAnsi"/>
                      <w:szCs w:val="20"/>
                    </w:rPr>
                  </w:pPr>
                  <w:r w:rsidRPr="009B010C">
                    <w:rPr>
                      <w:rFonts w:cstheme="minorHAnsi"/>
                      <w:szCs w:val="20"/>
                    </w:rPr>
                    <w:t>14-17</w:t>
                  </w:r>
                </w:p>
                <w:p w:rsidR="00C20BB3" w:rsidRPr="009B010C" w:rsidRDefault="00C20BB3" w:rsidP="009836BA">
                  <w:pPr>
                    <w:spacing w:line="240" w:lineRule="auto"/>
                    <w:jc w:val="center"/>
                    <w:rPr>
                      <w:rFonts w:cstheme="minorHAnsi"/>
                      <w:szCs w:val="20"/>
                    </w:rPr>
                  </w:pPr>
                </w:p>
                <w:p w:rsidR="00C20BB3" w:rsidRPr="009B010C" w:rsidRDefault="00C20BB3" w:rsidP="009836BA">
                  <w:pPr>
                    <w:spacing w:line="240" w:lineRule="auto"/>
                    <w:jc w:val="center"/>
                    <w:rPr>
                      <w:rFonts w:cstheme="minorHAnsi"/>
                      <w:szCs w:val="20"/>
                    </w:rPr>
                  </w:pPr>
                  <w:r w:rsidRPr="009B010C">
                    <w:rPr>
                      <w:rFonts w:cstheme="minorHAnsi"/>
                      <w:szCs w:val="20"/>
                    </w:rPr>
                    <w:t>6-8</w:t>
                  </w:r>
                </w:p>
              </w:tc>
              <w:tc>
                <w:tcPr>
                  <w:tcW w:w="1782" w:type="dxa"/>
                  <w:tcBorders>
                    <w:top w:val="dotted" w:sz="4" w:space="0" w:color="auto"/>
                    <w:left w:val="single" w:sz="4" w:space="0" w:color="auto"/>
                    <w:bottom w:val="dotted" w:sz="4" w:space="0" w:color="auto"/>
                    <w:right w:val="single" w:sz="4" w:space="0" w:color="auto"/>
                  </w:tcBorders>
                </w:tcPr>
                <w:p w:rsidR="00C20BB3" w:rsidRPr="009B010C" w:rsidRDefault="00C20BB3" w:rsidP="009836BA">
                  <w:pPr>
                    <w:spacing w:line="240" w:lineRule="auto"/>
                    <w:jc w:val="center"/>
                    <w:rPr>
                      <w:rFonts w:cstheme="minorHAnsi"/>
                      <w:szCs w:val="20"/>
                    </w:rPr>
                  </w:pPr>
                  <w:r w:rsidRPr="009B010C">
                    <w:rPr>
                      <w:rFonts w:cstheme="minorHAnsi"/>
                      <w:szCs w:val="20"/>
                    </w:rPr>
                    <w:t>14-17</w:t>
                  </w:r>
                </w:p>
                <w:p w:rsidR="00C20BB3" w:rsidRPr="009B010C" w:rsidRDefault="00C20BB3" w:rsidP="009836BA">
                  <w:pPr>
                    <w:spacing w:line="240" w:lineRule="auto"/>
                    <w:jc w:val="center"/>
                    <w:rPr>
                      <w:rFonts w:cstheme="minorHAnsi"/>
                      <w:szCs w:val="20"/>
                    </w:rPr>
                  </w:pPr>
                </w:p>
                <w:p w:rsidR="00C20BB3" w:rsidRPr="009B010C" w:rsidRDefault="00C20BB3" w:rsidP="009836BA">
                  <w:pPr>
                    <w:spacing w:line="240" w:lineRule="auto"/>
                    <w:jc w:val="center"/>
                    <w:rPr>
                      <w:rFonts w:cstheme="minorHAnsi"/>
                      <w:szCs w:val="20"/>
                    </w:rPr>
                  </w:pPr>
                  <w:r w:rsidRPr="009B010C">
                    <w:rPr>
                      <w:rFonts w:cstheme="minorHAnsi"/>
                      <w:szCs w:val="20"/>
                    </w:rPr>
                    <w:t>6-8</w:t>
                  </w:r>
                </w:p>
              </w:tc>
            </w:tr>
          </w:tbl>
          <w:p w:rsidR="00C20BB3" w:rsidRPr="009B010C" w:rsidRDefault="00C20BB3" w:rsidP="009836BA">
            <w:pPr>
              <w:spacing w:line="256" w:lineRule="auto"/>
              <w:jc w:val="left"/>
              <w:rPr>
                <w:rFonts w:cstheme="minorHAnsi"/>
                <w:lang w:val="en-US"/>
              </w:rPr>
            </w:pPr>
          </w:p>
        </w:tc>
      </w:tr>
      <w:tr w:rsidR="00DD030E" w:rsidRPr="00D25170" w:rsidTr="00E12F04">
        <w:trPr>
          <w:gridAfter w:val="1"/>
          <w:wAfter w:w="18" w:type="dxa"/>
        </w:trPr>
        <w:tc>
          <w:tcPr>
            <w:tcW w:w="9252" w:type="dxa"/>
            <w:gridSpan w:val="3"/>
          </w:tcPr>
          <w:p w:rsidR="00DD030E" w:rsidRDefault="00DD030E" w:rsidP="009836BA">
            <w:pPr>
              <w:spacing w:after="200" w:line="276" w:lineRule="auto"/>
              <w:rPr>
                <w:rFonts w:cstheme="minorHAnsi"/>
                <w:szCs w:val="20"/>
                <w:lang w:val="en-US"/>
              </w:rPr>
            </w:pPr>
          </w:p>
          <w:p w:rsidR="00DD030E" w:rsidRDefault="00DD030E" w:rsidP="009836BA">
            <w:pPr>
              <w:spacing w:after="200" w:line="276" w:lineRule="auto"/>
              <w:rPr>
                <w:rFonts w:cstheme="minorHAnsi"/>
                <w:szCs w:val="20"/>
                <w:lang w:val="en-US"/>
              </w:rPr>
            </w:pPr>
          </w:p>
          <w:p w:rsidR="00DD030E" w:rsidRDefault="00DD030E" w:rsidP="009836BA">
            <w:pPr>
              <w:spacing w:after="200" w:line="276" w:lineRule="auto"/>
              <w:rPr>
                <w:rFonts w:cstheme="minorHAnsi"/>
                <w:szCs w:val="20"/>
                <w:lang w:val="en-US"/>
              </w:rPr>
            </w:pPr>
          </w:p>
          <w:p w:rsidR="00DD030E" w:rsidRDefault="00DD030E" w:rsidP="009836BA">
            <w:pPr>
              <w:spacing w:after="200" w:line="276" w:lineRule="auto"/>
              <w:rPr>
                <w:rFonts w:cstheme="minorHAnsi"/>
                <w:szCs w:val="20"/>
                <w:lang w:val="en-US"/>
              </w:rPr>
            </w:pPr>
          </w:p>
          <w:p w:rsidR="00DD030E" w:rsidRDefault="00DD030E" w:rsidP="009836BA">
            <w:pPr>
              <w:spacing w:after="200" w:line="276" w:lineRule="auto"/>
              <w:rPr>
                <w:rFonts w:cstheme="minorHAnsi"/>
                <w:szCs w:val="20"/>
                <w:lang w:val="en-US"/>
              </w:rPr>
            </w:pPr>
          </w:p>
          <w:p w:rsidR="00E12F04" w:rsidRDefault="00E12F04" w:rsidP="009836BA">
            <w:pPr>
              <w:spacing w:after="200" w:line="276" w:lineRule="auto"/>
              <w:rPr>
                <w:rFonts w:cstheme="minorHAnsi"/>
                <w:szCs w:val="20"/>
                <w:lang w:val="en-US"/>
              </w:rPr>
            </w:pPr>
          </w:p>
          <w:p w:rsidR="00E12F04" w:rsidRDefault="00E12F04" w:rsidP="009836BA">
            <w:pPr>
              <w:spacing w:after="200" w:line="276" w:lineRule="auto"/>
              <w:rPr>
                <w:rFonts w:cstheme="minorHAnsi"/>
                <w:szCs w:val="20"/>
                <w:lang w:val="en-US"/>
              </w:rPr>
            </w:pPr>
          </w:p>
          <w:p w:rsidR="00DD030E" w:rsidRDefault="00DD030E" w:rsidP="009836BA">
            <w:pPr>
              <w:spacing w:after="200" w:line="276" w:lineRule="auto"/>
              <w:rPr>
                <w:rFonts w:cstheme="minorHAnsi"/>
                <w:szCs w:val="20"/>
                <w:lang w:val="en-US"/>
              </w:rPr>
            </w:pPr>
          </w:p>
          <w:p w:rsidR="00DD030E" w:rsidRDefault="00DD030E" w:rsidP="009836BA">
            <w:pPr>
              <w:spacing w:after="200" w:line="276" w:lineRule="auto"/>
              <w:rPr>
                <w:rFonts w:cstheme="minorHAnsi"/>
                <w:szCs w:val="20"/>
                <w:lang w:val="en-US"/>
              </w:rPr>
            </w:pPr>
          </w:p>
          <w:p w:rsidR="00DD030E" w:rsidRDefault="00DD030E" w:rsidP="009836BA">
            <w:pPr>
              <w:spacing w:after="200" w:line="276" w:lineRule="auto"/>
              <w:rPr>
                <w:rFonts w:cstheme="minorHAnsi"/>
                <w:szCs w:val="20"/>
                <w:lang w:val="en-US"/>
              </w:rPr>
            </w:pPr>
          </w:p>
          <w:p w:rsidR="00DD030E" w:rsidRPr="009B010C" w:rsidRDefault="00DD030E" w:rsidP="009836BA">
            <w:pPr>
              <w:spacing w:after="200" w:line="276" w:lineRule="auto"/>
              <w:rPr>
                <w:rFonts w:cstheme="minorHAnsi"/>
                <w:szCs w:val="20"/>
                <w:lang w:val="en-US"/>
              </w:rPr>
            </w:pPr>
          </w:p>
        </w:tc>
      </w:tr>
      <w:tr w:rsidR="00C20BB3" w:rsidRPr="00D25170" w:rsidTr="00E12F04">
        <w:trPr>
          <w:trHeight w:val="563"/>
        </w:trPr>
        <w:tc>
          <w:tcPr>
            <w:tcW w:w="9270" w:type="dxa"/>
            <w:gridSpan w:val="4"/>
            <w:shd w:val="clear" w:color="auto" w:fill="F2F2F2" w:themeFill="background1" w:themeFillShade="F2"/>
            <w:vAlign w:val="center"/>
            <w:hideMark/>
          </w:tcPr>
          <w:p w:rsidR="00C20BB3" w:rsidRPr="00D25170" w:rsidRDefault="00C20BB3" w:rsidP="00694CC8">
            <w:pPr>
              <w:pStyle w:val="TabGro"/>
              <w:numPr>
                <w:ilvl w:val="0"/>
                <w:numId w:val="62"/>
              </w:numPr>
            </w:pPr>
            <w:r w:rsidRPr="00D25170">
              <w:lastRenderedPageBreak/>
              <w:t>Strategija gazdinskih tretmana</w:t>
            </w:r>
          </w:p>
        </w:tc>
      </w:tr>
      <w:tr w:rsidR="00C20BB3" w:rsidRPr="00D25170" w:rsidTr="00E12F04">
        <w:trPr>
          <w:trHeight w:val="576"/>
        </w:trPr>
        <w:tc>
          <w:tcPr>
            <w:tcW w:w="9270" w:type="dxa"/>
            <w:gridSpan w:val="4"/>
            <w:vAlign w:val="center"/>
            <w:hideMark/>
          </w:tcPr>
          <w:p w:rsidR="00C20BB3" w:rsidRPr="009B010C" w:rsidRDefault="00C20BB3" w:rsidP="009836BA">
            <w:pPr>
              <w:pStyle w:val="U-Tabellentitel"/>
              <w:ind w:left="1100"/>
            </w:pPr>
            <w:r w:rsidRPr="009B010C">
              <w:t>8.1. Uzgojni tretman-generalne smernice</w:t>
            </w:r>
          </w:p>
        </w:tc>
      </w:tr>
      <w:tr w:rsidR="00C20BB3" w:rsidRPr="00D25170" w:rsidTr="00E12F04">
        <w:trPr>
          <w:trHeight w:val="576"/>
        </w:trPr>
        <w:tc>
          <w:tcPr>
            <w:tcW w:w="4635" w:type="dxa"/>
            <w:gridSpan w:val="2"/>
            <w:vAlign w:val="center"/>
            <w:hideMark/>
          </w:tcPr>
          <w:p w:rsidR="00C20BB3" w:rsidRPr="009B010C" w:rsidRDefault="00C20BB3" w:rsidP="009836BA">
            <w:pPr>
              <w:spacing w:after="200" w:line="276" w:lineRule="auto"/>
              <w:rPr>
                <w:rFonts w:cstheme="minorHAnsi"/>
                <w:lang w:val="pl-PL"/>
              </w:rPr>
            </w:pPr>
            <w:r w:rsidRPr="009B010C">
              <w:rPr>
                <w:rFonts w:cstheme="minorHAnsi"/>
                <w:b/>
              </w:rPr>
              <w:t>CILJ:</w:t>
            </w:r>
            <w:r w:rsidRPr="009B010C">
              <w:rPr>
                <w:rFonts w:cstheme="minorHAnsi"/>
              </w:rPr>
              <w:t xml:space="preserve"> proizvodnja 60 do 80 (na lošijim bonitetima 80-100;100-120) najkvalitetnijih stabala iznad 60 cm ( na lošijim bonitetima 50 cm i 40 cm), po hektaru u što kraćem vremenskom periodu.</w:t>
            </w:r>
          </w:p>
          <w:p w:rsidR="00C20BB3" w:rsidRPr="009B010C" w:rsidRDefault="00C20BB3" w:rsidP="009836BA">
            <w:pPr>
              <w:spacing w:after="200" w:line="276" w:lineRule="auto"/>
              <w:rPr>
                <w:rFonts w:cstheme="minorHAnsi"/>
                <w:lang w:val="en-US"/>
              </w:rPr>
            </w:pPr>
            <w:r w:rsidRPr="009B010C">
              <w:rPr>
                <w:rFonts w:cstheme="minorHAnsi"/>
                <w:lang w:val="en-US"/>
              </w:rPr>
              <w:t>Blago strm teren: Femelšlag sistem (grupimično oplodna seča dugog podmladnog razdoblja) (do 0,5 ha) putem dugog perioda obnove (20 do 40 godina). U slučaju da uslovi za prirodnu obnovu nisu optimalni, neophodno je primeniti pomoćne mere za obnavljanje (priprema zemljišta, podsejavanje, uklanjanjanje korova, podrasta i slično) s dužim periodom obnove.</w:t>
            </w:r>
          </w:p>
          <w:p w:rsidR="00C20BB3" w:rsidRPr="009B010C" w:rsidRDefault="00C20BB3" w:rsidP="009836BA">
            <w:pPr>
              <w:spacing w:after="200" w:line="276" w:lineRule="auto"/>
              <w:rPr>
                <w:rFonts w:cstheme="minorHAnsi"/>
                <w:lang w:val="en-US"/>
              </w:rPr>
            </w:pPr>
            <w:r w:rsidRPr="009B010C">
              <w:rPr>
                <w:rFonts w:cstheme="minorHAnsi"/>
                <w:lang w:val="en-US"/>
              </w:rPr>
              <w:t xml:space="preserve">Srednje strm teren: veličina femelšlaga (grupe) bi trebalo da bude do 0,3 ha. </w:t>
            </w:r>
          </w:p>
          <w:p w:rsidR="00C20BB3" w:rsidRPr="009B010C" w:rsidRDefault="00C20BB3" w:rsidP="009836BA">
            <w:pPr>
              <w:pStyle w:val="U-Tabellentitel"/>
              <w:ind w:left="0"/>
              <w:jc w:val="both"/>
              <w:rPr>
                <w:lang w:val="en-US"/>
              </w:rPr>
            </w:pPr>
            <w:r w:rsidRPr="009B010C">
              <w:rPr>
                <w:rFonts w:cstheme="minorHAnsi"/>
                <w:b w:val="0"/>
                <w:lang w:val="en-US"/>
              </w:rPr>
              <w:t>Uslučaju da je gornji sprat lošeg kvaliteta: Skratiti ophodnju i smanjiti ciljni prečnik. Ubrzati uklanjanje nekvalitetnih stabala i nastaviti sa podržavanjem stabala dobrog kvaliteta u donjem spratu.</w:t>
            </w:r>
          </w:p>
        </w:tc>
        <w:tc>
          <w:tcPr>
            <w:tcW w:w="4635" w:type="dxa"/>
            <w:gridSpan w:val="2"/>
            <w:vAlign w:val="center"/>
          </w:tcPr>
          <w:p w:rsidR="00C20BB3" w:rsidRPr="009B010C" w:rsidRDefault="00C20BB3" w:rsidP="009836BA">
            <w:pPr>
              <w:pStyle w:val="U-Tabellentitel"/>
              <w:ind w:left="335"/>
            </w:pPr>
            <w:r w:rsidRPr="009B010C">
              <w:rPr>
                <w:noProof/>
                <w:lang w:val="sr-Latn-RS" w:eastAsia="sr-Latn-RS"/>
              </w:rPr>
              <w:drawing>
                <wp:inline distT="0" distB="0" distL="0" distR="0">
                  <wp:extent cx="2392680" cy="3192780"/>
                  <wp:effectExtent l="19050" t="0" r="7620" b="0"/>
                  <wp:docPr id="2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screen">
                            <a:extLst>
                              <a:ext uri="{28A0092B-C50C-407E-A947-70E740481C1C}">
                                <a14:useLocalDpi xmlns:a14="http://schemas.microsoft.com/office/drawing/2010/main" val="0"/>
                              </a:ext>
                            </a:extLst>
                          </a:blip>
                          <a:srcRect/>
                          <a:stretch>
                            <a:fillRect/>
                          </a:stretch>
                        </pic:blipFill>
                        <pic:spPr bwMode="auto">
                          <a:xfrm>
                            <a:off x="0" y="0"/>
                            <a:ext cx="2392680" cy="3192780"/>
                          </a:xfrm>
                          <a:prstGeom prst="rect">
                            <a:avLst/>
                          </a:prstGeom>
                          <a:noFill/>
                          <a:ln>
                            <a:noFill/>
                          </a:ln>
                        </pic:spPr>
                      </pic:pic>
                    </a:graphicData>
                  </a:graphic>
                </wp:inline>
              </w:drawing>
            </w:r>
          </w:p>
        </w:tc>
      </w:tr>
      <w:tr w:rsidR="00C20BB3" w:rsidRPr="00D25170" w:rsidTr="00E12F04">
        <w:trPr>
          <w:trHeight w:val="576"/>
        </w:trPr>
        <w:tc>
          <w:tcPr>
            <w:tcW w:w="9270" w:type="dxa"/>
            <w:gridSpan w:val="4"/>
            <w:vAlign w:val="center"/>
            <w:hideMark/>
          </w:tcPr>
          <w:p w:rsidR="00C20BB3" w:rsidRPr="009B010C" w:rsidRDefault="00C20BB3" w:rsidP="009836BA">
            <w:pPr>
              <w:pStyle w:val="U-Tabellentitel"/>
            </w:pPr>
            <w:r w:rsidRPr="009B010C">
              <w:t>8.2. Tretman po razvojnim fazama</w:t>
            </w:r>
          </w:p>
        </w:tc>
      </w:tr>
      <w:tr w:rsidR="00C20BB3" w:rsidRPr="00E31BA1" w:rsidTr="00E12F04">
        <w:tc>
          <w:tcPr>
            <w:tcW w:w="9270" w:type="dxa"/>
            <w:gridSpan w:val="4"/>
            <w:hideMark/>
          </w:tcPr>
          <w:p w:rsidR="00C20BB3" w:rsidRPr="009B010C" w:rsidRDefault="00C20BB3" w:rsidP="009836BA">
            <w:pPr>
              <w:spacing w:after="200" w:line="276" w:lineRule="auto"/>
              <w:rPr>
                <w:rFonts w:cstheme="minorHAnsi"/>
              </w:rPr>
            </w:pPr>
            <w:r w:rsidRPr="009B010C">
              <w:rPr>
                <w:rFonts w:cstheme="minorHAnsi"/>
                <w:b/>
              </w:rPr>
              <w:t>CILJ:</w:t>
            </w:r>
            <w:r w:rsidRPr="009B010C">
              <w:rPr>
                <w:rFonts w:cstheme="minorHAnsi"/>
              </w:rPr>
              <w:t xml:space="preserve"> u odnosu na kvalitet staništa, obezbediti optimalan broj najkvalitetnijih stabala 60 do 80/ha ( na lošijim bonitetima 80-100; 100-120) ciljnog prečnika, na kraju proizvodnog procesa pravilno raspoređenih po površini (tabela br. 1). </w:t>
            </w:r>
          </w:p>
          <w:p w:rsidR="00C20BB3" w:rsidRPr="009B010C" w:rsidRDefault="00C20BB3" w:rsidP="009836BA">
            <w:pPr>
              <w:spacing w:after="200" w:line="276" w:lineRule="auto"/>
              <w:rPr>
                <w:rFonts w:cstheme="minorHAnsi"/>
                <w:b/>
                <w:lang w:val="pl-PL"/>
              </w:rPr>
            </w:pPr>
            <w:r w:rsidRPr="009B010C">
              <w:rPr>
                <w:rFonts w:cstheme="minorHAnsi"/>
                <w:b/>
              </w:rPr>
              <w:t>Razvojne faze tokom razvoja bukovih sastojina su sledeće:</w:t>
            </w:r>
          </w:p>
          <w:p w:rsidR="00C20BB3" w:rsidRPr="009B010C" w:rsidRDefault="00C20BB3" w:rsidP="009836BA">
            <w:pPr>
              <w:numPr>
                <w:ilvl w:val="0"/>
                <w:numId w:val="13"/>
              </w:numPr>
              <w:spacing w:after="200" w:line="276" w:lineRule="auto"/>
              <w:contextualSpacing/>
              <w:jc w:val="left"/>
              <w:rPr>
                <w:rFonts w:cstheme="minorHAnsi"/>
              </w:rPr>
            </w:pPr>
            <w:r w:rsidRPr="009B010C">
              <w:rPr>
                <w:rFonts w:cstheme="minorHAnsi"/>
              </w:rPr>
              <w:t>podmladak,</w:t>
            </w:r>
          </w:p>
          <w:p w:rsidR="00C20BB3" w:rsidRPr="009B010C" w:rsidRDefault="00C20BB3" w:rsidP="009836BA">
            <w:pPr>
              <w:numPr>
                <w:ilvl w:val="0"/>
                <w:numId w:val="13"/>
              </w:numPr>
              <w:spacing w:after="200" w:line="276" w:lineRule="auto"/>
              <w:contextualSpacing/>
              <w:jc w:val="left"/>
              <w:rPr>
                <w:rFonts w:cstheme="minorHAnsi"/>
              </w:rPr>
            </w:pPr>
            <w:r w:rsidRPr="009B010C">
              <w:rPr>
                <w:rFonts w:cstheme="minorHAnsi"/>
              </w:rPr>
              <w:t>rani mladik,</w:t>
            </w:r>
          </w:p>
          <w:p w:rsidR="00C20BB3" w:rsidRPr="009B010C" w:rsidRDefault="00C20BB3" w:rsidP="009836BA">
            <w:pPr>
              <w:numPr>
                <w:ilvl w:val="0"/>
                <w:numId w:val="13"/>
              </w:numPr>
              <w:spacing w:after="200" w:line="276" w:lineRule="auto"/>
              <w:contextualSpacing/>
              <w:jc w:val="left"/>
              <w:rPr>
                <w:rFonts w:cstheme="minorHAnsi"/>
              </w:rPr>
            </w:pPr>
            <w:r w:rsidRPr="009B010C">
              <w:rPr>
                <w:rFonts w:cstheme="minorHAnsi"/>
              </w:rPr>
              <w:t>kasni mladik,</w:t>
            </w:r>
          </w:p>
          <w:p w:rsidR="00C20BB3" w:rsidRPr="009B010C" w:rsidRDefault="00C20BB3" w:rsidP="009836BA">
            <w:pPr>
              <w:numPr>
                <w:ilvl w:val="0"/>
                <w:numId w:val="13"/>
              </w:numPr>
              <w:spacing w:after="200" w:line="276" w:lineRule="auto"/>
              <w:contextualSpacing/>
              <w:jc w:val="left"/>
              <w:rPr>
                <w:rFonts w:cstheme="minorHAnsi"/>
              </w:rPr>
            </w:pPr>
            <w:r w:rsidRPr="009B010C">
              <w:rPr>
                <w:rFonts w:cstheme="minorHAnsi"/>
              </w:rPr>
              <w:t>srednjedobna sastojina,</w:t>
            </w:r>
          </w:p>
          <w:p w:rsidR="00C20BB3" w:rsidRPr="009B010C" w:rsidRDefault="00C20BB3" w:rsidP="009836BA">
            <w:pPr>
              <w:numPr>
                <w:ilvl w:val="0"/>
                <w:numId w:val="13"/>
              </w:numPr>
              <w:spacing w:after="200" w:line="276" w:lineRule="auto"/>
              <w:contextualSpacing/>
              <w:jc w:val="left"/>
              <w:rPr>
                <w:rFonts w:cstheme="minorHAnsi"/>
              </w:rPr>
            </w:pPr>
            <w:r w:rsidRPr="009B010C">
              <w:rPr>
                <w:rFonts w:cstheme="minorHAnsi"/>
              </w:rPr>
              <w:t>dozrevajuća sastojina,</w:t>
            </w:r>
          </w:p>
          <w:p w:rsidR="00C20BB3" w:rsidRPr="009B010C" w:rsidRDefault="00C20BB3" w:rsidP="009836BA">
            <w:pPr>
              <w:numPr>
                <w:ilvl w:val="0"/>
                <w:numId w:val="13"/>
              </w:numPr>
              <w:spacing w:after="200" w:line="276" w:lineRule="auto"/>
              <w:contextualSpacing/>
              <w:jc w:val="left"/>
              <w:rPr>
                <w:rFonts w:cstheme="minorHAnsi"/>
              </w:rPr>
            </w:pPr>
            <w:r w:rsidRPr="009B010C">
              <w:rPr>
                <w:rFonts w:cstheme="minorHAnsi"/>
              </w:rPr>
              <w:t>zrela sastojina.</w:t>
            </w:r>
          </w:p>
          <w:p w:rsidR="00C20BB3" w:rsidRPr="009B010C" w:rsidRDefault="00C20BB3" w:rsidP="009836BA">
            <w:pPr>
              <w:spacing w:after="200" w:line="276" w:lineRule="auto"/>
              <w:rPr>
                <w:rFonts w:cstheme="minorHAnsi"/>
              </w:rPr>
            </w:pPr>
            <w:r w:rsidRPr="009B010C">
              <w:rPr>
                <w:rFonts w:cstheme="minorHAnsi"/>
              </w:rPr>
              <w:t>Osnovni cilj u prve tri razvojne faze je uklanjanje predrasta,  koji ugrožava mlade sastojine i podržavanje gustog sklopa, kako bi se stabla prirodno očistila od donjih grana. Provodi se negativna selekcija i podržavanje, pored bukve, i drugih  poželjnih vrsta četinara i lišćara.</w:t>
            </w:r>
          </w:p>
          <w:p w:rsidR="00C20BB3" w:rsidRPr="009B010C" w:rsidRDefault="00C20BB3" w:rsidP="009836BA">
            <w:pPr>
              <w:spacing w:after="200" w:line="276" w:lineRule="auto"/>
              <w:rPr>
                <w:rFonts w:cstheme="minorHAnsi"/>
                <w:lang w:val="pl-PL"/>
              </w:rPr>
            </w:pPr>
            <w:r w:rsidRPr="009B010C">
              <w:rPr>
                <w:rFonts w:cstheme="minorHAnsi"/>
              </w:rPr>
              <w:t xml:space="preserve">Srednjedobna sastojina je faza izbora i obeležavanja stabala budućnosti. U toj fazi dominantna stabla na najproizvodnijim staništima su dostigla visinu od 17m do 25m i imaju deblo čisto od grana od 8m do 10m (dominantna stabla na staništima dobre proizvodnoisti i osrednje proizvodnosti dostignu visine 14-17 m i imaju deblo čisto od grana 6-8 m).  U ovoj fazi neophodno je provesti prorede jačih zahvata, </w:t>
            </w:r>
            <w:r w:rsidRPr="009B010C">
              <w:rPr>
                <w:rFonts w:cstheme="minorHAnsi"/>
              </w:rPr>
              <w:lastRenderedPageBreak/>
              <w:t>sa ciljem uklanjanja svih konkurenata stablima budućnosti. Minimalno rastojanje između stabala budućnosti zavisi od broja izabranih stabala budućnosti i iznosi od 12 m do 14 m ( na lošijim bonitetima 10-12; 8-10; tabela br. 1). U početnoj fazi srednjedobnih sastojina po pravilu se uklanja od 5 do 3 najjača konkurenta stablima budućnosti.</w:t>
            </w:r>
          </w:p>
          <w:p w:rsidR="00C20BB3" w:rsidRPr="009B010C" w:rsidRDefault="00C20BB3" w:rsidP="009836BA">
            <w:pPr>
              <w:spacing w:after="200" w:line="276" w:lineRule="auto"/>
              <w:rPr>
                <w:rFonts w:cstheme="minorHAnsi"/>
                <w:lang w:val="pl-PL"/>
              </w:rPr>
            </w:pPr>
            <w:r w:rsidRPr="009B010C">
              <w:rPr>
                <w:rFonts w:cstheme="minorHAnsi"/>
                <w:lang w:val="pl-PL"/>
              </w:rPr>
              <w:t>Dozrevajuća sastojina je faza jasno uočljivih i dobro razvijenih stabala budućnosti, koja dominiraju nad ostalim stablima. Intenzitet seče u ovoj fazi se svodi na uklanjanje po 1 ili 0,5 stabla glavnih konkurenata stablima budućnosti.</w:t>
            </w:r>
          </w:p>
          <w:p w:rsidR="00C20BB3" w:rsidRPr="009B010C" w:rsidRDefault="00C20BB3" w:rsidP="009836BA">
            <w:pPr>
              <w:spacing w:after="200" w:line="276" w:lineRule="auto"/>
              <w:rPr>
                <w:rFonts w:cstheme="minorHAnsi"/>
                <w:lang w:val="pl-PL"/>
              </w:rPr>
            </w:pPr>
            <w:r w:rsidRPr="009B010C">
              <w:rPr>
                <w:rFonts w:cstheme="minorHAnsi"/>
                <w:lang w:val="pl-PL"/>
              </w:rPr>
              <w:t>Faza obnove obuhvata početak kraja proizvodnog procesa, gde počinje uklanjanje stabla koju su dostigla ciljni prečnik i ostalih stabala koja su lošeg kvaliteta. Obnova se obavlja u 3 do 4 seka, gde se delovi sastojine u kojima nema podmlatka u zadovoljavajućem broju ili kvalitetu veštački  podsađuju plemeniti lišćari ili četinari (gorski javor, beli jasen, divlja trešnja, hrast kitnjak, sladun, jela, smrča, duglazija).</w:t>
            </w:r>
          </w:p>
        </w:tc>
      </w:tr>
      <w:tr w:rsidR="00C20BB3" w:rsidRPr="00E31BA1" w:rsidTr="00E12F04">
        <w:trPr>
          <w:trHeight w:val="576"/>
        </w:trPr>
        <w:tc>
          <w:tcPr>
            <w:tcW w:w="9270" w:type="dxa"/>
            <w:gridSpan w:val="4"/>
            <w:vAlign w:val="center"/>
            <w:hideMark/>
          </w:tcPr>
          <w:p w:rsidR="00C20BB3" w:rsidRPr="009B010C" w:rsidRDefault="00C20BB3" w:rsidP="009836BA">
            <w:pPr>
              <w:pStyle w:val="U-TabSpaltberschrift"/>
              <w:rPr>
                <w:sz w:val="22"/>
                <w:szCs w:val="22"/>
                <w:lang w:val="en-GB"/>
              </w:rPr>
            </w:pPr>
            <w:r w:rsidRPr="009B010C">
              <w:rPr>
                <w:sz w:val="22"/>
                <w:szCs w:val="22"/>
                <w:lang w:val="en-US"/>
              </w:rPr>
              <w:lastRenderedPageBreak/>
              <w:t xml:space="preserve">8.2.1. Faza podmlatka [H do 3 m] </w:t>
            </w:r>
          </w:p>
        </w:tc>
      </w:tr>
      <w:tr w:rsidR="00C20BB3" w:rsidRPr="00E31BA1" w:rsidTr="00E12F04">
        <w:tc>
          <w:tcPr>
            <w:tcW w:w="9270" w:type="dxa"/>
            <w:gridSpan w:val="4"/>
          </w:tcPr>
          <w:p w:rsidR="00C20BB3" w:rsidRPr="00B53227" w:rsidRDefault="00C20BB3" w:rsidP="009836BA">
            <w:pPr>
              <w:spacing w:after="200" w:line="276" w:lineRule="auto"/>
              <w:rPr>
                <w:rFonts w:cstheme="minorHAnsi"/>
                <w:lang w:val="en-US"/>
              </w:rPr>
            </w:pPr>
            <w:r w:rsidRPr="00B53227">
              <w:rPr>
                <w:rFonts w:cstheme="minorHAnsi"/>
                <w:lang w:val="en-US"/>
              </w:rPr>
              <w:t xml:space="preserve">U ovoj fazi podmladak je najbrojniji i najgušći. Mere nege (osvetljavanje) se intenziviraju u cilju stvaranja uslova za neometan rast bukve u visinu, čime ova vrsta drveća visinom nadrasta zeljastu vegetaciju, koja ga u ovoj fazi, zavisno od sastava, može konkurentski značajno ugroziti. </w:t>
            </w:r>
          </w:p>
          <w:p w:rsidR="00C20BB3" w:rsidRPr="009B010C" w:rsidRDefault="00C20BB3" w:rsidP="009836BA">
            <w:pPr>
              <w:spacing w:after="200" w:line="276" w:lineRule="auto"/>
              <w:rPr>
                <w:rFonts w:cstheme="minorHAnsi"/>
                <w:b/>
              </w:rPr>
            </w:pPr>
            <w:r w:rsidRPr="009B010C">
              <w:rPr>
                <w:rFonts w:cstheme="minorHAnsi"/>
                <w:b/>
              </w:rPr>
              <w:t xml:space="preserve">Uzgojni cilj:  </w:t>
            </w:r>
          </w:p>
          <w:p w:rsidR="00C20BB3" w:rsidRPr="009B010C" w:rsidRDefault="00C20BB3" w:rsidP="00DD030E">
            <w:pPr>
              <w:numPr>
                <w:ilvl w:val="0"/>
                <w:numId w:val="14"/>
              </w:numPr>
              <w:spacing w:after="200" w:line="276" w:lineRule="auto"/>
              <w:ind w:left="738"/>
              <w:contextualSpacing/>
              <w:jc w:val="left"/>
              <w:rPr>
                <w:rFonts w:cstheme="minorHAnsi"/>
              </w:rPr>
            </w:pPr>
            <w:r w:rsidRPr="009B010C">
              <w:rPr>
                <w:rFonts w:cstheme="minorHAnsi"/>
              </w:rPr>
              <w:t>očuvanje i unapređenje zdravstvenog stanja,</w:t>
            </w:r>
          </w:p>
          <w:p w:rsidR="00C20BB3" w:rsidRPr="009B010C" w:rsidRDefault="00C20BB3" w:rsidP="00DD030E">
            <w:pPr>
              <w:numPr>
                <w:ilvl w:val="0"/>
                <w:numId w:val="14"/>
              </w:numPr>
              <w:spacing w:after="200" w:line="276" w:lineRule="auto"/>
              <w:ind w:left="738"/>
              <w:contextualSpacing/>
              <w:jc w:val="left"/>
              <w:rPr>
                <w:rFonts w:cstheme="minorHAnsi"/>
              </w:rPr>
            </w:pPr>
            <w:r w:rsidRPr="009B010C">
              <w:rPr>
                <w:rFonts w:cstheme="minorHAnsi"/>
              </w:rPr>
              <w:t xml:space="preserve">podržavanje  najkvalitetnijeg podmlatka, </w:t>
            </w:r>
          </w:p>
          <w:p w:rsidR="00C20BB3" w:rsidRPr="009B010C" w:rsidRDefault="00C20BB3" w:rsidP="00DD030E">
            <w:pPr>
              <w:numPr>
                <w:ilvl w:val="0"/>
                <w:numId w:val="14"/>
              </w:numPr>
              <w:spacing w:after="200" w:line="276" w:lineRule="auto"/>
              <w:ind w:left="738"/>
              <w:contextualSpacing/>
              <w:jc w:val="left"/>
              <w:rPr>
                <w:rFonts w:cstheme="minorHAnsi"/>
              </w:rPr>
            </w:pPr>
            <w:r w:rsidRPr="009B010C">
              <w:rPr>
                <w:rFonts w:cstheme="minorHAnsi"/>
              </w:rPr>
              <w:t>podržavanje gustog sklopa kako bi se potencijalna stabla budućnosti što bolje očistila od donjih grana,</w:t>
            </w:r>
          </w:p>
          <w:p w:rsidR="00C20BB3" w:rsidRPr="009B010C" w:rsidRDefault="00C20BB3" w:rsidP="00DD030E">
            <w:pPr>
              <w:numPr>
                <w:ilvl w:val="0"/>
                <w:numId w:val="14"/>
              </w:numPr>
              <w:spacing w:after="200" w:line="276" w:lineRule="auto"/>
              <w:ind w:left="738"/>
              <w:contextualSpacing/>
              <w:jc w:val="left"/>
              <w:rPr>
                <w:rFonts w:cstheme="minorHAnsi"/>
              </w:rPr>
            </w:pPr>
            <w:r w:rsidRPr="009B010C">
              <w:rPr>
                <w:rFonts w:cstheme="minorHAnsi"/>
              </w:rPr>
              <w:t>podržavanje željenog sastava i smese vrsta (gorski javor, beli jasen, divlja trešnja, hrast kitnjak, sladun, jela, smrča, duglazija),</w:t>
            </w:r>
          </w:p>
          <w:p w:rsidR="00C20BB3" w:rsidRPr="009B010C" w:rsidRDefault="00C20BB3" w:rsidP="00DD030E">
            <w:pPr>
              <w:numPr>
                <w:ilvl w:val="0"/>
                <w:numId w:val="14"/>
              </w:numPr>
              <w:spacing w:after="200" w:line="276" w:lineRule="auto"/>
              <w:ind w:left="738"/>
              <w:contextualSpacing/>
              <w:jc w:val="left"/>
              <w:rPr>
                <w:rFonts w:cstheme="minorHAnsi"/>
              </w:rPr>
            </w:pPr>
            <w:r w:rsidRPr="009B010C">
              <w:rPr>
                <w:rFonts w:cstheme="minorHAnsi"/>
              </w:rPr>
              <w:t>u</w:t>
            </w:r>
            <w:r w:rsidR="00D258AC">
              <w:rPr>
                <w:rFonts w:cstheme="minorHAnsi"/>
              </w:rPr>
              <w:t>k</w:t>
            </w:r>
            <w:r w:rsidRPr="009B010C">
              <w:rPr>
                <w:rFonts w:cstheme="minorHAnsi"/>
              </w:rPr>
              <w:t>lanjanje pionirskih brzorastućih vrsta ( breza, jasika, iva)</w:t>
            </w:r>
          </w:p>
          <w:p w:rsidR="00C20BB3" w:rsidRPr="009B010C" w:rsidRDefault="00C20BB3" w:rsidP="00DD030E">
            <w:pPr>
              <w:numPr>
                <w:ilvl w:val="0"/>
                <w:numId w:val="14"/>
              </w:numPr>
              <w:spacing w:after="200" w:line="276" w:lineRule="auto"/>
              <w:ind w:left="738"/>
              <w:contextualSpacing/>
              <w:jc w:val="left"/>
              <w:rPr>
                <w:rFonts w:cstheme="minorHAnsi"/>
              </w:rPr>
            </w:pPr>
            <w:r w:rsidRPr="009B010C">
              <w:rPr>
                <w:rFonts w:cstheme="minorHAnsi"/>
              </w:rPr>
              <w:t>regulisanje porekla.</w:t>
            </w:r>
          </w:p>
          <w:p w:rsidR="00C20BB3" w:rsidRPr="009B010C" w:rsidRDefault="00C20BB3" w:rsidP="009836BA">
            <w:pPr>
              <w:spacing w:after="200" w:line="276" w:lineRule="auto"/>
              <w:rPr>
                <w:rFonts w:cstheme="minorHAnsi"/>
                <w:b/>
              </w:rPr>
            </w:pPr>
            <w:r w:rsidRPr="009B010C">
              <w:rPr>
                <w:rFonts w:cstheme="minorHAnsi"/>
                <w:b/>
              </w:rPr>
              <w:t>Mera za postizanje ciljeva:</w:t>
            </w:r>
            <w:r w:rsidRPr="009B010C">
              <w:rPr>
                <w:rFonts w:cstheme="minorHAnsi"/>
              </w:rPr>
              <w:t xml:space="preserve"> nega podmlatka – osvetljavanje.</w:t>
            </w:r>
          </w:p>
          <w:p w:rsidR="00C20BB3" w:rsidRPr="009B010C" w:rsidRDefault="00C20BB3" w:rsidP="009836BA">
            <w:pPr>
              <w:spacing w:after="200" w:line="276" w:lineRule="auto"/>
              <w:rPr>
                <w:rFonts w:cstheme="minorHAnsi"/>
                <w:b/>
              </w:rPr>
            </w:pPr>
            <w:r w:rsidRPr="009B010C">
              <w:rPr>
                <w:rFonts w:cstheme="minorHAnsi"/>
                <w:b/>
              </w:rPr>
              <w:t>Uzgojni radovi:</w:t>
            </w:r>
          </w:p>
          <w:p w:rsidR="00D258AC" w:rsidRPr="00B73B7F" w:rsidRDefault="00D258AC" w:rsidP="00B73B7F">
            <w:pPr>
              <w:pStyle w:val="ListParagraph"/>
              <w:numPr>
                <w:ilvl w:val="0"/>
                <w:numId w:val="15"/>
              </w:numPr>
              <w:spacing w:after="200" w:line="276" w:lineRule="auto"/>
              <w:rPr>
                <w:rFonts w:ascii="Times New Roman" w:hAnsi="Times New Roman"/>
                <w:sz w:val="20"/>
                <w:szCs w:val="20"/>
                <w:lang w:val="sr-Cyrl-RS"/>
              </w:rPr>
            </w:pPr>
            <w:r>
              <w:rPr>
                <w:rFonts w:ascii="Times New Roman" w:hAnsi="Times New Roman"/>
                <w:sz w:val="20"/>
                <w:szCs w:val="20"/>
                <w:lang w:val="sr-Cyrl-RS"/>
              </w:rPr>
              <w:t>dodatno uspostavl</w:t>
            </w:r>
            <w:r>
              <w:rPr>
                <w:rFonts w:ascii="Times New Roman" w:hAnsi="Times New Roman"/>
                <w:sz w:val="20"/>
                <w:szCs w:val="20"/>
              </w:rPr>
              <w:t>j</w:t>
            </w:r>
            <w:r>
              <w:rPr>
                <w:rFonts w:ascii="Times New Roman" w:hAnsi="Times New Roman"/>
                <w:sz w:val="20"/>
                <w:szCs w:val="20"/>
                <w:lang w:val="sr-Cyrl-RS"/>
              </w:rPr>
              <w:t>anje šumskog reda,</w:t>
            </w:r>
          </w:p>
          <w:p w:rsidR="00C20BB3" w:rsidRPr="00B73B7F" w:rsidRDefault="00C20BB3" w:rsidP="009836BA">
            <w:pPr>
              <w:numPr>
                <w:ilvl w:val="0"/>
                <w:numId w:val="15"/>
              </w:numPr>
              <w:spacing w:after="200" w:line="276" w:lineRule="auto"/>
              <w:contextualSpacing/>
              <w:jc w:val="left"/>
              <w:rPr>
                <w:rFonts w:cstheme="minorHAnsi"/>
                <w:lang w:val="sr-Cyrl-RS"/>
              </w:rPr>
            </w:pPr>
            <w:r w:rsidRPr="009B010C">
              <w:rPr>
                <w:rFonts w:cstheme="minorHAnsi"/>
              </w:rPr>
              <w:t>uklanjanje</w:t>
            </w:r>
            <w:r w:rsidRPr="00B73B7F">
              <w:rPr>
                <w:rFonts w:cstheme="minorHAnsi"/>
                <w:lang w:val="sr-Cyrl-RS"/>
              </w:rPr>
              <w:t xml:space="preserve"> </w:t>
            </w:r>
            <w:r w:rsidRPr="009B010C">
              <w:rPr>
                <w:rFonts w:cstheme="minorHAnsi"/>
              </w:rPr>
              <w:t>korova</w:t>
            </w:r>
            <w:r w:rsidRPr="00B73B7F">
              <w:rPr>
                <w:rFonts w:cstheme="minorHAnsi"/>
                <w:lang w:val="sr-Cyrl-RS"/>
              </w:rPr>
              <w:t xml:space="preserve">, </w:t>
            </w:r>
            <w:r w:rsidRPr="009B010C">
              <w:rPr>
                <w:rFonts w:cstheme="minorHAnsi"/>
              </w:rPr>
              <w:t>predrasta</w:t>
            </w:r>
            <w:r w:rsidRPr="00B73B7F">
              <w:rPr>
                <w:rFonts w:cstheme="minorHAnsi"/>
                <w:lang w:val="sr-Cyrl-RS"/>
              </w:rPr>
              <w:t xml:space="preserve">, </w:t>
            </w:r>
            <w:r w:rsidRPr="009B010C">
              <w:rPr>
                <w:rFonts w:cstheme="minorHAnsi"/>
              </w:rPr>
              <w:t>o</w:t>
            </w:r>
            <w:r w:rsidRPr="00B73B7F">
              <w:rPr>
                <w:rFonts w:cstheme="minorHAnsi"/>
                <w:lang w:val="sr-Cyrl-RS"/>
              </w:rPr>
              <w:t>š</w:t>
            </w:r>
            <w:r w:rsidRPr="009B010C">
              <w:rPr>
                <w:rFonts w:cstheme="minorHAnsi"/>
              </w:rPr>
              <w:t>te</w:t>
            </w:r>
            <w:r w:rsidRPr="00B73B7F">
              <w:rPr>
                <w:rFonts w:cstheme="minorHAnsi"/>
                <w:lang w:val="sr-Cyrl-RS"/>
              </w:rPr>
              <w:t>ć</w:t>
            </w:r>
            <w:r w:rsidRPr="009B010C">
              <w:rPr>
                <w:rFonts w:cstheme="minorHAnsi"/>
              </w:rPr>
              <w:t>enih</w:t>
            </w:r>
            <w:r w:rsidRPr="00B73B7F">
              <w:rPr>
                <w:rFonts w:cstheme="minorHAnsi"/>
                <w:lang w:val="sr-Cyrl-RS"/>
              </w:rPr>
              <w:t xml:space="preserve"> </w:t>
            </w:r>
            <w:r w:rsidRPr="009B010C">
              <w:rPr>
                <w:rFonts w:cstheme="minorHAnsi"/>
              </w:rPr>
              <w:t>stabala</w:t>
            </w:r>
            <w:r w:rsidRPr="00B73B7F">
              <w:rPr>
                <w:rFonts w:cstheme="minorHAnsi"/>
                <w:lang w:val="sr-Cyrl-RS"/>
              </w:rPr>
              <w:t xml:space="preserve">; </w:t>
            </w:r>
            <w:r w:rsidRPr="009B010C">
              <w:rPr>
                <w:rFonts w:cstheme="minorHAnsi"/>
              </w:rPr>
              <w:t>dodatno</w:t>
            </w:r>
            <w:r w:rsidRPr="00B73B7F">
              <w:rPr>
                <w:rFonts w:cstheme="minorHAnsi"/>
                <w:lang w:val="sr-Cyrl-RS"/>
              </w:rPr>
              <w:t xml:space="preserve"> </w:t>
            </w:r>
            <w:r w:rsidRPr="009B010C">
              <w:rPr>
                <w:rFonts w:cstheme="minorHAnsi"/>
              </w:rPr>
              <w:t>uspostavljanje</w:t>
            </w:r>
            <w:r w:rsidRPr="00B73B7F">
              <w:rPr>
                <w:rFonts w:cstheme="minorHAnsi"/>
                <w:lang w:val="sr-Cyrl-RS"/>
              </w:rPr>
              <w:t xml:space="preserve"> š</w:t>
            </w:r>
            <w:r w:rsidRPr="009B010C">
              <w:rPr>
                <w:rFonts w:cstheme="minorHAnsi"/>
              </w:rPr>
              <w:t>umskog</w:t>
            </w:r>
            <w:r w:rsidRPr="00B73B7F">
              <w:rPr>
                <w:rFonts w:cstheme="minorHAnsi"/>
                <w:lang w:val="sr-Cyrl-RS"/>
              </w:rPr>
              <w:t xml:space="preserve"> </w:t>
            </w:r>
            <w:r w:rsidRPr="009B010C">
              <w:rPr>
                <w:rFonts w:cstheme="minorHAnsi"/>
              </w:rPr>
              <w:t>reda</w:t>
            </w:r>
            <w:r w:rsidRPr="00B73B7F">
              <w:rPr>
                <w:rFonts w:cstheme="minorHAnsi"/>
                <w:lang w:val="sr-Cyrl-RS"/>
              </w:rPr>
              <w:t>,</w:t>
            </w:r>
          </w:p>
          <w:p w:rsidR="00C20BB3" w:rsidRPr="00B73B7F" w:rsidRDefault="00C20BB3" w:rsidP="009836BA">
            <w:pPr>
              <w:numPr>
                <w:ilvl w:val="0"/>
                <w:numId w:val="15"/>
              </w:numPr>
              <w:spacing w:after="200" w:line="276" w:lineRule="auto"/>
              <w:contextualSpacing/>
              <w:jc w:val="left"/>
              <w:rPr>
                <w:rFonts w:cstheme="minorHAnsi"/>
                <w:lang w:val="sr-Cyrl-RS"/>
              </w:rPr>
            </w:pPr>
            <w:r w:rsidRPr="009B010C">
              <w:rPr>
                <w:rFonts w:cstheme="minorHAnsi"/>
              </w:rPr>
              <w:t>na</w:t>
            </w:r>
            <w:r w:rsidRPr="00B73B7F">
              <w:rPr>
                <w:rFonts w:cstheme="minorHAnsi"/>
                <w:lang w:val="sr-Cyrl-RS"/>
              </w:rPr>
              <w:t xml:space="preserve"> </w:t>
            </w:r>
            <w:r w:rsidRPr="009B010C">
              <w:rPr>
                <w:rFonts w:cstheme="minorHAnsi"/>
              </w:rPr>
              <w:t>mestima</w:t>
            </w:r>
            <w:r w:rsidRPr="00B73B7F">
              <w:rPr>
                <w:rFonts w:cstheme="minorHAnsi"/>
                <w:lang w:val="sr-Cyrl-RS"/>
              </w:rPr>
              <w:t xml:space="preserve"> </w:t>
            </w:r>
            <w:r w:rsidRPr="009B010C">
              <w:rPr>
                <w:rFonts w:cstheme="minorHAnsi"/>
              </w:rPr>
              <w:t>gde</w:t>
            </w:r>
            <w:r w:rsidRPr="00B73B7F">
              <w:rPr>
                <w:rFonts w:cstheme="minorHAnsi"/>
                <w:lang w:val="sr-Cyrl-RS"/>
              </w:rPr>
              <w:t xml:space="preserve"> </w:t>
            </w:r>
            <w:r w:rsidRPr="009B010C">
              <w:rPr>
                <w:rFonts w:cstheme="minorHAnsi"/>
              </w:rPr>
              <w:t>nema</w:t>
            </w:r>
            <w:r w:rsidRPr="00B73B7F">
              <w:rPr>
                <w:rFonts w:cstheme="minorHAnsi"/>
                <w:lang w:val="sr-Cyrl-RS"/>
              </w:rPr>
              <w:t xml:space="preserve"> </w:t>
            </w:r>
            <w:r w:rsidRPr="009B010C">
              <w:rPr>
                <w:rFonts w:cstheme="minorHAnsi"/>
              </w:rPr>
              <w:t>prirodnog</w:t>
            </w:r>
            <w:r w:rsidRPr="00B73B7F">
              <w:rPr>
                <w:rFonts w:cstheme="minorHAnsi"/>
                <w:lang w:val="sr-Cyrl-RS"/>
              </w:rPr>
              <w:t xml:space="preserve"> </w:t>
            </w:r>
            <w:r w:rsidRPr="009B010C">
              <w:rPr>
                <w:rFonts w:cstheme="minorHAnsi"/>
              </w:rPr>
              <w:t>podmlatka</w:t>
            </w:r>
            <w:r w:rsidRPr="00B73B7F">
              <w:rPr>
                <w:rFonts w:cstheme="minorHAnsi"/>
                <w:lang w:val="sr-Cyrl-RS"/>
              </w:rPr>
              <w:t xml:space="preserve">, </w:t>
            </w:r>
            <w:r w:rsidRPr="009B010C">
              <w:rPr>
                <w:rFonts w:cstheme="minorHAnsi"/>
              </w:rPr>
              <w:t>formirati</w:t>
            </w:r>
            <w:r w:rsidRPr="00B73B7F">
              <w:rPr>
                <w:rFonts w:cstheme="minorHAnsi"/>
                <w:lang w:val="sr-Cyrl-RS"/>
              </w:rPr>
              <w:t xml:space="preserve"> </w:t>
            </w:r>
            <w:r w:rsidRPr="009B010C">
              <w:rPr>
                <w:rFonts w:cstheme="minorHAnsi"/>
              </w:rPr>
              <w:t>grupe</w:t>
            </w:r>
            <w:r w:rsidRPr="00B73B7F">
              <w:rPr>
                <w:rFonts w:cstheme="minorHAnsi"/>
                <w:lang w:val="sr-Cyrl-RS"/>
              </w:rPr>
              <w:t xml:space="preserve"> </w:t>
            </w:r>
            <w:r w:rsidRPr="009B010C">
              <w:rPr>
                <w:rFonts w:cstheme="minorHAnsi"/>
              </w:rPr>
              <w:t>sa</w:t>
            </w:r>
            <w:r w:rsidRPr="00B73B7F">
              <w:rPr>
                <w:rFonts w:cstheme="minorHAnsi"/>
                <w:lang w:val="sr-Cyrl-RS"/>
              </w:rPr>
              <w:t xml:space="preserve"> </w:t>
            </w:r>
            <w:r w:rsidRPr="009B010C">
              <w:rPr>
                <w:rFonts w:cstheme="minorHAnsi"/>
              </w:rPr>
              <w:t>razli</w:t>
            </w:r>
            <w:r w:rsidRPr="00B73B7F">
              <w:rPr>
                <w:rFonts w:cstheme="minorHAnsi"/>
                <w:lang w:val="sr-Cyrl-RS"/>
              </w:rPr>
              <w:t>č</w:t>
            </w:r>
            <w:r w:rsidRPr="009B010C">
              <w:rPr>
                <w:rFonts w:cstheme="minorHAnsi"/>
              </w:rPr>
              <w:t>itim</w:t>
            </w:r>
            <w:r w:rsidRPr="00B73B7F">
              <w:rPr>
                <w:rFonts w:cstheme="minorHAnsi"/>
                <w:lang w:val="sr-Cyrl-RS"/>
              </w:rPr>
              <w:t xml:space="preserve"> </w:t>
            </w:r>
            <w:r w:rsidRPr="009B010C">
              <w:rPr>
                <w:rFonts w:cstheme="minorHAnsi"/>
              </w:rPr>
              <w:t>vrstama</w:t>
            </w:r>
            <w:r w:rsidRPr="00B73B7F">
              <w:rPr>
                <w:rFonts w:cstheme="minorHAnsi"/>
                <w:lang w:val="sr-Cyrl-RS"/>
              </w:rPr>
              <w:t xml:space="preserve"> </w:t>
            </w:r>
            <w:r w:rsidRPr="009B010C">
              <w:rPr>
                <w:rFonts w:cstheme="minorHAnsi"/>
              </w:rPr>
              <w:t>drve</w:t>
            </w:r>
            <w:r w:rsidRPr="00B73B7F">
              <w:rPr>
                <w:rFonts w:cstheme="minorHAnsi"/>
                <w:lang w:val="sr-Cyrl-RS"/>
              </w:rPr>
              <w:t>ć</w:t>
            </w:r>
            <w:r w:rsidRPr="009B010C">
              <w:rPr>
                <w:rFonts w:cstheme="minorHAnsi"/>
              </w:rPr>
              <w:t>a</w:t>
            </w:r>
            <w:r w:rsidRPr="00B73B7F">
              <w:rPr>
                <w:rFonts w:cstheme="minorHAnsi"/>
                <w:lang w:val="sr-Cyrl-RS"/>
              </w:rPr>
              <w:t xml:space="preserve"> (</w:t>
            </w:r>
            <w:r w:rsidRPr="009B010C">
              <w:rPr>
                <w:rFonts w:cstheme="minorHAnsi"/>
              </w:rPr>
              <w:t>g</w:t>
            </w:r>
            <w:r w:rsidRPr="00B73B7F">
              <w:rPr>
                <w:rFonts w:cstheme="minorHAnsi"/>
                <w:lang w:val="sr-Cyrl-RS"/>
              </w:rPr>
              <w:t xml:space="preserve">. </w:t>
            </w:r>
            <w:r w:rsidRPr="009B010C">
              <w:rPr>
                <w:rFonts w:cstheme="minorHAnsi"/>
              </w:rPr>
              <w:t>javor</w:t>
            </w:r>
            <w:r w:rsidRPr="00B73B7F">
              <w:rPr>
                <w:rFonts w:cstheme="minorHAnsi"/>
                <w:lang w:val="sr-Cyrl-RS"/>
              </w:rPr>
              <w:t xml:space="preserve">, </w:t>
            </w:r>
            <w:r w:rsidRPr="009B010C">
              <w:rPr>
                <w:rFonts w:cstheme="minorHAnsi"/>
              </w:rPr>
              <w:t>b</w:t>
            </w:r>
            <w:r w:rsidRPr="00B73B7F">
              <w:rPr>
                <w:rFonts w:cstheme="minorHAnsi"/>
                <w:lang w:val="sr-Cyrl-RS"/>
              </w:rPr>
              <w:t xml:space="preserve">. </w:t>
            </w:r>
            <w:r w:rsidRPr="009B010C">
              <w:rPr>
                <w:rFonts w:cstheme="minorHAnsi"/>
              </w:rPr>
              <w:t>jasen</w:t>
            </w:r>
            <w:r w:rsidRPr="00B73B7F">
              <w:rPr>
                <w:rFonts w:cstheme="minorHAnsi"/>
                <w:lang w:val="sr-Cyrl-RS"/>
              </w:rPr>
              <w:t xml:space="preserve">, </w:t>
            </w:r>
            <w:r w:rsidRPr="009B010C">
              <w:rPr>
                <w:rFonts w:cstheme="minorHAnsi"/>
              </w:rPr>
              <w:t>d</w:t>
            </w:r>
            <w:r w:rsidRPr="00B73B7F">
              <w:rPr>
                <w:rFonts w:cstheme="minorHAnsi"/>
                <w:lang w:val="sr-Cyrl-RS"/>
              </w:rPr>
              <w:t xml:space="preserve">. </w:t>
            </w:r>
            <w:r w:rsidRPr="009B010C">
              <w:rPr>
                <w:rFonts w:cstheme="minorHAnsi"/>
              </w:rPr>
              <w:t>tre</w:t>
            </w:r>
            <w:r w:rsidRPr="00B73B7F">
              <w:rPr>
                <w:rFonts w:cstheme="minorHAnsi"/>
                <w:lang w:val="sr-Cyrl-RS"/>
              </w:rPr>
              <w:t>š</w:t>
            </w:r>
            <w:r w:rsidRPr="009B010C">
              <w:rPr>
                <w:rFonts w:cstheme="minorHAnsi"/>
              </w:rPr>
              <w:t>nja</w:t>
            </w:r>
            <w:r w:rsidRPr="00B73B7F">
              <w:rPr>
                <w:rFonts w:cstheme="minorHAnsi"/>
                <w:lang w:val="sr-Cyrl-RS"/>
              </w:rPr>
              <w:t xml:space="preserve">, </w:t>
            </w:r>
            <w:r w:rsidRPr="009B010C">
              <w:rPr>
                <w:rFonts w:cstheme="minorHAnsi"/>
              </w:rPr>
              <w:t>hrast</w:t>
            </w:r>
            <w:r w:rsidRPr="00B73B7F">
              <w:rPr>
                <w:rFonts w:cstheme="minorHAnsi"/>
                <w:lang w:val="sr-Cyrl-RS"/>
              </w:rPr>
              <w:t xml:space="preserve"> </w:t>
            </w:r>
            <w:r w:rsidRPr="009B010C">
              <w:rPr>
                <w:rFonts w:cstheme="minorHAnsi"/>
              </w:rPr>
              <w:t>kitnjak</w:t>
            </w:r>
            <w:r w:rsidRPr="00B73B7F">
              <w:rPr>
                <w:rFonts w:cstheme="minorHAnsi"/>
                <w:lang w:val="sr-Cyrl-RS"/>
              </w:rPr>
              <w:t xml:space="preserve">, </w:t>
            </w:r>
            <w:r w:rsidRPr="009B010C">
              <w:rPr>
                <w:rFonts w:cstheme="minorHAnsi"/>
              </w:rPr>
              <w:t>sladun</w:t>
            </w:r>
            <w:r w:rsidRPr="00B73B7F">
              <w:rPr>
                <w:rFonts w:cstheme="minorHAnsi"/>
                <w:lang w:val="sr-Cyrl-RS"/>
              </w:rPr>
              <w:t xml:space="preserve">, </w:t>
            </w:r>
            <w:r w:rsidRPr="009B010C">
              <w:rPr>
                <w:rFonts w:cstheme="minorHAnsi"/>
              </w:rPr>
              <w:t>jela</w:t>
            </w:r>
            <w:r w:rsidRPr="00B73B7F">
              <w:rPr>
                <w:rFonts w:cstheme="minorHAnsi"/>
                <w:lang w:val="sr-Cyrl-RS"/>
              </w:rPr>
              <w:t xml:space="preserve">, </w:t>
            </w:r>
            <w:r w:rsidRPr="009B010C">
              <w:rPr>
                <w:rFonts w:cstheme="minorHAnsi"/>
              </w:rPr>
              <w:t>smr</w:t>
            </w:r>
            <w:r w:rsidRPr="00B73B7F">
              <w:rPr>
                <w:rFonts w:cstheme="minorHAnsi"/>
                <w:lang w:val="sr-Cyrl-RS"/>
              </w:rPr>
              <w:t>č</w:t>
            </w:r>
            <w:r w:rsidRPr="009B010C">
              <w:rPr>
                <w:rFonts w:cstheme="minorHAnsi"/>
              </w:rPr>
              <w:t>a</w:t>
            </w:r>
            <w:r w:rsidRPr="00B73B7F">
              <w:rPr>
                <w:rFonts w:cstheme="minorHAnsi"/>
                <w:lang w:val="sr-Cyrl-RS"/>
              </w:rPr>
              <w:t xml:space="preserve">, </w:t>
            </w:r>
            <w:r w:rsidRPr="009B010C">
              <w:rPr>
                <w:rFonts w:cstheme="minorHAnsi"/>
              </w:rPr>
              <w:t>duglazija</w:t>
            </w:r>
            <w:r w:rsidRPr="00B73B7F">
              <w:rPr>
                <w:rFonts w:cstheme="minorHAnsi"/>
                <w:lang w:val="sr-Cyrl-RS"/>
              </w:rPr>
              <w:t xml:space="preserve">) </w:t>
            </w:r>
            <w:r w:rsidRPr="009B010C">
              <w:rPr>
                <w:rFonts w:cstheme="minorHAnsi"/>
              </w:rPr>
              <w:t>minimalne</w:t>
            </w:r>
            <w:r w:rsidRPr="00B73B7F">
              <w:rPr>
                <w:rFonts w:cstheme="minorHAnsi"/>
                <w:lang w:val="sr-Cyrl-RS"/>
              </w:rPr>
              <w:t xml:space="preserve"> </w:t>
            </w:r>
            <w:r w:rsidRPr="009B010C">
              <w:rPr>
                <w:rFonts w:cstheme="minorHAnsi"/>
              </w:rPr>
              <w:t>povr</w:t>
            </w:r>
            <w:r w:rsidRPr="00B73B7F">
              <w:rPr>
                <w:rFonts w:cstheme="minorHAnsi"/>
                <w:lang w:val="sr-Cyrl-RS"/>
              </w:rPr>
              <w:t>š</w:t>
            </w:r>
            <w:r w:rsidRPr="009B010C">
              <w:rPr>
                <w:rFonts w:cstheme="minorHAnsi"/>
              </w:rPr>
              <w:t>ine</w:t>
            </w:r>
            <w:r w:rsidRPr="00B73B7F">
              <w:rPr>
                <w:rFonts w:cstheme="minorHAnsi"/>
                <w:lang w:val="sr-Cyrl-RS"/>
              </w:rPr>
              <w:t xml:space="preserve"> 100 </w:t>
            </w:r>
            <w:r w:rsidRPr="009B010C">
              <w:rPr>
                <w:rFonts w:cstheme="minorHAnsi"/>
              </w:rPr>
              <w:t>m</w:t>
            </w:r>
            <w:r w:rsidRPr="00B73B7F">
              <w:rPr>
                <w:rFonts w:cstheme="minorHAnsi"/>
                <w:vertAlign w:val="superscript"/>
                <w:lang w:val="sr-Cyrl-RS"/>
              </w:rPr>
              <w:t>2</w:t>
            </w:r>
            <w:r w:rsidRPr="00B73B7F">
              <w:rPr>
                <w:rFonts w:cstheme="minorHAnsi"/>
                <w:lang w:val="sr-Cyrl-RS"/>
              </w:rPr>
              <w:t xml:space="preserve">, </w:t>
            </w:r>
          </w:p>
          <w:p w:rsidR="00C20BB3" w:rsidRPr="00B73B7F" w:rsidRDefault="00C20BB3" w:rsidP="009836BA">
            <w:pPr>
              <w:numPr>
                <w:ilvl w:val="0"/>
                <w:numId w:val="15"/>
              </w:numPr>
              <w:spacing w:after="200" w:line="276" w:lineRule="auto"/>
              <w:contextualSpacing/>
              <w:jc w:val="left"/>
              <w:rPr>
                <w:rFonts w:cstheme="minorHAnsi"/>
                <w:lang w:val="sr-Cyrl-RS"/>
              </w:rPr>
            </w:pPr>
            <w:r w:rsidRPr="009B010C">
              <w:rPr>
                <w:rFonts w:cstheme="minorHAnsi"/>
              </w:rPr>
              <w:t>kompletiranje</w:t>
            </w:r>
            <w:r w:rsidRPr="00B73B7F">
              <w:rPr>
                <w:rFonts w:cstheme="minorHAnsi"/>
                <w:lang w:val="sr-Cyrl-RS"/>
              </w:rPr>
              <w:t xml:space="preserve"> </w:t>
            </w:r>
            <w:r w:rsidRPr="009B010C">
              <w:rPr>
                <w:rFonts w:cstheme="minorHAnsi"/>
              </w:rPr>
              <w:t>podmlatka</w:t>
            </w:r>
            <w:r w:rsidRPr="00B73B7F">
              <w:rPr>
                <w:rFonts w:cstheme="minorHAnsi"/>
                <w:lang w:val="sr-Cyrl-RS"/>
              </w:rPr>
              <w:t xml:space="preserve"> </w:t>
            </w:r>
            <w:r w:rsidRPr="009B010C">
              <w:rPr>
                <w:rFonts w:cstheme="minorHAnsi"/>
              </w:rPr>
              <w:t>uno</w:t>
            </w:r>
            <w:r w:rsidRPr="00B73B7F">
              <w:rPr>
                <w:rFonts w:cstheme="minorHAnsi"/>
                <w:lang w:val="sr-Cyrl-RS"/>
              </w:rPr>
              <w:t>š</w:t>
            </w:r>
            <w:r w:rsidRPr="009B010C">
              <w:rPr>
                <w:rFonts w:cstheme="minorHAnsi"/>
              </w:rPr>
              <w:t>enjem</w:t>
            </w:r>
            <w:r w:rsidRPr="00B73B7F">
              <w:rPr>
                <w:rFonts w:cstheme="minorHAnsi"/>
                <w:lang w:val="sr-Cyrl-RS"/>
              </w:rPr>
              <w:t xml:space="preserve"> </w:t>
            </w:r>
            <w:r w:rsidRPr="009B010C">
              <w:rPr>
                <w:rFonts w:cstheme="minorHAnsi"/>
              </w:rPr>
              <w:t>li</w:t>
            </w:r>
            <w:r w:rsidRPr="00B73B7F">
              <w:rPr>
                <w:rFonts w:cstheme="minorHAnsi"/>
                <w:lang w:val="sr-Cyrl-RS"/>
              </w:rPr>
              <w:t>šć</w:t>
            </w:r>
            <w:r w:rsidRPr="009B010C">
              <w:rPr>
                <w:rFonts w:cstheme="minorHAnsi"/>
              </w:rPr>
              <w:t>ara</w:t>
            </w:r>
            <w:r w:rsidRPr="00B73B7F">
              <w:rPr>
                <w:rFonts w:cstheme="minorHAnsi"/>
                <w:lang w:val="sr-Cyrl-RS"/>
              </w:rPr>
              <w:t xml:space="preserve"> </w:t>
            </w:r>
            <w:r w:rsidRPr="009B010C">
              <w:rPr>
                <w:rFonts w:cstheme="minorHAnsi"/>
              </w:rPr>
              <w:t>i</w:t>
            </w:r>
            <w:r w:rsidRPr="00B73B7F">
              <w:rPr>
                <w:rFonts w:cstheme="minorHAnsi"/>
                <w:lang w:val="sr-Cyrl-RS"/>
              </w:rPr>
              <w:t xml:space="preserve"> č</w:t>
            </w:r>
            <w:r w:rsidRPr="009B010C">
              <w:rPr>
                <w:rFonts w:cstheme="minorHAnsi"/>
              </w:rPr>
              <w:t>etinara</w:t>
            </w:r>
            <w:r w:rsidRPr="00B73B7F">
              <w:rPr>
                <w:rFonts w:cstheme="minorHAnsi"/>
                <w:lang w:val="sr-Cyrl-RS"/>
              </w:rPr>
              <w:t xml:space="preserve"> </w:t>
            </w:r>
            <w:r w:rsidRPr="009B010C">
              <w:rPr>
                <w:rFonts w:cstheme="minorHAnsi"/>
              </w:rPr>
              <w:t>radi</w:t>
            </w:r>
            <w:r w:rsidRPr="00B73B7F">
              <w:rPr>
                <w:rFonts w:cstheme="minorHAnsi"/>
                <w:lang w:val="sr-Cyrl-RS"/>
              </w:rPr>
              <w:t xml:space="preserve"> </w:t>
            </w:r>
            <w:r w:rsidRPr="009B010C">
              <w:rPr>
                <w:rFonts w:cstheme="minorHAnsi"/>
              </w:rPr>
              <w:t>oboga</w:t>
            </w:r>
            <w:r w:rsidRPr="00B73B7F">
              <w:rPr>
                <w:rFonts w:cstheme="minorHAnsi"/>
                <w:lang w:val="sr-Cyrl-RS"/>
              </w:rPr>
              <w:t>ć</w:t>
            </w:r>
            <w:r w:rsidRPr="009B010C">
              <w:rPr>
                <w:rFonts w:cstheme="minorHAnsi"/>
              </w:rPr>
              <w:t>ivanja</w:t>
            </w:r>
            <w:r w:rsidRPr="00B73B7F">
              <w:rPr>
                <w:rFonts w:cstheme="minorHAnsi"/>
                <w:lang w:val="sr-Cyrl-RS"/>
              </w:rPr>
              <w:t xml:space="preserve"> </w:t>
            </w:r>
            <w:r w:rsidRPr="009B010C">
              <w:rPr>
                <w:rFonts w:cstheme="minorHAnsi"/>
              </w:rPr>
              <w:t>grupa</w:t>
            </w:r>
            <w:r w:rsidRPr="00B73B7F">
              <w:rPr>
                <w:rFonts w:cstheme="minorHAnsi"/>
                <w:lang w:val="sr-Cyrl-RS"/>
              </w:rPr>
              <w:t xml:space="preserve"> (</w:t>
            </w:r>
            <w:r w:rsidRPr="009B010C">
              <w:rPr>
                <w:rFonts w:cstheme="minorHAnsi"/>
              </w:rPr>
              <w:t>minimalni</w:t>
            </w:r>
            <w:r w:rsidRPr="00B73B7F">
              <w:rPr>
                <w:rFonts w:cstheme="minorHAnsi"/>
                <w:lang w:val="sr-Cyrl-RS"/>
              </w:rPr>
              <w:t xml:space="preserve"> </w:t>
            </w:r>
            <w:r w:rsidRPr="009B010C">
              <w:rPr>
                <w:rFonts w:cstheme="minorHAnsi"/>
              </w:rPr>
              <w:t>pre</w:t>
            </w:r>
            <w:r w:rsidRPr="00B73B7F">
              <w:rPr>
                <w:rFonts w:cstheme="minorHAnsi"/>
                <w:lang w:val="sr-Cyrl-RS"/>
              </w:rPr>
              <w:t>č</w:t>
            </w:r>
            <w:r w:rsidRPr="009B010C">
              <w:rPr>
                <w:rFonts w:cstheme="minorHAnsi"/>
              </w:rPr>
              <w:t>nik</w:t>
            </w:r>
            <w:r w:rsidRPr="00B73B7F">
              <w:rPr>
                <w:rFonts w:cstheme="minorHAnsi"/>
                <w:lang w:val="sr-Cyrl-RS"/>
              </w:rPr>
              <w:t xml:space="preserve"> </w:t>
            </w:r>
            <w:r w:rsidRPr="009B010C">
              <w:rPr>
                <w:rFonts w:cstheme="minorHAnsi"/>
              </w:rPr>
              <w:t>grupe</w:t>
            </w:r>
            <w:r w:rsidRPr="00B73B7F">
              <w:rPr>
                <w:rFonts w:cstheme="minorHAnsi"/>
                <w:lang w:val="sr-Cyrl-RS"/>
              </w:rPr>
              <w:t xml:space="preserve"> </w:t>
            </w:r>
            <w:r w:rsidRPr="009B010C">
              <w:rPr>
                <w:rFonts w:cstheme="minorHAnsi"/>
              </w:rPr>
              <w:t>od</w:t>
            </w:r>
            <w:r w:rsidRPr="00B73B7F">
              <w:rPr>
                <w:rFonts w:cstheme="minorHAnsi"/>
                <w:lang w:val="sr-Cyrl-RS"/>
              </w:rPr>
              <w:t xml:space="preserve"> 10 </w:t>
            </w:r>
            <w:r w:rsidRPr="009B010C">
              <w:rPr>
                <w:rFonts w:cstheme="minorHAnsi"/>
              </w:rPr>
              <w:t>m</w:t>
            </w:r>
            <w:r w:rsidRPr="00B73B7F">
              <w:rPr>
                <w:rFonts w:cstheme="minorHAnsi"/>
                <w:lang w:val="sr-Cyrl-RS"/>
              </w:rPr>
              <w:t xml:space="preserve"> </w:t>
            </w:r>
            <w:r w:rsidRPr="009B010C">
              <w:rPr>
                <w:rFonts w:cstheme="minorHAnsi"/>
              </w:rPr>
              <w:t>za</w:t>
            </w:r>
            <w:r w:rsidRPr="00B73B7F">
              <w:rPr>
                <w:rFonts w:cstheme="minorHAnsi"/>
                <w:lang w:val="sr-Cyrl-RS"/>
              </w:rPr>
              <w:t xml:space="preserve"> č</w:t>
            </w:r>
            <w:r w:rsidRPr="009B010C">
              <w:rPr>
                <w:rFonts w:cstheme="minorHAnsi"/>
              </w:rPr>
              <w:t>etinare</w:t>
            </w:r>
            <w:r w:rsidRPr="00B73B7F">
              <w:rPr>
                <w:rFonts w:cstheme="minorHAnsi"/>
                <w:lang w:val="sr-Cyrl-RS"/>
              </w:rPr>
              <w:t xml:space="preserve"> </w:t>
            </w:r>
            <w:r w:rsidRPr="009B010C">
              <w:rPr>
                <w:rFonts w:cstheme="minorHAnsi"/>
              </w:rPr>
              <w:t>i</w:t>
            </w:r>
            <w:r w:rsidRPr="00B73B7F">
              <w:rPr>
                <w:rFonts w:cstheme="minorHAnsi"/>
                <w:lang w:val="sr-Cyrl-RS"/>
              </w:rPr>
              <w:t xml:space="preserve"> 20 </w:t>
            </w:r>
            <w:r w:rsidRPr="009B010C">
              <w:rPr>
                <w:rFonts w:cstheme="minorHAnsi"/>
              </w:rPr>
              <w:t>m</w:t>
            </w:r>
            <w:r w:rsidRPr="00B73B7F">
              <w:rPr>
                <w:rFonts w:cstheme="minorHAnsi"/>
                <w:lang w:val="sr-Cyrl-RS"/>
              </w:rPr>
              <w:t xml:space="preserve"> </w:t>
            </w:r>
            <w:r w:rsidRPr="009B010C">
              <w:rPr>
                <w:rFonts w:cstheme="minorHAnsi"/>
              </w:rPr>
              <w:t>za</w:t>
            </w:r>
            <w:r w:rsidRPr="00B73B7F">
              <w:rPr>
                <w:rFonts w:cstheme="minorHAnsi"/>
                <w:lang w:val="sr-Cyrl-RS"/>
              </w:rPr>
              <w:t xml:space="preserve"> </w:t>
            </w:r>
            <w:r w:rsidRPr="009B010C">
              <w:rPr>
                <w:rFonts w:cstheme="minorHAnsi"/>
              </w:rPr>
              <w:t>li</w:t>
            </w:r>
            <w:r w:rsidRPr="00B73B7F">
              <w:rPr>
                <w:rFonts w:cstheme="minorHAnsi"/>
                <w:lang w:val="sr-Cyrl-RS"/>
              </w:rPr>
              <w:t>šć</w:t>
            </w:r>
            <w:r w:rsidRPr="009B010C">
              <w:rPr>
                <w:rFonts w:cstheme="minorHAnsi"/>
              </w:rPr>
              <w:t>are</w:t>
            </w:r>
            <w:r w:rsidRPr="00B73B7F">
              <w:rPr>
                <w:rFonts w:cstheme="minorHAnsi"/>
                <w:lang w:val="sr-Cyrl-RS"/>
              </w:rPr>
              <w:t>),</w:t>
            </w:r>
          </w:p>
          <w:p w:rsidR="00C20BB3" w:rsidRPr="00B73B7F" w:rsidRDefault="00C20BB3" w:rsidP="009836BA">
            <w:pPr>
              <w:numPr>
                <w:ilvl w:val="1"/>
                <w:numId w:val="15"/>
              </w:numPr>
              <w:spacing w:after="200" w:line="276" w:lineRule="auto"/>
              <w:ind w:left="777"/>
              <w:contextualSpacing/>
              <w:jc w:val="left"/>
              <w:rPr>
                <w:rFonts w:cstheme="minorHAnsi"/>
                <w:lang w:val="sr-Cyrl-RS"/>
              </w:rPr>
            </w:pPr>
            <w:r w:rsidRPr="009B010C">
              <w:rPr>
                <w:rFonts w:cstheme="minorHAnsi"/>
              </w:rPr>
              <w:t>sadnja</w:t>
            </w:r>
            <w:r w:rsidRPr="00B73B7F">
              <w:rPr>
                <w:rFonts w:cstheme="minorHAnsi"/>
                <w:lang w:val="sr-Cyrl-RS"/>
              </w:rPr>
              <w:t xml:space="preserve"> </w:t>
            </w:r>
            <w:r w:rsidRPr="009B010C">
              <w:rPr>
                <w:rFonts w:cstheme="minorHAnsi"/>
              </w:rPr>
              <w:t>vrsta</w:t>
            </w:r>
            <w:r w:rsidRPr="00B73B7F">
              <w:rPr>
                <w:rFonts w:cstheme="minorHAnsi"/>
                <w:lang w:val="sr-Cyrl-RS"/>
              </w:rPr>
              <w:t xml:space="preserve"> </w:t>
            </w:r>
            <w:r w:rsidRPr="009B010C">
              <w:rPr>
                <w:rFonts w:cstheme="minorHAnsi"/>
              </w:rPr>
              <w:t>koje</w:t>
            </w:r>
            <w:r w:rsidRPr="00B73B7F">
              <w:rPr>
                <w:rFonts w:cstheme="minorHAnsi"/>
                <w:lang w:val="sr-Cyrl-RS"/>
              </w:rPr>
              <w:t xml:space="preserve"> </w:t>
            </w:r>
            <w:r w:rsidRPr="009B010C">
              <w:rPr>
                <w:rFonts w:cstheme="minorHAnsi"/>
              </w:rPr>
              <w:t>podnose</w:t>
            </w:r>
            <w:r w:rsidRPr="00B73B7F">
              <w:rPr>
                <w:rFonts w:cstheme="minorHAnsi"/>
                <w:lang w:val="sr-Cyrl-RS"/>
              </w:rPr>
              <w:t xml:space="preserve"> </w:t>
            </w:r>
            <w:r w:rsidRPr="009B010C">
              <w:rPr>
                <w:rFonts w:cstheme="minorHAnsi"/>
              </w:rPr>
              <w:t>zasenu</w:t>
            </w:r>
            <w:r w:rsidRPr="00B73B7F">
              <w:rPr>
                <w:rFonts w:cstheme="minorHAnsi"/>
                <w:lang w:val="sr-Cyrl-RS"/>
              </w:rPr>
              <w:t xml:space="preserve">, </w:t>
            </w:r>
            <w:r w:rsidRPr="009B010C">
              <w:rPr>
                <w:rFonts w:cstheme="minorHAnsi"/>
              </w:rPr>
              <w:t>vr</w:t>
            </w:r>
            <w:r w:rsidRPr="00B73B7F">
              <w:rPr>
                <w:rFonts w:cstheme="minorHAnsi"/>
                <w:lang w:val="sr-Cyrl-RS"/>
              </w:rPr>
              <w:t>š</w:t>
            </w:r>
            <w:r w:rsidRPr="009B010C">
              <w:rPr>
                <w:rFonts w:cstheme="minorHAnsi"/>
              </w:rPr>
              <w:t>i</w:t>
            </w:r>
            <w:r w:rsidRPr="00B73B7F">
              <w:rPr>
                <w:rFonts w:cstheme="minorHAnsi"/>
                <w:lang w:val="sr-Cyrl-RS"/>
              </w:rPr>
              <w:t xml:space="preserve"> </w:t>
            </w:r>
            <w:r w:rsidRPr="009B010C">
              <w:rPr>
                <w:rFonts w:cstheme="minorHAnsi"/>
              </w:rPr>
              <w:t>se</w:t>
            </w:r>
            <w:r w:rsidRPr="00B73B7F">
              <w:rPr>
                <w:rFonts w:cstheme="minorHAnsi"/>
                <w:lang w:val="sr-Cyrl-RS"/>
              </w:rPr>
              <w:t xml:space="preserve"> </w:t>
            </w:r>
            <w:r w:rsidRPr="009B010C">
              <w:rPr>
                <w:rFonts w:cstheme="minorHAnsi"/>
              </w:rPr>
              <w:t>pod</w:t>
            </w:r>
            <w:r w:rsidRPr="00B73B7F">
              <w:rPr>
                <w:rFonts w:cstheme="minorHAnsi"/>
                <w:lang w:val="sr-Cyrl-RS"/>
              </w:rPr>
              <w:t xml:space="preserve"> </w:t>
            </w:r>
            <w:r w:rsidRPr="009B010C">
              <w:rPr>
                <w:rFonts w:cstheme="minorHAnsi"/>
              </w:rPr>
              <w:t>sklopom</w:t>
            </w:r>
            <w:r w:rsidRPr="00B73B7F">
              <w:rPr>
                <w:rFonts w:cstheme="minorHAnsi"/>
                <w:lang w:val="sr-Cyrl-RS"/>
              </w:rPr>
              <w:t xml:space="preserve"> </w:t>
            </w:r>
            <w:r w:rsidRPr="009B010C">
              <w:rPr>
                <w:rFonts w:cstheme="minorHAnsi"/>
              </w:rPr>
              <w:t>i</w:t>
            </w:r>
            <w:r w:rsidRPr="00B73B7F">
              <w:rPr>
                <w:rFonts w:cstheme="minorHAnsi"/>
                <w:lang w:val="sr-Cyrl-RS"/>
              </w:rPr>
              <w:t xml:space="preserve"> </w:t>
            </w:r>
            <w:r w:rsidRPr="009B010C">
              <w:rPr>
                <w:rFonts w:cstheme="minorHAnsi"/>
              </w:rPr>
              <w:t>manjim</w:t>
            </w:r>
            <w:r w:rsidRPr="00B73B7F">
              <w:rPr>
                <w:rFonts w:cstheme="minorHAnsi"/>
                <w:lang w:val="sr-Cyrl-RS"/>
              </w:rPr>
              <w:t xml:space="preserve"> </w:t>
            </w:r>
            <w:r w:rsidRPr="009B010C">
              <w:rPr>
                <w:rFonts w:cstheme="minorHAnsi"/>
              </w:rPr>
              <w:t>grupama</w:t>
            </w:r>
            <w:r w:rsidRPr="00B73B7F">
              <w:rPr>
                <w:rFonts w:cstheme="minorHAnsi"/>
                <w:lang w:val="sr-Cyrl-RS"/>
              </w:rPr>
              <w:t xml:space="preserve"> </w:t>
            </w:r>
            <w:r w:rsidRPr="009B010C">
              <w:rPr>
                <w:rFonts w:cstheme="minorHAnsi"/>
              </w:rPr>
              <w:t>pre</w:t>
            </w:r>
            <w:r w:rsidRPr="00B73B7F">
              <w:rPr>
                <w:rFonts w:cstheme="minorHAnsi"/>
                <w:lang w:val="sr-Cyrl-RS"/>
              </w:rPr>
              <w:t>č</w:t>
            </w:r>
            <w:r w:rsidRPr="009B010C">
              <w:rPr>
                <w:rFonts w:cstheme="minorHAnsi"/>
              </w:rPr>
              <w:t>nika</w:t>
            </w:r>
            <w:r w:rsidRPr="00B73B7F">
              <w:rPr>
                <w:rFonts w:cstheme="minorHAnsi"/>
                <w:lang w:val="sr-Cyrl-RS"/>
              </w:rPr>
              <w:t xml:space="preserve"> </w:t>
            </w:r>
            <w:r w:rsidRPr="009B010C">
              <w:rPr>
                <w:rFonts w:cstheme="minorHAnsi"/>
              </w:rPr>
              <w:t>ve</w:t>
            </w:r>
            <w:r w:rsidRPr="00B73B7F">
              <w:rPr>
                <w:rFonts w:cstheme="minorHAnsi"/>
                <w:lang w:val="sr-Cyrl-RS"/>
              </w:rPr>
              <w:t>ć</w:t>
            </w:r>
            <w:r w:rsidRPr="009B010C">
              <w:rPr>
                <w:rFonts w:cstheme="minorHAnsi"/>
              </w:rPr>
              <w:t>im</w:t>
            </w:r>
            <w:r w:rsidRPr="00B73B7F">
              <w:rPr>
                <w:rFonts w:cstheme="minorHAnsi"/>
                <w:lang w:val="sr-Cyrl-RS"/>
              </w:rPr>
              <w:t xml:space="preserve"> </w:t>
            </w:r>
            <w:r w:rsidRPr="009B010C">
              <w:rPr>
                <w:rFonts w:cstheme="minorHAnsi"/>
              </w:rPr>
              <w:t>od</w:t>
            </w:r>
            <w:r w:rsidRPr="00B73B7F">
              <w:rPr>
                <w:rFonts w:cstheme="minorHAnsi"/>
                <w:lang w:val="sr-Cyrl-RS"/>
              </w:rPr>
              <w:t xml:space="preserve"> 10</w:t>
            </w:r>
            <w:r w:rsidRPr="009B010C">
              <w:rPr>
                <w:rFonts w:cstheme="minorHAnsi"/>
              </w:rPr>
              <w:t>m</w:t>
            </w:r>
            <w:r w:rsidRPr="00B73B7F">
              <w:rPr>
                <w:rFonts w:cstheme="minorHAnsi"/>
                <w:lang w:val="sr-Cyrl-RS"/>
              </w:rPr>
              <w:t xml:space="preserve">. </w:t>
            </w:r>
          </w:p>
          <w:p w:rsidR="00C20BB3" w:rsidRPr="00B73B7F" w:rsidRDefault="00C20BB3" w:rsidP="009836BA">
            <w:pPr>
              <w:numPr>
                <w:ilvl w:val="1"/>
                <w:numId w:val="15"/>
              </w:numPr>
              <w:spacing w:after="200" w:line="276" w:lineRule="auto"/>
              <w:ind w:left="777"/>
              <w:contextualSpacing/>
              <w:jc w:val="left"/>
              <w:rPr>
                <w:rFonts w:cstheme="minorHAnsi"/>
                <w:lang w:val="sr-Cyrl-RS"/>
              </w:rPr>
            </w:pPr>
            <w:r w:rsidRPr="009B010C">
              <w:rPr>
                <w:rFonts w:cstheme="minorHAnsi"/>
              </w:rPr>
              <w:t>sadnja</w:t>
            </w:r>
            <w:r w:rsidRPr="00B73B7F">
              <w:rPr>
                <w:rFonts w:cstheme="minorHAnsi"/>
                <w:lang w:val="sr-Cyrl-RS"/>
              </w:rPr>
              <w:t xml:space="preserve"> </w:t>
            </w:r>
            <w:r w:rsidRPr="009B010C">
              <w:rPr>
                <w:rFonts w:cstheme="minorHAnsi"/>
              </w:rPr>
              <w:t>vrsta</w:t>
            </w:r>
            <w:r w:rsidRPr="00B73B7F">
              <w:rPr>
                <w:rFonts w:cstheme="minorHAnsi"/>
                <w:lang w:val="sr-Cyrl-RS"/>
              </w:rPr>
              <w:t xml:space="preserve"> </w:t>
            </w:r>
            <w:r w:rsidRPr="009B010C">
              <w:rPr>
                <w:rFonts w:cstheme="minorHAnsi"/>
              </w:rPr>
              <w:t>koje</w:t>
            </w:r>
            <w:r w:rsidRPr="00B73B7F">
              <w:rPr>
                <w:rFonts w:cstheme="minorHAnsi"/>
                <w:lang w:val="sr-Cyrl-RS"/>
              </w:rPr>
              <w:t xml:space="preserve"> </w:t>
            </w:r>
            <w:r w:rsidRPr="009B010C">
              <w:rPr>
                <w:rFonts w:cstheme="minorHAnsi"/>
              </w:rPr>
              <w:t>manje</w:t>
            </w:r>
            <w:r w:rsidRPr="00B73B7F">
              <w:rPr>
                <w:rFonts w:cstheme="minorHAnsi"/>
                <w:lang w:val="sr-Cyrl-RS"/>
              </w:rPr>
              <w:t xml:space="preserve"> </w:t>
            </w:r>
            <w:r w:rsidRPr="009B010C">
              <w:rPr>
                <w:rFonts w:cstheme="minorHAnsi"/>
              </w:rPr>
              <w:t>podnose</w:t>
            </w:r>
            <w:r w:rsidRPr="00B73B7F">
              <w:rPr>
                <w:rFonts w:cstheme="minorHAnsi"/>
                <w:lang w:val="sr-Cyrl-RS"/>
              </w:rPr>
              <w:t xml:space="preserve"> </w:t>
            </w:r>
            <w:r w:rsidRPr="009B010C">
              <w:rPr>
                <w:rFonts w:cstheme="minorHAnsi"/>
              </w:rPr>
              <w:t>zasenu</w:t>
            </w:r>
            <w:r w:rsidRPr="00B73B7F">
              <w:rPr>
                <w:rFonts w:cstheme="minorHAnsi"/>
                <w:lang w:val="sr-Cyrl-RS"/>
              </w:rPr>
              <w:t xml:space="preserve">, </w:t>
            </w:r>
            <w:r w:rsidRPr="009B010C">
              <w:rPr>
                <w:rFonts w:cstheme="minorHAnsi"/>
              </w:rPr>
              <w:t>vr</w:t>
            </w:r>
            <w:r w:rsidRPr="00B73B7F">
              <w:rPr>
                <w:rFonts w:cstheme="minorHAnsi"/>
                <w:lang w:val="sr-Cyrl-RS"/>
              </w:rPr>
              <w:t>š</w:t>
            </w:r>
            <w:r w:rsidRPr="009B010C">
              <w:rPr>
                <w:rFonts w:cstheme="minorHAnsi"/>
              </w:rPr>
              <w:t>i</w:t>
            </w:r>
            <w:r w:rsidRPr="00B73B7F">
              <w:rPr>
                <w:rFonts w:cstheme="minorHAnsi"/>
                <w:lang w:val="sr-Cyrl-RS"/>
              </w:rPr>
              <w:t xml:space="preserve"> </w:t>
            </w:r>
            <w:r w:rsidRPr="009B010C">
              <w:rPr>
                <w:rFonts w:cstheme="minorHAnsi"/>
              </w:rPr>
              <w:t>se</w:t>
            </w:r>
            <w:r w:rsidRPr="00B73B7F">
              <w:rPr>
                <w:rFonts w:cstheme="minorHAnsi"/>
                <w:lang w:val="sr-Cyrl-RS"/>
              </w:rPr>
              <w:t xml:space="preserve"> </w:t>
            </w:r>
            <w:r w:rsidRPr="009B010C">
              <w:rPr>
                <w:rFonts w:cstheme="minorHAnsi"/>
              </w:rPr>
              <w:t>u</w:t>
            </w:r>
            <w:r w:rsidRPr="00B73B7F">
              <w:rPr>
                <w:rFonts w:cstheme="minorHAnsi"/>
                <w:lang w:val="sr-Cyrl-RS"/>
              </w:rPr>
              <w:t xml:space="preserve">  </w:t>
            </w:r>
            <w:r w:rsidRPr="009B010C">
              <w:rPr>
                <w:rFonts w:cstheme="minorHAnsi"/>
              </w:rPr>
              <w:t>grupama</w:t>
            </w:r>
            <w:r w:rsidRPr="00B73B7F">
              <w:rPr>
                <w:rFonts w:cstheme="minorHAnsi"/>
                <w:lang w:val="sr-Cyrl-RS"/>
              </w:rPr>
              <w:t xml:space="preserve"> </w:t>
            </w:r>
            <w:r w:rsidRPr="009B010C">
              <w:rPr>
                <w:rFonts w:cstheme="minorHAnsi"/>
              </w:rPr>
              <w:t>pre</w:t>
            </w:r>
            <w:r w:rsidRPr="00B73B7F">
              <w:rPr>
                <w:rFonts w:cstheme="minorHAnsi"/>
                <w:lang w:val="sr-Cyrl-RS"/>
              </w:rPr>
              <w:t>č</w:t>
            </w:r>
            <w:r w:rsidRPr="009B010C">
              <w:rPr>
                <w:rFonts w:cstheme="minorHAnsi"/>
              </w:rPr>
              <w:t>nika</w:t>
            </w:r>
            <w:r w:rsidRPr="00B73B7F">
              <w:rPr>
                <w:rFonts w:cstheme="minorHAnsi"/>
                <w:lang w:val="sr-Cyrl-RS"/>
              </w:rPr>
              <w:t xml:space="preserve"> </w:t>
            </w:r>
            <w:r w:rsidRPr="009B010C">
              <w:rPr>
                <w:rFonts w:cstheme="minorHAnsi"/>
              </w:rPr>
              <w:t>preko</w:t>
            </w:r>
            <w:r w:rsidRPr="00B73B7F">
              <w:rPr>
                <w:rFonts w:cstheme="minorHAnsi"/>
                <w:lang w:val="sr-Cyrl-RS"/>
              </w:rPr>
              <w:t xml:space="preserve"> 20 </w:t>
            </w:r>
            <w:r w:rsidRPr="009B010C">
              <w:rPr>
                <w:rFonts w:cstheme="minorHAnsi"/>
              </w:rPr>
              <w:t>m</w:t>
            </w:r>
            <w:r w:rsidRPr="00B73B7F">
              <w:rPr>
                <w:rFonts w:cstheme="minorHAnsi"/>
                <w:lang w:val="sr-Cyrl-RS"/>
              </w:rPr>
              <w:t>.</w:t>
            </w:r>
          </w:p>
          <w:p w:rsidR="00C20BB3" w:rsidRPr="00B73B7F" w:rsidRDefault="00C20BB3" w:rsidP="009836BA">
            <w:pPr>
              <w:spacing w:after="200" w:line="276" w:lineRule="auto"/>
              <w:rPr>
                <w:rFonts w:cstheme="minorHAnsi"/>
                <w:lang w:val="sr-Cyrl-RS"/>
              </w:rPr>
            </w:pPr>
            <w:r w:rsidRPr="009B010C">
              <w:rPr>
                <w:rFonts w:cstheme="minorHAnsi"/>
              </w:rPr>
              <w:lastRenderedPageBreak/>
              <w:t>Ukoliko</w:t>
            </w:r>
            <w:r w:rsidRPr="00B73B7F">
              <w:rPr>
                <w:rFonts w:cstheme="minorHAnsi"/>
                <w:lang w:val="sr-Cyrl-RS"/>
              </w:rPr>
              <w:t xml:space="preserve"> </w:t>
            </w:r>
            <w:r w:rsidRPr="009B010C">
              <w:rPr>
                <w:rFonts w:cstheme="minorHAnsi"/>
              </w:rPr>
              <w:t>je</w:t>
            </w:r>
            <w:r w:rsidRPr="00B73B7F">
              <w:rPr>
                <w:rFonts w:cstheme="minorHAnsi"/>
                <w:lang w:val="sr-Cyrl-RS"/>
              </w:rPr>
              <w:t xml:space="preserve"> </w:t>
            </w:r>
            <w:r w:rsidRPr="009B010C">
              <w:rPr>
                <w:rFonts w:cstheme="minorHAnsi"/>
              </w:rPr>
              <w:t>potrebno</w:t>
            </w:r>
            <w:r w:rsidRPr="00B73B7F">
              <w:rPr>
                <w:rFonts w:cstheme="minorHAnsi"/>
                <w:lang w:val="sr-Cyrl-RS"/>
              </w:rPr>
              <w:t xml:space="preserve">, </w:t>
            </w:r>
            <w:r w:rsidRPr="009B010C">
              <w:rPr>
                <w:rFonts w:cstheme="minorHAnsi"/>
              </w:rPr>
              <w:t>u</w:t>
            </w:r>
            <w:r w:rsidRPr="00B73B7F">
              <w:rPr>
                <w:rFonts w:cstheme="minorHAnsi"/>
                <w:lang w:val="sr-Cyrl-RS"/>
              </w:rPr>
              <w:t xml:space="preserve"> </w:t>
            </w:r>
            <w:r w:rsidRPr="009B010C">
              <w:rPr>
                <w:rFonts w:cstheme="minorHAnsi"/>
              </w:rPr>
              <w:t>grupama</w:t>
            </w:r>
            <w:r w:rsidRPr="00B73B7F">
              <w:rPr>
                <w:rFonts w:cstheme="minorHAnsi"/>
                <w:lang w:val="sr-Cyrl-RS"/>
              </w:rPr>
              <w:t xml:space="preserve"> </w:t>
            </w:r>
            <w:r w:rsidRPr="009B010C">
              <w:rPr>
                <w:rFonts w:cstheme="minorHAnsi"/>
              </w:rPr>
              <w:t>sastavljenim</w:t>
            </w:r>
            <w:r w:rsidRPr="00B73B7F">
              <w:rPr>
                <w:rFonts w:cstheme="minorHAnsi"/>
                <w:lang w:val="sr-Cyrl-RS"/>
              </w:rPr>
              <w:t xml:space="preserve"> </w:t>
            </w:r>
            <w:r w:rsidRPr="009B010C">
              <w:rPr>
                <w:rFonts w:cstheme="minorHAnsi"/>
              </w:rPr>
              <w:t>od</w:t>
            </w:r>
            <w:r w:rsidRPr="00B73B7F">
              <w:rPr>
                <w:rFonts w:cstheme="minorHAnsi"/>
                <w:lang w:val="sr-Cyrl-RS"/>
              </w:rPr>
              <w:t xml:space="preserve"> č</w:t>
            </w:r>
            <w:r w:rsidRPr="009B010C">
              <w:rPr>
                <w:rFonts w:cstheme="minorHAnsi"/>
              </w:rPr>
              <w:t>etinara</w:t>
            </w:r>
            <w:r w:rsidRPr="00B73B7F">
              <w:rPr>
                <w:rFonts w:cstheme="minorHAnsi"/>
                <w:lang w:val="sr-Cyrl-RS"/>
              </w:rPr>
              <w:t xml:space="preserve"> </w:t>
            </w:r>
            <w:r w:rsidRPr="009B010C">
              <w:rPr>
                <w:rFonts w:cstheme="minorHAnsi"/>
              </w:rPr>
              <w:t>treba</w:t>
            </w:r>
            <w:r w:rsidRPr="00B73B7F">
              <w:rPr>
                <w:rFonts w:cstheme="minorHAnsi"/>
                <w:lang w:val="sr-Cyrl-RS"/>
              </w:rPr>
              <w:t xml:space="preserve"> </w:t>
            </w:r>
            <w:r w:rsidRPr="009B010C">
              <w:rPr>
                <w:rFonts w:cstheme="minorHAnsi"/>
              </w:rPr>
              <w:t>izvr</w:t>
            </w:r>
            <w:r w:rsidRPr="00B73B7F">
              <w:rPr>
                <w:rFonts w:cstheme="minorHAnsi"/>
                <w:lang w:val="sr-Cyrl-RS"/>
              </w:rPr>
              <w:t>š</w:t>
            </w:r>
            <w:r w:rsidRPr="009B010C">
              <w:rPr>
                <w:rFonts w:cstheme="minorHAnsi"/>
              </w:rPr>
              <w:t>iti</w:t>
            </w:r>
            <w:r w:rsidRPr="00B73B7F">
              <w:rPr>
                <w:rFonts w:cstheme="minorHAnsi"/>
                <w:lang w:val="sr-Cyrl-RS"/>
              </w:rPr>
              <w:t xml:space="preserve"> </w:t>
            </w:r>
            <w:r w:rsidRPr="009B010C">
              <w:rPr>
                <w:rFonts w:cstheme="minorHAnsi"/>
              </w:rPr>
              <w:t>redukciju</w:t>
            </w:r>
            <w:r w:rsidRPr="00B73B7F">
              <w:rPr>
                <w:rFonts w:cstheme="minorHAnsi"/>
                <w:lang w:val="sr-Cyrl-RS"/>
              </w:rPr>
              <w:t xml:space="preserve"> </w:t>
            </w:r>
            <w:r w:rsidRPr="009B010C">
              <w:rPr>
                <w:rFonts w:cstheme="minorHAnsi"/>
              </w:rPr>
              <w:t>broja</w:t>
            </w:r>
            <w:r w:rsidRPr="00B73B7F">
              <w:rPr>
                <w:rFonts w:cstheme="minorHAnsi"/>
                <w:lang w:val="sr-Cyrl-RS"/>
              </w:rPr>
              <w:t xml:space="preserve"> </w:t>
            </w:r>
            <w:r w:rsidRPr="009B010C">
              <w:rPr>
                <w:rFonts w:cstheme="minorHAnsi"/>
              </w:rPr>
              <w:t>stabala</w:t>
            </w:r>
            <w:r w:rsidRPr="00B73B7F">
              <w:rPr>
                <w:rFonts w:cstheme="minorHAnsi"/>
                <w:lang w:val="sr-Cyrl-RS"/>
              </w:rPr>
              <w:t>.</w:t>
            </w:r>
          </w:p>
        </w:tc>
      </w:tr>
      <w:tr w:rsidR="00C20BB3" w:rsidRPr="00D25170" w:rsidTr="00E12F04">
        <w:trPr>
          <w:trHeight w:val="576"/>
        </w:trPr>
        <w:tc>
          <w:tcPr>
            <w:tcW w:w="9270" w:type="dxa"/>
            <w:gridSpan w:val="4"/>
            <w:vAlign w:val="center"/>
            <w:hideMark/>
          </w:tcPr>
          <w:p w:rsidR="00C20BB3" w:rsidRPr="009B010C" w:rsidRDefault="00C20BB3" w:rsidP="009836BA">
            <w:pPr>
              <w:pStyle w:val="U-TabSpaltberschrift"/>
              <w:rPr>
                <w:sz w:val="22"/>
                <w:szCs w:val="22"/>
                <w:lang w:val="pl-PL"/>
              </w:rPr>
            </w:pPr>
            <w:r w:rsidRPr="009B010C">
              <w:rPr>
                <w:sz w:val="22"/>
                <w:szCs w:val="22"/>
              </w:rPr>
              <w:lastRenderedPageBreak/>
              <w:t>8.2.2. Faza ranog mladika [H</w:t>
            </w:r>
            <w:r w:rsidRPr="009B010C">
              <w:rPr>
                <w:sz w:val="22"/>
                <w:szCs w:val="22"/>
              </w:rPr>
              <w:softHyphen/>
              <w:t>&gt;3 - 12 m]</w:t>
            </w:r>
          </w:p>
        </w:tc>
      </w:tr>
      <w:tr w:rsidR="00C20BB3" w:rsidRPr="00E31BA1" w:rsidTr="00E12F04">
        <w:tc>
          <w:tcPr>
            <w:tcW w:w="9270" w:type="dxa"/>
            <w:gridSpan w:val="4"/>
          </w:tcPr>
          <w:p w:rsidR="00C20BB3" w:rsidRPr="009B010C" w:rsidRDefault="00C20BB3" w:rsidP="009836BA">
            <w:pPr>
              <w:spacing w:after="200" w:line="276" w:lineRule="auto"/>
              <w:rPr>
                <w:rFonts w:cstheme="minorHAnsi"/>
                <w:lang w:val="sr-Latn-CS"/>
              </w:rPr>
            </w:pPr>
            <w:r w:rsidRPr="009B010C">
              <w:rPr>
                <w:rFonts w:cstheme="minorHAnsi"/>
              </w:rPr>
              <w:t xml:space="preserve">U ovoj  fazi najintenzivnijeg diferenciranja nema uzgojnog tretmana jačih razmera. Sprovodi se negativna selekcija, kroz minimum intervencija, kako bi se forsiralo prirodno čišćenje stabala od donjih grana, prirodno diferenciranje i pozicioniranje najboljih stabala u prostoru shodno potrebnom međusobnom rastojanju. Individue se bore za prostor za rast i dostizanje povoljnog biološkog položaja, tj. dominantnog i kodominantnog položaja. Stabla vrsta svetlosti u ovoj fazi rastu brže od stabala vrsta senki, te je neophodno povećati konkurentsku sposobnost bukve ili neke druge vrste sporijeg rasta od bukve.    </w:t>
            </w:r>
          </w:p>
          <w:p w:rsidR="00C20BB3" w:rsidRPr="009B010C" w:rsidRDefault="00C20BB3" w:rsidP="009836BA">
            <w:pPr>
              <w:spacing w:after="200" w:line="276" w:lineRule="auto"/>
              <w:rPr>
                <w:rFonts w:cstheme="minorHAnsi"/>
                <w:b/>
              </w:rPr>
            </w:pPr>
            <w:r w:rsidRPr="009B010C">
              <w:rPr>
                <w:rFonts w:cstheme="minorHAnsi"/>
                <w:b/>
              </w:rPr>
              <w:t>Uzgojni cilj:</w:t>
            </w:r>
          </w:p>
          <w:p w:rsidR="00C20BB3" w:rsidRPr="009B010C" w:rsidRDefault="00C20BB3" w:rsidP="009836BA">
            <w:pPr>
              <w:numPr>
                <w:ilvl w:val="0"/>
                <w:numId w:val="16"/>
              </w:numPr>
              <w:spacing w:after="200" w:line="276" w:lineRule="auto"/>
              <w:contextualSpacing/>
              <w:jc w:val="left"/>
              <w:rPr>
                <w:rFonts w:cstheme="minorHAnsi"/>
              </w:rPr>
            </w:pPr>
            <w:r w:rsidRPr="009B010C">
              <w:rPr>
                <w:rFonts w:cstheme="minorHAnsi"/>
              </w:rPr>
              <w:t>očuvanje i unapređenje  zdravstvenog stanja.</w:t>
            </w:r>
          </w:p>
          <w:p w:rsidR="00C20BB3" w:rsidRPr="009B010C" w:rsidRDefault="00C20BB3" w:rsidP="009836BA">
            <w:pPr>
              <w:numPr>
                <w:ilvl w:val="0"/>
                <w:numId w:val="16"/>
              </w:numPr>
              <w:spacing w:after="200" w:line="276" w:lineRule="auto"/>
              <w:contextualSpacing/>
              <w:jc w:val="left"/>
              <w:rPr>
                <w:rFonts w:cstheme="minorHAnsi"/>
              </w:rPr>
            </w:pPr>
            <w:r w:rsidRPr="009B010C">
              <w:rPr>
                <w:rFonts w:cstheme="minorHAnsi"/>
              </w:rPr>
              <w:t xml:space="preserve">očuvanje gustog sklopa kako bi se potencijalna stabla budućnosti što bolje očistila od donjih grana, </w:t>
            </w:r>
          </w:p>
          <w:p w:rsidR="00C20BB3" w:rsidRPr="009B010C" w:rsidRDefault="00C20BB3" w:rsidP="009836BA">
            <w:pPr>
              <w:numPr>
                <w:ilvl w:val="0"/>
                <w:numId w:val="16"/>
              </w:numPr>
              <w:spacing w:after="200" w:line="276" w:lineRule="auto"/>
              <w:contextualSpacing/>
              <w:jc w:val="left"/>
              <w:rPr>
                <w:rFonts w:cstheme="minorHAnsi"/>
              </w:rPr>
            </w:pPr>
            <w:r w:rsidRPr="009B010C">
              <w:rPr>
                <w:rFonts w:cstheme="minorHAnsi"/>
              </w:rPr>
              <w:t>regulisanje/očuvanje i podržavanje mešovitosti sa drugim vrstama drveća (gorski javor , beli jasen, divlja trešnja, hrast kitnjak, sladun, jela, smrča, duglazija).</w:t>
            </w:r>
          </w:p>
          <w:p w:rsidR="00C20BB3" w:rsidRPr="009B010C" w:rsidRDefault="00C20BB3" w:rsidP="009836BA">
            <w:pPr>
              <w:spacing w:line="240" w:lineRule="auto"/>
              <w:rPr>
                <w:rFonts w:cstheme="minorHAnsi"/>
              </w:rPr>
            </w:pPr>
            <w:r w:rsidRPr="009B010C">
              <w:rPr>
                <w:rFonts w:cstheme="minorHAnsi"/>
                <w:b/>
              </w:rPr>
              <w:t>Mere za postizanje ciljeva:</w:t>
            </w:r>
          </w:p>
          <w:p w:rsidR="00C20BB3" w:rsidRPr="009B010C" w:rsidRDefault="00C20BB3" w:rsidP="009836BA">
            <w:pPr>
              <w:numPr>
                <w:ilvl w:val="0"/>
                <w:numId w:val="16"/>
              </w:numPr>
              <w:spacing w:line="240" w:lineRule="auto"/>
              <w:contextualSpacing/>
              <w:jc w:val="left"/>
              <w:rPr>
                <w:rFonts w:cstheme="minorHAnsi"/>
              </w:rPr>
            </w:pPr>
            <w:r w:rsidRPr="009B010C">
              <w:rPr>
                <w:rFonts w:cstheme="minorHAnsi"/>
              </w:rPr>
              <w:t>nega ranog mladika - čišćenje.</w:t>
            </w:r>
          </w:p>
          <w:p w:rsidR="00C20BB3" w:rsidRPr="009B010C" w:rsidRDefault="00C20BB3" w:rsidP="009836BA">
            <w:pPr>
              <w:spacing w:line="240" w:lineRule="auto"/>
              <w:rPr>
                <w:rFonts w:cstheme="minorHAnsi"/>
              </w:rPr>
            </w:pPr>
          </w:p>
          <w:p w:rsidR="00C20BB3" w:rsidRPr="009B010C" w:rsidRDefault="00C20BB3" w:rsidP="009836BA">
            <w:pPr>
              <w:spacing w:after="200" w:line="276" w:lineRule="auto"/>
              <w:rPr>
                <w:rFonts w:cstheme="minorHAnsi"/>
                <w:b/>
              </w:rPr>
            </w:pPr>
            <w:r w:rsidRPr="009B010C">
              <w:rPr>
                <w:rFonts w:cstheme="minorHAnsi"/>
                <w:b/>
              </w:rPr>
              <w:t xml:space="preserve">Uzgojni radovi: </w:t>
            </w:r>
          </w:p>
          <w:p w:rsidR="00C20BB3" w:rsidRPr="009B010C" w:rsidRDefault="00C20BB3" w:rsidP="009836BA">
            <w:pPr>
              <w:numPr>
                <w:ilvl w:val="0"/>
                <w:numId w:val="16"/>
              </w:numPr>
              <w:spacing w:line="240" w:lineRule="auto"/>
              <w:contextualSpacing/>
              <w:jc w:val="left"/>
              <w:rPr>
                <w:rFonts w:cstheme="minorHAnsi"/>
              </w:rPr>
            </w:pPr>
            <w:r w:rsidRPr="009B010C">
              <w:rPr>
                <w:rFonts w:cstheme="minorHAnsi"/>
              </w:rPr>
              <w:t>nastavak uklanjanja neželjenog predrasta,</w:t>
            </w:r>
          </w:p>
          <w:p w:rsidR="00C20BB3" w:rsidRPr="009B010C" w:rsidRDefault="00C20BB3" w:rsidP="009836BA">
            <w:pPr>
              <w:numPr>
                <w:ilvl w:val="0"/>
                <w:numId w:val="16"/>
              </w:numPr>
              <w:spacing w:line="240" w:lineRule="auto"/>
              <w:contextualSpacing/>
              <w:jc w:val="left"/>
              <w:rPr>
                <w:rFonts w:cstheme="minorHAnsi"/>
              </w:rPr>
            </w:pPr>
            <w:r w:rsidRPr="009B010C">
              <w:rPr>
                <w:rFonts w:cstheme="minorHAnsi"/>
              </w:rPr>
              <w:t>regulisanje porekla,</w:t>
            </w:r>
          </w:p>
          <w:p w:rsidR="00C20BB3" w:rsidRPr="009B010C" w:rsidRDefault="00C20BB3" w:rsidP="009836BA">
            <w:pPr>
              <w:numPr>
                <w:ilvl w:val="0"/>
                <w:numId w:val="16"/>
              </w:numPr>
              <w:spacing w:line="240" w:lineRule="auto"/>
              <w:contextualSpacing/>
              <w:jc w:val="left"/>
              <w:rPr>
                <w:rFonts w:cstheme="minorHAnsi"/>
              </w:rPr>
            </w:pPr>
            <w:r w:rsidRPr="009B010C">
              <w:rPr>
                <w:rFonts w:cstheme="minorHAnsi"/>
              </w:rPr>
              <w:t>kontrola i regulisanje smeše,</w:t>
            </w:r>
          </w:p>
          <w:p w:rsidR="00C20BB3" w:rsidRPr="009B010C" w:rsidRDefault="00C20BB3" w:rsidP="009836BA">
            <w:pPr>
              <w:numPr>
                <w:ilvl w:val="0"/>
                <w:numId w:val="16"/>
              </w:numPr>
              <w:spacing w:line="240" w:lineRule="auto"/>
              <w:contextualSpacing/>
              <w:jc w:val="left"/>
              <w:rPr>
                <w:rFonts w:cstheme="minorHAnsi"/>
                <w:lang w:val="en-US"/>
              </w:rPr>
            </w:pPr>
            <w:r w:rsidRPr="009B010C">
              <w:rPr>
                <w:rFonts w:cstheme="minorHAnsi"/>
                <w:lang w:val="en-US"/>
              </w:rPr>
              <w:t>uklanjanje predominantnih stabala lošeg kvaliteta,</w:t>
            </w:r>
          </w:p>
          <w:p w:rsidR="00C20BB3" w:rsidRPr="009B010C" w:rsidRDefault="00C20BB3" w:rsidP="009836BA">
            <w:pPr>
              <w:numPr>
                <w:ilvl w:val="0"/>
                <w:numId w:val="16"/>
              </w:numPr>
              <w:spacing w:after="200" w:line="276" w:lineRule="auto"/>
              <w:contextualSpacing/>
              <w:jc w:val="left"/>
              <w:rPr>
                <w:rFonts w:cstheme="minorHAnsi"/>
                <w:lang w:val="en-US"/>
              </w:rPr>
            </w:pPr>
            <w:r w:rsidRPr="009B010C">
              <w:rPr>
                <w:rFonts w:cstheme="minorHAnsi"/>
                <w:lang w:val="en-US"/>
              </w:rPr>
              <w:t>ulanjanje pionirskih brzorastućih vrsta (breza, jasika, iva).</w:t>
            </w:r>
          </w:p>
          <w:p w:rsidR="00C20BB3" w:rsidRPr="009B010C" w:rsidRDefault="00C20BB3" w:rsidP="009836BA">
            <w:pPr>
              <w:spacing w:after="200" w:line="276" w:lineRule="auto"/>
              <w:contextualSpacing/>
              <w:jc w:val="left"/>
              <w:rPr>
                <w:rFonts w:cstheme="minorHAnsi"/>
                <w:lang w:val="en-US"/>
              </w:rPr>
            </w:pPr>
          </w:p>
          <w:p w:rsidR="00C20BB3" w:rsidRPr="009B010C" w:rsidRDefault="00C20BB3" w:rsidP="009836BA">
            <w:pPr>
              <w:spacing w:line="240" w:lineRule="auto"/>
              <w:ind w:left="720"/>
              <w:contextualSpacing/>
              <w:rPr>
                <w:rFonts w:cstheme="minorHAnsi"/>
                <w:lang w:val="en-US"/>
              </w:rPr>
            </w:pPr>
          </w:p>
        </w:tc>
      </w:tr>
      <w:tr w:rsidR="00C20BB3" w:rsidRPr="00D25170" w:rsidTr="00E12F04">
        <w:trPr>
          <w:trHeight w:val="576"/>
        </w:trPr>
        <w:tc>
          <w:tcPr>
            <w:tcW w:w="9270" w:type="dxa"/>
            <w:gridSpan w:val="4"/>
            <w:vAlign w:val="center"/>
            <w:hideMark/>
          </w:tcPr>
          <w:p w:rsidR="00C20BB3" w:rsidRPr="009B010C" w:rsidRDefault="00C20BB3" w:rsidP="009836BA">
            <w:pPr>
              <w:pStyle w:val="U-TabSpaltberschrift"/>
              <w:rPr>
                <w:sz w:val="22"/>
                <w:szCs w:val="22"/>
                <w:lang w:val="pl-PL"/>
              </w:rPr>
            </w:pPr>
            <w:r w:rsidRPr="009B010C">
              <w:rPr>
                <w:sz w:val="22"/>
                <w:szCs w:val="22"/>
              </w:rPr>
              <w:t>8.2.3. Faza kasnog mladika [H &gt; 12-17 m]</w:t>
            </w:r>
          </w:p>
        </w:tc>
      </w:tr>
      <w:tr w:rsidR="00C20BB3" w:rsidRPr="00D25170" w:rsidTr="00E12F04">
        <w:tc>
          <w:tcPr>
            <w:tcW w:w="9270" w:type="dxa"/>
            <w:gridSpan w:val="4"/>
          </w:tcPr>
          <w:p w:rsidR="00C20BB3" w:rsidRPr="009B010C" w:rsidRDefault="00C20BB3" w:rsidP="009836BA">
            <w:pPr>
              <w:spacing w:after="200" w:line="276" w:lineRule="auto"/>
              <w:rPr>
                <w:rFonts w:cstheme="minorHAnsi"/>
              </w:rPr>
            </w:pPr>
            <w:r w:rsidRPr="009B010C">
              <w:rPr>
                <w:rFonts w:cstheme="minorHAnsi"/>
              </w:rPr>
              <w:t xml:space="preserve">Nastavak uzgojnih tretmana kao u prethodnoj razvojnoj fazi, krošnje su uveliko sklopljene i nastavlja se odumiranje grana u donjem delu debla. Stabla sa pravim deblima i čistim od grana su potencijal za stvaranje najkvalitetnijeg dela sastojine. U ovaj fazi individue se dalje bore za biološki položaj i dostupnost kvalitetnoj - gornjoj svetlosti. Tek kada se ova faza završi potrebno je izvršiti selekciju SB (stabala budućnosti). Intenzitet diferenciranja stabala se i dalje nastavlja. U fazi kasnog mladika  predlaže se minimum intervencija, kako bi se forsiralo prirodno čišćenje stabala od donjih grana, prirodno diferenciranje i pozicioniranje najboljih stabala u prostoru. </w:t>
            </w:r>
          </w:p>
          <w:p w:rsidR="00C20BB3" w:rsidRPr="009B010C" w:rsidRDefault="00C20BB3" w:rsidP="009836BA">
            <w:pPr>
              <w:spacing w:after="200" w:line="276" w:lineRule="auto"/>
              <w:rPr>
                <w:rFonts w:cstheme="minorHAnsi"/>
                <w:b/>
              </w:rPr>
            </w:pPr>
            <w:r w:rsidRPr="009B010C">
              <w:rPr>
                <w:rFonts w:cstheme="minorHAnsi"/>
                <w:b/>
              </w:rPr>
              <w:t>Uzgojni cilj:</w:t>
            </w:r>
          </w:p>
          <w:p w:rsidR="00C20BB3" w:rsidRPr="009B010C" w:rsidRDefault="00C20BB3" w:rsidP="009836BA">
            <w:pPr>
              <w:numPr>
                <w:ilvl w:val="0"/>
                <w:numId w:val="17"/>
              </w:numPr>
              <w:spacing w:after="200" w:line="276" w:lineRule="auto"/>
              <w:contextualSpacing/>
              <w:jc w:val="left"/>
              <w:rPr>
                <w:rFonts w:cstheme="minorHAnsi"/>
              </w:rPr>
            </w:pPr>
            <w:r w:rsidRPr="009B010C">
              <w:rPr>
                <w:rFonts w:cstheme="minorHAnsi"/>
              </w:rPr>
              <w:t>očuvanje i unapređenje  zdravstvenog stanja,</w:t>
            </w:r>
          </w:p>
          <w:p w:rsidR="00C20BB3" w:rsidRPr="009B010C" w:rsidRDefault="00C20BB3" w:rsidP="009836BA">
            <w:pPr>
              <w:numPr>
                <w:ilvl w:val="0"/>
                <w:numId w:val="17"/>
              </w:numPr>
              <w:spacing w:after="200" w:line="276" w:lineRule="auto"/>
              <w:contextualSpacing/>
              <w:jc w:val="left"/>
              <w:rPr>
                <w:rFonts w:cstheme="minorHAnsi"/>
              </w:rPr>
            </w:pPr>
            <w:r w:rsidRPr="009B010C">
              <w:rPr>
                <w:rFonts w:cstheme="minorHAnsi"/>
              </w:rPr>
              <w:t>izbor stabala budućnosti kod primešanih vrsta  (četinari, javor, jasen , trešnja),</w:t>
            </w:r>
          </w:p>
          <w:p w:rsidR="00C20BB3" w:rsidRPr="009B010C" w:rsidRDefault="00C20BB3" w:rsidP="009836BA">
            <w:pPr>
              <w:numPr>
                <w:ilvl w:val="0"/>
                <w:numId w:val="17"/>
              </w:numPr>
              <w:spacing w:after="200" w:line="276" w:lineRule="auto"/>
              <w:contextualSpacing/>
              <w:jc w:val="left"/>
              <w:rPr>
                <w:rFonts w:cstheme="minorHAnsi"/>
              </w:rPr>
            </w:pPr>
            <w:r w:rsidRPr="009B010C">
              <w:rPr>
                <w:rFonts w:cstheme="minorHAnsi"/>
              </w:rPr>
              <w:t xml:space="preserve">očuvanje gustog sklopa kako bi se potencijalna stabla budućnosti što bolje očistila od donjih grana, </w:t>
            </w:r>
          </w:p>
          <w:p w:rsidR="00C20BB3" w:rsidRPr="009B010C" w:rsidRDefault="00C20BB3" w:rsidP="009836BA">
            <w:pPr>
              <w:numPr>
                <w:ilvl w:val="0"/>
                <w:numId w:val="17"/>
              </w:numPr>
              <w:spacing w:after="200" w:line="276" w:lineRule="auto"/>
              <w:contextualSpacing/>
              <w:jc w:val="left"/>
              <w:rPr>
                <w:rFonts w:cstheme="minorHAnsi"/>
              </w:rPr>
            </w:pPr>
            <w:r w:rsidRPr="009B010C">
              <w:rPr>
                <w:rFonts w:cstheme="minorHAnsi"/>
              </w:rPr>
              <w:lastRenderedPageBreak/>
              <w:t xml:space="preserve">regulisanje/očuvanje i podržavanje mešovitosti sa drugim vrstama drveća (regulisanje smese putem očuvanja grupa (četinara, javora, jasena, trešnje, hrasta), </w:t>
            </w:r>
          </w:p>
          <w:p w:rsidR="00C20BB3" w:rsidRPr="009B010C" w:rsidRDefault="00C20BB3" w:rsidP="009836BA">
            <w:pPr>
              <w:numPr>
                <w:ilvl w:val="0"/>
                <w:numId w:val="17"/>
              </w:numPr>
              <w:spacing w:after="200" w:line="276" w:lineRule="auto"/>
              <w:contextualSpacing/>
              <w:jc w:val="left"/>
              <w:rPr>
                <w:rFonts w:cstheme="minorHAnsi"/>
              </w:rPr>
            </w:pPr>
            <w:r w:rsidRPr="009B010C">
              <w:rPr>
                <w:rFonts w:cstheme="minorHAnsi"/>
              </w:rPr>
              <w:t>očuvanje i unapređenje  zdravstvenog stanja.</w:t>
            </w:r>
          </w:p>
          <w:p w:rsidR="00C20BB3" w:rsidRPr="009B010C" w:rsidRDefault="00C20BB3" w:rsidP="009836BA">
            <w:pPr>
              <w:spacing w:after="200" w:line="276" w:lineRule="auto"/>
              <w:rPr>
                <w:rFonts w:cstheme="minorHAnsi"/>
              </w:rPr>
            </w:pPr>
            <w:r w:rsidRPr="009B010C">
              <w:rPr>
                <w:rFonts w:cstheme="minorHAnsi"/>
                <w:b/>
              </w:rPr>
              <w:t>Mere za postizanje ciljeva:</w:t>
            </w:r>
          </w:p>
          <w:p w:rsidR="00C20BB3" w:rsidRPr="009B010C" w:rsidRDefault="00C20BB3" w:rsidP="009836BA">
            <w:pPr>
              <w:numPr>
                <w:ilvl w:val="0"/>
                <w:numId w:val="18"/>
              </w:numPr>
              <w:spacing w:after="200" w:line="276" w:lineRule="auto"/>
              <w:contextualSpacing/>
              <w:jc w:val="left"/>
              <w:rPr>
                <w:rFonts w:cstheme="minorHAnsi"/>
                <w:strike/>
              </w:rPr>
            </w:pPr>
            <w:r w:rsidRPr="009B010C">
              <w:rPr>
                <w:rFonts w:cstheme="minorHAnsi"/>
              </w:rPr>
              <w:t>nega kasnog mladika - čišćenje.</w:t>
            </w:r>
          </w:p>
          <w:p w:rsidR="00C20BB3" w:rsidRPr="009B010C" w:rsidRDefault="00C20BB3" w:rsidP="009836BA">
            <w:pPr>
              <w:spacing w:after="200" w:line="276" w:lineRule="auto"/>
              <w:rPr>
                <w:rFonts w:cstheme="minorHAnsi"/>
                <w:b/>
              </w:rPr>
            </w:pPr>
            <w:r w:rsidRPr="009B010C">
              <w:rPr>
                <w:rFonts w:cstheme="minorHAnsi"/>
                <w:b/>
              </w:rPr>
              <w:t>Uzgojni radovi:</w:t>
            </w:r>
          </w:p>
          <w:p w:rsidR="00C20BB3" w:rsidRPr="009B010C" w:rsidRDefault="00C20BB3" w:rsidP="009836BA">
            <w:pPr>
              <w:numPr>
                <w:ilvl w:val="0"/>
                <w:numId w:val="17"/>
              </w:numPr>
              <w:spacing w:line="240" w:lineRule="auto"/>
              <w:ind w:left="777"/>
              <w:contextualSpacing/>
              <w:jc w:val="left"/>
              <w:rPr>
                <w:rFonts w:cstheme="minorHAnsi"/>
              </w:rPr>
            </w:pPr>
            <w:r w:rsidRPr="009B010C">
              <w:rPr>
                <w:rFonts w:cstheme="minorHAnsi"/>
              </w:rPr>
              <w:t>očuvanje i unapređenje  zdravstvenog stanja,</w:t>
            </w:r>
          </w:p>
          <w:p w:rsidR="00C20BB3" w:rsidRPr="009B010C" w:rsidRDefault="00C20BB3" w:rsidP="009836BA">
            <w:pPr>
              <w:numPr>
                <w:ilvl w:val="0"/>
                <w:numId w:val="19"/>
              </w:numPr>
              <w:spacing w:after="200" w:line="276" w:lineRule="auto"/>
              <w:ind w:left="777"/>
              <w:contextualSpacing/>
              <w:jc w:val="left"/>
              <w:rPr>
                <w:rFonts w:cstheme="minorHAnsi"/>
              </w:rPr>
            </w:pPr>
            <w:r w:rsidRPr="009B010C">
              <w:rPr>
                <w:rFonts w:cstheme="minorHAnsi"/>
              </w:rPr>
              <w:t>kontrola smeše,</w:t>
            </w:r>
          </w:p>
          <w:p w:rsidR="00C20BB3" w:rsidRPr="009B010C" w:rsidRDefault="00C20BB3" w:rsidP="009836BA">
            <w:pPr>
              <w:numPr>
                <w:ilvl w:val="1"/>
                <w:numId w:val="17"/>
              </w:numPr>
              <w:spacing w:after="200" w:line="276" w:lineRule="auto"/>
              <w:ind w:left="777"/>
              <w:contextualSpacing/>
              <w:jc w:val="left"/>
              <w:rPr>
                <w:rFonts w:cstheme="minorHAnsi"/>
              </w:rPr>
            </w:pPr>
            <w:r w:rsidRPr="009B010C">
              <w:rPr>
                <w:rFonts w:cstheme="minorHAnsi"/>
              </w:rPr>
              <w:t>uklanjanje predominantnih stabla lošeg kvaliteta (moguće i prstenovanje neželjenih stabala),</w:t>
            </w:r>
          </w:p>
          <w:p w:rsidR="00C20BB3" w:rsidRPr="009B010C" w:rsidRDefault="00C20BB3" w:rsidP="009836BA">
            <w:pPr>
              <w:numPr>
                <w:ilvl w:val="1"/>
                <w:numId w:val="17"/>
              </w:numPr>
              <w:spacing w:after="200" w:line="276" w:lineRule="auto"/>
              <w:ind w:left="777"/>
              <w:contextualSpacing/>
              <w:jc w:val="left"/>
              <w:rPr>
                <w:rFonts w:cstheme="minorHAnsi"/>
              </w:rPr>
            </w:pPr>
            <w:r w:rsidRPr="009B010C">
              <w:rPr>
                <w:rFonts w:cstheme="minorHAnsi"/>
              </w:rPr>
              <w:t>regulisanje i podržavanje smeše.</w:t>
            </w:r>
          </w:p>
          <w:p w:rsidR="00C20BB3" w:rsidRPr="009B010C" w:rsidRDefault="00C20BB3" w:rsidP="009836BA">
            <w:pPr>
              <w:spacing w:after="200" w:line="276" w:lineRule="auto"/>
              <w:ind w:left="1440"/>
              <w:contextualSpacing/>
              <w:rPr>
                <w:rFonts w:cstheme="minorHAnsi"/>
              </w:rPr>
            </w:pPr>
          </w:p>
          <w:p w:rsidR="00C20BB3" w:rsidRPr="009B010C" w:rsidRDefault="00C20BB3" w:rsidP="009836BA">
            <w:pPr>
              <w:spacing w:after="200" w:line="276" w:lineRule="auto"/>
              <w:rPr>
                <w:rFonts w:cstheme="minorHAnsi"/>
                <w:b/>
                <w:u w:val="single"/>
                <w:lang w:val="en-US"/>
              </w:rPr>
            </w:pPr>
            <w:r w:rsidRPr="009B010C">
              <w:rPr>
                <w:rFonts w:cstheme="minorHAnsi"/>
                <w:b/>
                <w:u w:val="single"/>
                <w:lang w:val="en-US"/>
              </w:rPr>
              <w:t>Četinari (u smesi sa bukvom):</w:t>
            </w:r>
          </w:p>
          <w:p w:rsidR="00C20BB3" w:rsidRPr="009B010C" w:rsidRDefault="00C20BB3" w:rsidP="009836BA">
            <w:pPr>
              <w:spacing w:after="200" w:line="276" w:lineRule="auto"/>
              <w:rPr>
                <w:rFonts w:cstheme="minorHAnsi"/>
                <w:b/>
              </w:rPr>
            </w:pPr>
            <w:r w:rsidRPr="009B010C">
              <w:rPr>
                <w:rFonts w:cstheme="minorHAnsi"/>
                <w:b/>
              </w:rPr>
              <w:t>Mera nege - visoka selektivna proreda</w:t>
            </w:r>
          </w:p>
          <w:p w:rsidR="00C20BB3" w:rsidRPr="009B010C" w:rsidRDefault="00C20BB3" w:rsidP="009836BA">
            <w:pPr>
              <w:spacing w:after="200" w:line="276" w:lineRule="auto"/>
              <w:rPr>
                <w:rFonts w:cstheme="minorHAnsi"/>
                <w:b/>
              </w:rPr>
            </w:pPr>
            <w:r w:rsidRPr="009B010C">
              <w:rPr>
                <w:rFonts w:cstheme="minorHAnsi"/>
                <w:b/>
              </w:rPr>
              <w:t>Uzgojni radovi :</w:t>
            </w:r>
          </w:p>
          <w:p w:rsidR="00C20BB3" w:rsidRPr="009B010C" w:rsidRDefault="00C20BB3" w:rsidP="009836BA">
            <w:pPr>
              <w:numPr>
                <w:ilvl w:val="0"/>
                <w:numId w:val="17"/>
              </w:numPr>
              <w:spacing w:after="200" w:line="276" w:lineRule="auto"/>
              <w:contextualSpacing/>
              <w:jc w:val="left"/>
              <w:rPr>
                <w:rFonts w:cstheme="minorHAnsi"/>
              </w:rPr>
            </w:pPr>
            <w:r w:rsidRPr="009B010C">
              <w:rPr>
                <w:rFonts w:cstheme="minorHAnsi"/>
              </w:rPr>
              <w:t>izbor 120 - 150/ha stabala budućnosti,</w:t>
            </w:r>
          </w:p>
          <w:p w:rsidR="00C20BB3" w:rsidRPr="009B010C" w:rsidRDefault="00C20BB3" w:rsidP="009836BA">
            <w:pPr>
              <w:numPr>
                <w:ilvl w:val="0"/>
                <w:numId w:val="17"/>
              </w:numPr>
              <w:spacing w:after="200" w:line="276" w:lineRule="auto"/>
              <w:contextualSpacing/>
              <w:jc w:val="left"/>
              <w:rPr>
                <w:rFonts w:cstheme="minorHAnsi"/>
                <w:lang w:val="en-US"/>
              </w:rPr>
            </w:pPr>
            <w:r w:rsidRPr="009B010C">
              <w:rPr>
                <w:rFonts w:cstheme="minorHAnsi"/>
                <w:lang w:val="en-US"/>
              </w:rPr>
              <w:t xml:space="preserve">udaljenost između stabala budućnosti 8 do 10 m, </w:t>
            </w:r>
          </w:p>
          <w:p w:rsidR="00C20BB3" w:rsidRPr="009B010C" w:rsidRDefault="00C20BB3" w:rsidP="009836BA">
            <w:pPr>
              <w:numPr>
                <w:ilvl w:val="0"/>
                <w:numId w:val="17"/>
              </w:numPr>
              <w:spacing w:after="200" w:line="276" w:lineRule="auto"/>
              <w:contextualSpacing/>
              <w:jc w:val="left"/>
              <w:rPr>
                <w:rFonts w:cstheme="minorHAnsi"/>
                <w:lang w:val="en-US"/>
              </w:rPr>
            </w:pPr>
            <w:r w:rsidRPr="009B010C">
              <w:rPr>
                <w:rFonts w:cstheme="minorHAnsi"/>
                <w:lang w:val="en-US"/>
              </w:rPr>
              <w:t xml:space="preserve">uklanjanje </w:t>
            </w:r>
            <w:r w:rsidR="00D258AC">
              <w:rPr>
                <w:rFonts w:cstheme="minorHAnsi"/>
                <w:lang w:val="en-US"/>
              </w:rPr>
              <w:t>5</w:t>
            </w:r>
            <w:r w:rsidR="00D258AC" w:rsidRPr="009B010C">
              <w:rPr>
                <w:rFonts w:cstheme="minorHAnsi"/>
                <w:lang w:val="en-US"/>
              </w:rPr>
              <w:t xml:space="preserve"> </w:t>
            </w:r>
            <w:r w:rsidRPr="009B010C">
              <w:rPr>
                <w:rFonts w:cstheme="minorHAnsi"/>
                <w:lang w:val="en-US"/>
              </w:rPr>
              <w:t xml:space="preserve">do </w:t>
            </w:r>
            <w:r w:rsidR="00D258AC">
              <w:rPr>
                <w:rFonts w:cstheme="minorHAnsi"/>
                <w:lang w:val="en-US"/>
              </w:rPr>
              <w:t>3</w:t>
            </w:r>
            <w:r w:rsidR="00D258AC" w:rsidRPr="009B010C">
              <w:rPr>
                <w:rFonts w:cstheme="minorHAnsi"/>
                <w:lang w:val="en-US"/>
              </w:rPr>
              <w:t xml:space="preserve">  </w:t>
            </w:r>
            <w:r w:rsidRPr="009B010C">
              <w:rPr>
                <w:rFonts w:cstheme="minorHAnsi"/>
                <w:lang w:val="en-US"/>
              </w:rPr>
              <w:t xml:space="preserve">konkurentskih stabala koja imaju najveću vitalnost u odnosu na svako SB, </w:t>
            </w:r>
          </w:p>
          <w:p w:rsidR="00C20BB3" w:rsidRPr="009B010C" w:rsidRDefault="00C20BB3" w:rsidP="009836BA">
            <w:pPr>
              <w:numPr>
                <w:ilvl w:val="0"/>
                <w:numId w:val="17"/>
              </w:numPr>
              <w:spacing w:after="200" w:line="276" w:lineRule="auto"/>
              <w:contextualSpacing/>
              <w:jc w:val="left"/>
              <w:rPr>
                <w:rFonts w:cstheme="minorHAnsi"/>
              </w:rPr>
            </w:pPr>
            <w:r w:rsidRPr="009B010C">
              <w:rPr>
                <w:rFonts w:cstheme="minorHAnsi"/>
              </w:rPr>
              <w:t xml:space="preserve">intenzitet seče ispod prirasta, </w:t>
            </w:r>
          </w:p>
          <w:p w:rsidR="00C20BB3" w:rsidRPr="009B010C" w:rsidRDefault="00C20BB3" w:rsidP="009836BA">
            <w:pPr>
              <w:numPr>
                <w:ilvl w:val="0"/>
                <w:numId w:val="17"/>
              </w:numPr>
              <w:spacing w:after="200" w:line="276" w:lineRule="auto"/>
              <w:contextualSpacing/>
              <w:jc w:val="left"/>
              <w:rPr>
                <w:rFonts w:cstheme="minorHAnsi"/>
              </w:rPr>
            </w:pPr>
            <w:r w:rsidRPr="009B010C">
              <w:rPr>
                <w:rFonts w:cstheme="minorHAnsi"/>
              </w:rPr>
              <w:t>ukoliko je potrebno, izvršiti veštačko uklanjanje grana četinarskih SB do visine 6-8 m.</w:t>
            </w:r>
          </w:p>
        </w:tc>
      </w:tr>
      <w:tr w:rsidR="00C20BB3" w:rsidRPr="00D25170" w:rsidTr="00E12F04">
        <w:trPr>
          <w:trHeight w:val="576"/>
        </w:trPr>
        <w:tc>
          <w:tcPr>
            <w:tcW w:w="9270" w:type="dxa"/>
            <w:gridSpan w:val="4"/>
            <w:vAlign w:val="center"/>
            <w:hideMark/>
          </w:tcPr>
          <w:p w:rsidR="00C20BB3" w:rsidRPr="009B010C" w:rsidRDefault="00C20BB3" w:rsidP="009836BA">
            <w:pPr>
              <w:pStyle w:val="U-TabSpaltberschrift"/>
              <w:rPr>
                <w:sz w:val="22"/>
                <w:szCs w:val="22"/>
                <w:lang w:val="pl-PL"/>
              </w:rPr>
            </w:pPr>
            <w:r w:rsidRPr="009B010C">
              <w:rPr>
                <w:sz w:val="22"/>
                <w:szCs w:val="22"/>
              </w:rPr>
              <w:lastRenderedPageBreak/>
              <w:t>8.2.4. Faza srednjedobnih sastojina [H &gt;17-25 m]</w:t>
            </w:r>
          </w:p>
        </w:tc>
      </w:tr>
      <w:tr w:rsidR="00C20BB3" w:rsidRPr="00D25170" w:rsidTr="00E12F04">
        <w:tc>
          <w:tcPr>
            <w:tcW w:w="9270" w:type="dxa"/>
            <w:gridSpan w:val="4"/>
            <w:hideMark/>
          </w:tcPr>
          <w:p w:rsidR="00C20BB3" w:rsidRPr="009B010C" w:rsidRDefault="00C20BB3" w:rsidP="009836BA">
            <w:pPr>
              <w:spacing w:after="200" w:line="276" w:lineRule="auto"/>
              <w:rPr>
                <w:rFonts w:cstheme="minorHAnsi"/>
              </w:rPr>
            </w:pPr>
            <w:r w:rsidRPr="009B010C">
              <w:rPr>
                <w:rFonts w:cstheme="minorHAnsi"/>
              </w:rPr>
              <w:t xml:space="preserve">U ovoj fazi najvažniji je izbor optimalnog broja SB i održavanje slobodnog prostora za rast njihovih krošnji, uklanjanjem najjačih konkurenata (stabla budućnosti treba da rastu bez zasene najjačih konkurenata). Prilikom prethodnih zahvata u doba mladika, prepoznatasu potencijalna stabla budućnosti (PSB) i putem čišćenja uklonjeni su njihovi prvi konkurenti. Na taj način, jednim delom je prostorni raspored budućih SB već određen. U ovoj fazi se, konačnim odabirom SB, koriguju eventualne „greške“ (izgubljen status dominantnog stabla, oštećenje, nepravilan prostorni raspored i slično), koje su nastale prilikom odabira PSB. </w:t>
            </w:r>
          </w:p>
          <w:p w:rsidR="00C20BB3" w:rsidRPr="009B010C" w:rsidRDefault="00C20BB3" w:rsidP="009836BA">
            <w:pPr>
              <w:spacing w:after="200" w:line="276" w:lineRule="auto"/>
              <w:rPr>
                <w:rFonts w:cstheme="minorHAnsi"/>
                <w:b/>
              </w:rPr>
            </w:pPr>
            <w:r w:rsidRPr="009B010C">
              <w:rPr>
                <w:rFonts w:cstheme="minorHAnsi"/>
                <w:b/>
              </w:rPr>
              <w:t>Uzgojni cilj:</w:t>
            </w:r>
          </w:p>
          <w:p w:rsidR="00D258AC" w:rsidRPr="00B73B7F" w:rsidRDefault="00D258AC" w:rsidP="00D258AC">
            <w:pPr>
              <w:pStyle w:val="ListParagraph"/>
              <w:numPr>
                <w:ilvl w:val="0"/>
                <w:numId w:val="20"/>
              </w:numPr>
              <w:spacing w:after="200" w:line="276" w:lineRule="auto"/>
              <w:rPr>
                <w:rFonts w:cstheme="minorHAnsi"/>
              </w:rPr>
            </w:pPr>
            <w:r w:rsidRPr="00B73B7F">
              <w:rPr>
                <w:rFonts w:cstheme="minorHAnsi"/>
              </w:rPr>
              <w:t>izbor, obeležavanje i nega  stabala budućnosti u cilju razvoja krošnji stabala radi održavanja debljnskog prirasta na željenom nivou,</w:t>
            </w:r>
          </w:p>
          <w:p w:rsidR="00D258AC" w:rsidRPr="00B73B7F" w:rsidRDefault="00D258AC" w:rsidP="00D258AC">
            <w:pPr>
              <w:pStyle w:val="ListParagraph"/>
              <w:numPr>
                <w:ilvl w:val="0"/>
                <w:numId w:val="20"/>
              </w:numPr>
              <w:spacing w:after="200" w:line="276" w:lineRule="auto"/>
              <w:rPr>
                <w:rFonts w:cstheme="minorHAnsi"/>
              </w:rPr>
            </w:pPr>
            <w:r w:rsidRPr="00B73B7F">
              <w:rPr>
                <w:rFonts w:cstheme="minorHAnsi"/>
              </w:rPr>
              <w:t xml:space="preserve"> intenziviranje debljinskog prirasta kroz pravovremene prorede odgovarajuće jačine zahvata,</w:t>
            </w:r>
          </w:p>
          <w:p w:rsidR="00D258AC" w:rsidRPr="00B73B7F" w:rsidRDefault="00D258AC">
            <w:pPr>
              <w:pStyle w:val="ListParagraph"/>
              <w:numPr>
                <w:ilvl w:val="0"/>
                <w:numId w:val="20"/>
              </w:numPr>
              <w:spacing w:after="200" w:line="276" w:lineRule="auto"/>
              <w:rPr>
                <w:rFonts w:cstheme="minorHAnsi"/>
              </w:rPr>
            </w:pPr>
            <w:r w:rsidRPr="00B73B7F">
              <w:rPr>
                <w:rFonts w:cstheme="minorHAnsi"/>
              </w:rPr>
              <w:t>postizanje adekvatnih dimenzija krošnji najkvalitetnijih stabla  (rastojanje između stabala budućnosti 12-14 m; 10-12 m i 8-10 m, u zavisnosti od ciljnog prečnika, vidi tabelu 1).</w:t>
            </w:r>
          </w:p>
          <w:p w:rsidR="00D258AC" w:rsidRPr="00B73B7F" w:rsidRDefault="00D258AC" w:rsidP="00B73B7F">
            <w:pPr>
              <w:pStyle w:val="ListParagraph"/>
              <w:numPr>
                <w:ilvl w:val="0"/>
                <w:numId w:val="20"/>
              </w:numPr>
              <w:spacing w:after="200" w:line="276" w:lineRule="auto"/>
              <w:rPr>
                <w:rFonts w:cstheme="minorHAnsi"/>
              </w:rPr>
            </w:pPr>
            <w:r w:rsidRPr="00B73B7F">
              <w:rPr>
                <w:rFonts w:cstheme="minorHAnsi"/>
              </w:rPr>
              <w:t>unapređenje/negovanje postojeće zapremine.</w:t>
            </w:r>
          </w:p>
          <w:p w:rsidR="00C20BB3" w:rsidRPr="009B010C" w:rsidRDefault="00C20BB3" w:rsidP="00B73B7F">
            <w:pPr>
              <w:pStyle w:val="ListParagraph"/>
            </w:pPr>
          </w:p>
          <w:p w:rsidR="00C20BB3" w:rsidRPr="009B010C" w:rsidRDefault="00C20BB3" w:rsidP="009836BA">
            <w:pPr>
              <w:spacing w:after="200" w:line="276" w:lineRule="auto"/>
              <w:rPr>
                <w:rFonts w:cstheme="minorHAnsi"/>
                <w:b/>
              </w:rPr>
            </w:pPr>
            <w:r w:rsidRPr="009B010C">
              <w:rPr>
                <w:rFonts w:cstheme="minorHAnsi"/>
                <w:b/>
              </w:rPr>
              <w:t xml:space="preserve">Mera za postizanje ciljeva: </w:t>
            </w:r>
          </w:p>
          <w:p w:rsidR="00C20BB3" w:rsidRPr="009B010C" w:rsidRDefault="00C20BB3" w:rsidP="00D258AC">
            <w:pPr>
              <w:numPr>
                <w:ilvl w:val="0"/>
                <w:numId w:val="20"/>
              </w:numPr>
              <w:spacing w:after="200" w:line="276" w:lineRule="auto"/>
              <w:contextualSpacing/>
              <w:jc w:val="left"/>
              <w:rPr>
                <w:rFonts w:cstheme="minorHAnsi"/>
              </w:rPr>
            </w:pPr>
            <w:r w:rsidRPr="009B010C">
              <w:rPr>
                <w:rFonts w:cstheme="minorHAnsi"/>
              </w:rPr>
              <w:t>nega sastojine/ SB - visoka selektivna proreda.</w:t>
            </w:r>
          </w:p>
          <w:p w:rsidR="00C20BB3" w:rsidRPr="009B010C" w:rsidRDefault="00C20BB3" w:rsidP="009836BA">
            <w:pPr>
              <w:spacing w:after="200" w:line="276" w:lineRule="auto"/>
              <w:rPr>
                <w:rFonts w:cstheme="minorHAnsi"/>
                <w:b/>
              </w:rPr>
            </w:pPr>
            <w:r w:rsidRPr="009B010C">
              <w:rPr>
                <w:rFonts w:cstheme="minorHAnsi"/>
                <w:b/>
              </w:rPr>
              <w:lastRenderedPageBreak/>
              <w:t>Uzgojni radovi:</w:t>
            </w:r>
          </w:p>
          <w:p w:rsidR="00C20BB3" w:rsidRPr="009B010C" w:rsidRDefault="00C20BB3" w:rsidP="009836BA">
            <w:pPr>
              <w:spacing w:after="200" w:line="276" w:lineRule="auto"/>
              <w:contextualSpacing/>
              <w:rPr>
                <w:rFonts w:cstheme="minorHAnsi"/>
                <w:b/>
              </w:rPr>
            </w:pPr>
            <w:r w:rsidRPr="009B010C">
              <w:rPr>
                <w:rFonts w:cstheme="minorHAnsi"/>
                <w:b/>
              </w:rPr>
              <w:t>Bukva, lišćari:</w:t>
            </w:r>
          </w:p>
          <w:p w:rsidR="00C20BB3" w:rsidRPr="009B010C" w:rsidRDefault="00C20BB3" w:rsidP="00D258AC">
            <w:pPr>
              <w:numPr>
                <w:ilvl w:val="0"/>
                <w:numId w:val="20"/>
              </w:numPr>
              <w:spacing w:after="200" w:line="276" w:lineRule="auto"/>
              <w:contextualSpacing/>
              <w:jc w:val="left"/>
              <w:rPr>
                <w:rFonts w:cstheme="minorHAnsi"/>
                <w:lang w:val="en-US"/>
              </w:rPr>
            </w:pPr>
            <w:r w:rsidRPr="009B010C">
              <w:rPr>
                <w:rFonts w:cstheme="minorHAnsi"/>
                <w:lang w:val="en-US"/>
              </w:rPr>
              <w:t xml:space="preserve">konačan izbor </w:t>
            </w:r>
            <w:r w:rsidRPr="009B010C">
              <w:rPr>
                <w:rFonts w:cstheme="minorHAnsi"/>
                <w:b/>
                <w:lang w:val="en-US"/>
              </w:rPr>
              <w:t>60 do 80/ha</w:t>
            </w:r>
            <w:r w:rsidRPr="009B010C">
              <w:rPr>
                <w:rFonts w:cstheme="minorHAnsi"/>
                <w:lang w:val="en-US"/>
              </w:rPr>
              <w:t xml:space="preserve"> ( na lošijim bonitetima 80-100; 100-120) stabala budućnosti (SB), </w:t>
            </w:r>
          </w:p>
          <w:p w:rsidR="00C20BB3" w:rsidRPr="009B010C" w:rsidRDefault="00C20BB3" w:rsidP="00D258AC">
            <w:pPr>
              <w:numPr>
                <w:ilvl w:val="0"/>
                <w:numId w:val="20"/>
              </w:numPr>
              <w:spacing w:after="200" w:line="276" w:lineRule="auto"/>
              <w:contextualSpacing/>
              <w:jc w:val="left"/>
              <w:rPr>
                <w:rFonts w:cstheme="minorHAnsi"/>
                <w:lang w:val="en-US"/>
              </w:rPr>
            </w:pPr>
            <w:r w:rsidRPr="009B010C">
              <w:rPr>
                <w:rFonts w:cstheme="minorHAnsi"/>
                <w:lang w:val="en-US"/>
              </w:rPr>
              <w:t xml:space="preserve">udaljenost između stabala budućnosti 12 do 14 m (10-12; 8-10;), </w:t>
            </w:r>
          </w:p>
          <w:p w:rsidR="00D258AC" w:rsidRPr="00B73B7F" w:rsidRDefault="00D258AC" w:rsidP="00D258AC">
            <w:pPr>
              <w:pStyle w:val="ListParagraph"/>
              <w:numPr>
                <w:ilvl w:val="0"/>
                <w:numId w:val="20"/>
              </w:numPr>
              <w:spacing w:after="200" w:line="276" w:lineRule="auto"/>
              <w:rPr>
                <w:rFonts w:cstheme="minorHAnsi"/>
                <w:lang w:val="en-US"/>
              </w:rPr>
            </w:pPr>
            <w:r w:rsidRPr="00B73B7F">
              <w:rPr>
                <w:rFonts w:cstheme="minorHAnsi"/>
                <w:lang w:val="en-US"/>
              </w:rPr>
              <w:t xml:space="preserve">u sastojinama u kojima su kvalitetna stabla (kandidati za stabla budućnosti) neravnomerno raspoređena po površini, moguće je izdvajanje stabala budućnosti u grupama (2 do 4 stabla na minimalnom rastojanju od 3 - 5 m), a ako ih nema, na delu površine izabrati za stabla budućnosti najvitalnija/najkvalitetnija stabla u kodominantnom spratu, </w:t>
            </w:r>
          </w:p>
          <w:p w:rsidR="00D258AC" w:rsidRPr="00B73B7F" w:rsidRDefault="00D258AC" w:rsidP="00D258AC">
            <w:pPr>
              <w:pStyle w:val="ListParagraph"/>
              <w:numPr>
                <w:ilvl w:val="0"/>
                <w:numId w:val="20"/>
              </w:numPr>
              <w:spacing w:after="200" w:line="276" w:lineRule="auto"/>
              <w:rPr>
                <w:rFonts w:cstheme="minorHAnsi"/>
                <w:strike/>
              </w:rPr>
            </w:pPr>
            <w:r w:rsidRPr="00B73B7F">
              <w:rPr>
                <w:rFonts w:cstheme="minorHAnsi"/>
              </w:rPr>
              <w:t>uklanjanje glavnih kokurenata  SB, uklanja se 5-3 glavna konkurenta/SB,</w:t>
            </w:r>
          </w:p>
          <w:p w:rsidR="00D258AC" w:rsidRPr="00B73B7F" w:rsidRDefault="00D258AC" w:rsidP="00D258AC">
            <w:pPr>
              <w:pStyle w:val="ListParagraph"/>
              <w:numPr>
                <w:ilvl w:val="0"/>
                <w:numId w:val="20"/>
              </w:numPr>
              <w:spacing w:after="200" w:line="276" w:lineRule="auto"/>
              <w:rPr>
                <w:rFonts w:cstheme="minorHAnsi"/>
              </w:rPr>
            </w:pPr>
            <w:r w:rsidRPr="00B73B7F">
              <w:rPr>
                <w:rFonts w:cstheme="minorHAnsi"/>
              </w:rPr>
              <w:t>intenzitet seče od 70 do 90% od prirasta,</w:t>
            </w:r>
          </w:p>
          <w:p w:rsidR="00D258AC" w:rsidRPr="00B73B7F" w:rsidRDefault="00D258AC" w:rsidP="00B73B7F">
            <w:pPr>
              <w:pStyle w:val="ListParagraph"/>
              <w:numPr>
                <w:ilvl w:val="0"/>
                <w:numId w:val="20"/>
              </w:numPr>
              <w:spacing w:after="200" w:line="276" w:lineRule="auto"/>
              <w:rPr>
                <w:rFonts w:cstheme="minorHAnsi"/>
              </w:rPr>
            </w:pPr>
            <w:r w:rsidRPr="00B73B7F">
              <w:rPr>
                <w:rFonts w:cstheme="minorHAnsi"/>
              </w:rPr>
              <w:t>na strmijim terenima i lokacijama na kojima postoji ugroženost od vetroloma, snegoloma i izvala ostaviti po jednog konkurenta sa gornje strane ili iz smera duvanja dominantnog vetra, u cilju sprečavanja neželjenih posledica,</w:t>
            </w:r>
          </w:p>
          <w:p w:rsidR="00D258AC" w:rsidRPr="00B73B7F" w:rsidRDefault="00D258AC" w:rsidP="00B73B7F">
            <w:pPr>
              <w:pStyle w:val="ListParagraph"/>
              <w:numPr>
                <w:ilvl w:val="0"/>
                <w:numId w:val="20"/>
              </w:numPr>
              <w:spacing w:after="200" w:line="276" w:lineRule="auto"/>
              <w:rPr>
                <w:rFonts w:ascii="Times New Roman" w:hAnsi="Times New Roman"/>
                <w:sz w:val="20"/>
                <w:szCs w:val="20"/>
              </w:rPr>
            </w:pPr>
            <w:r w:rsidRPr="00B73B7F">
              <w:rPr>
                <w:rFonts w:cstheme="minorHAnsi"/>
              </w:rPr>
              <w:t>intervencije (proredne zahvate) izvoditi na bazi dinamike visinskog prirasta (povećanja gornjih visina za 3 m), orijentaciono jednom na lošijim, a dva puta na boljim staništima u jednom uređajnom periodu</w:t>
            </w:r>
          </w:p>
          <w:p w:rsidR="00C20BB3" w:rsidRPr="009B010C" w:rsidRDefault="00C20BB3" w:rsidP="00B73B7F">
            <w:pPr>
              <w:pStyle w:val="ListParagraph"/>
              <w:ind w:left="0" w:firstLine="0"/>
              <w:rPr>
                <w:rFonts w:cstheme="minorHAnsi"/>
              </w:rPr>
            </w:pPr>
          </w:p>
          <w:p w:rsidR="00C20BB3" w:rsidRPr="009B010C" w:rsidRDefault="00C20BB3" w:rsidP="009836BA">
            <w:pPr>
              <w:spacing w:after="200" w:line="276" w:lineRule="auto"/>
              <w:contextualSpacing/>
              <w:rPr>
                <w:rFonts w:cstheme="minorHAnsi"/>
                <w:b/>
              </w:rPr>
            </w:pPr>
            <w:r w:rsidRPr="009B010C">
              <w:rPr>
                <w:rFonts w:cstheme="minorHAnsi"/>
                <w:b/>
              </w:rPr>
              <w:t>Četinari:</w:t>
            </w:r>
          </w:p>
          <w:p w:rsidR="00C20BB3" w:rsidRPr="009B010C" w:rsidRDefault="00C20BB3" w:rsidP="00D258AC">
            <w:pPr>
              <w:numPr>
                <w:ilvl w:val="0"/>
                <w:numId w:val="20"/>
              </w:numPr>
              <w:spacing w:after="200" w:line="276" w:lineRule="auto"/>
              <w:contextualSpacing/>
              <w:jc w:val="left"/>
              <w:rPr>
                <w:rFonts w:cstheme="minorHAnsi"/>
              </w:rPr>
            </w:pPr>
            <w:r w:rsidRPr="009B010C">
              <w:rPr>
                <w:rFonts w:cstheme="minorHAnsi"/>
              </w:rPr>
              <w:t xml:space="preserve"> nastaviti sa uklanjanjem najčešće 4-2 konkurentna stabla za svako SB, a po potrebi u narednom uređajnom periodu nastaviti sa uklanjanjem najmanje 3-1 najjača  konkurentna SB,</w:t>
            </w:r>
          </w:p>
          <w:p w:rsidR="00C20BB3" w:rsidRPr="009B010C" w:rsidRDefault="00C20BB3" w:rsidP="00D258AC">
            <w:pPr>
              <w:numPr>
                <w:ilvl w:val="0"/>
                <w:numId w:val="20"/>
              </w:numPr>
              <w:spacing w:after="200" w:line="276" w:lineRule="auto"/>
              <w:contextualSpacing/>
              <w:jc w:val="left"/>
              <w:rPr>
                <w:rFonts w:cstheme="minorHAnsi"/>
              </w:rPr>
            </w:pPr>
            <w:r w:rsidRPr="009B010C">
              <w:rPr>
                <w:rFonts w:cstheme="minorHAnsi"/>
              </w:rPr>
              <w:t>uklanjanje oštećenih ili deformisanih stabala, počevši od najvećeg prečnika da bi se sistematski poboljšao kvalitet postojeće sastojine.</w:t>
            </w:r>
          </w:p>
        </w:tc>
      </w:tr>
      <w:tr w:rsidR="00C20BB3" w:rsidRPr="00D25170" w:rsidTr="00E12F04">
        <w:trPr>
          <w:trHeight w:val="576"/>
        </w:trPr>
        <w:tc>
          <w:tcPr>
            <w:tcW w:w="9270" w:type="dxa"/>
            <w:gridSpan w:val="4"/>
            <w:vAlign w:val="center"/>
            <w:hideMark/>
          </w:tcPr>
          <w:p w:rsidR="00C20BB3" w:rsidRPr="009B010C" w:rsidRDefault="00C20BB3" w:rsidP="009836BA">
            <w:pPr>
              <w:pStyle w:val="U-TabSpaltberschrift"/>
              <w:rPr>
                <w:sz w:val="22"/>
                <w:szCs w:val="22"/>
              </w:rPr>
            </w:pPr>
            <w:r w:rsidRPr="009B010C">
              <w:rPr>
                <w:sz w:val="22"/>
                <w:szCs w:val="22"/>
              </w:rPr>
              <w:lastRenderedPageBreak/>
              <w:t xml:space="preserve">8.2.5. Faza dozrevanja [H &gt; 25 – 30 m] </w:t>
            </w:r>
          </w:p>
        </w:tc>
      </w:tr>
      <w:tr w:rsidR="00C20BB3" w:rsidRPr="00D25170" w:rsidTr="00E12F04">
        <w:tc>
          <w:tcPr>
            <w:tcW w:w="9270" w:type="dxa"/>
            <w:gridSpan w:val="4"/>
            <w:hideMark/>
          </w:tcPr>
          <w:p w:rsidR="00C20BB3" w:rsidRPr="009B010C" w:rsidRDefault="00C20BB3" w:rsidP="009836BA">
            <w:pPr>
              <w:spacing w:after="200" w:line="276" w:lineRule="auto"/>
              <w:rPr>
                <w:rFonts w:cstheme="minorHAnsi"/>
              </w:rPr>
            </w:pPr>
            <w:r w:rsidRPr="009B010C">
              <w:rPr>
                <w:rFonts w:cstheme="minorHAnsi"/>
              </w:rPr>
              <w:t xml:space="preserve">Smernice za gazdovanje u ovoj razvojnoj fazi se ne razlikuju značajno od smernica za gazdovanje srednjedobnim sastojinama. Razlika je u tome, što dozrevajuće sastojine imaju manji broj stabala svih vrsta po jedinici površine i jačina zahvata je po broju konkurenata manja nego kod srednjedobnih sastojina. </w:t>
            </w:r>
          </w:p>
          <w:p w:rsidR="00C20BB3" w:rsidRPr="009B010C" w:rsidRDefault="00C20BB3" w:rsidP="009836BA">
            <w:pPr>
              <w:spacing w:after="200" w:line="276" w:lineRule="auto"/>
              <w:rPr>
                <w:rFonts w:cstheme="minorHAnsi"/>
                <w:b/>
              </w:rPr>
            </w:pPr>
            <w:r w:rsidRPr="009B010C">
              <w:rPr>
                <w:rFonts w:cstheme="minorHAnsi"/>
                <w:b/>
              </w:rPr>
              <w:t>Uzgojni cilj:</w:t>
            </w:r>
          </w:p>
          <w:p w:rsidR="00C20BB3" w:rsidRPr="009B010C" w:rsidRDefault="00C20BB3" w:rsidP="009836BA">
            <w:pPr>
              <w:numPr>
                <w:ilvl w:val="0"/>
                <w:numId w:val="23"/>
              </w:numPr>
              <w:spacing w:after="200" w:line="276" w:lineRule="auto"/>
              <w:contextualSpacing/>
              <w:jc w:val="left"/>
              <w:rPr>
                <w:rFonts w:cstheme="minorHAnsi"/>
              </w:rPr>
            </w:pPr>
            <w:r w:rsidRPr="009B010C">
              <w:rPr>
                <w:rFonts w:cstheme="minorHAnsi"/>
              </w:rPr>
              <w:t>nastavak nege stabala budućnosti u cilju razvoja krošnji stabala radi održavanja debljnskog prirasta na željenom nivou,</w:t>
            </w:r>
          </w:p>
          <w:p w:rsidR="00C20BB3" w:rsidRPr="009B010C" w:rsidRDefault="00C20BB3" w:rsidP="009836BA">
            <w:pPr>
              <w:numPr>
                <w:ilvl w:val="0"/>
                <w:numId w:val="23"/>
              </w:numPr>
              <w:spacing w:after="200" w:line="276" w:lineRule="auto"/>
              <w:contextualSpacing/>
              <w:jc w:val="left"/>
              <w:rPr>
                <w:rFonts w:cstheme="minorHAnsi"/>
              </w:rPr>
            </w:pPr>
            <w:r w:rsidRPr="009B010C">
              <w:rPr>
                <w:rFonts w:cstheme="minorHAnsi"/>
              </w:rPr>
              <w:t>unapređenje/negovanje postojeće zapremine.</w:t>
            </w:r>
          </w:p>
          <w:p w:rsidR="00C20BB3" w:rsidRPr="009B010C" w:rsidRDefault="00C20BB3" w:rsidP="009836BA">
            <w:pPr>
              <w:spacing w:after="200" w:line="276" w:lineRule="auto"/>
              <w:rPr>
                <w:rFonts w:cstheme="minorHAnsi"/>
                <w:b/>
              </w:rPr>
            </w:pPr>
            <w:r w:rsidRPr="009B010C">
              <w:rPr>
                <w:rFonts w:cstheme="minorHAnsi"/>
                <w:b/>
              </w:rPr>
              <w:t>Mera za postizanje ciljeva:</w:t>
            </w:r>
          </w:p>
          <w:p w:rsidR="00C20BB3" w:rsidRPr="009B010C" w:rsidRDefault="00C20BB3" w:rsidP="009836BA">
            <w:pPr>
              <w:numPr>
                <w:ilvl w:val="0"/>
                <w:numId w:val="24"/>
              </w:numPr>
              <w:spacing w:after="200" w:line="276" w:lineRule="auto"/>
              <w:contextualSpacing/>
              <w:jc w:val="left"/>
              <w:rPr>
                <w:rFonts w:cstheme="minorHAnsi"/>
              </w:rPr>
            </w:pPr>
            <w:r w:rsidRPr="009B010C">
              <w:rPr>
                <w:rFonts w:cstheme="minorHAnsi"/>
              </w:rPr>
              <w:t>nega sastojine/SB - visoka selektivna proreda.</w:t>
            </w:r>
          </w:p>
          <w:p w:rsidR="00C20BB3" w:rsidRPr="009B010C" w:rsidRDefault="00C20BB3" w:rsidP="009836BA">
            <w:pPr>
              <w:spacing w:after="200" w:line="276" w:lineRule="auto"/>
              <w:rPr>
                <w:rFonts w:cstheme="minorHAnsi"/>
                <w:b/>
              </w:rPr>
            </w:pPr>
            <w:r w:rsidRPr="009B010C">
              <w:rPr>
                <w:rFonts w:cstheme="minorHAnsi"/>
                <w:b/>
              </w:rPr>
              <w:t>Uzgojni  radovi:</w:t>
            </w:r>
          </w:p>
          <w:p w:rsidR="00D258AC" w:rsidRPr="00B73B7F" w:rsidRDefault="00D258AC" w:rsidP="00D258AC">
            <w:pPr>
              <w:pStyle w:val="ListParagraph"/>
              <w:numPr>
                <w:ilvl w:val="0"/>
                <w:numId w:val="25"/>
              </w:numPr>
              <w:spacing w:after="200" w:line="276" w:lineRule="auto"/>
              <w:rPr>
                <w:rFonts w:cstheme="minorHAnsi"/>
              </w:rPr>
            </w:pPr>
            <w:r w:rsidRPr="00B73B7F">
              <w:rPr>
                <w:rFonts w:cstheme="minorHAnsi"/>
              </w:rPr>
              <w:t>nastaviti „oslobađanjeˮ SB uklanjanjem glavnih konkurenta,</w:t>
            </w:r>
          </w:p>
          <w:p w:rsidR="00D258AC" w:rsidRPr="00B73B7F" w:rsidRDefault="00D258AC" w:rsidP="00D258AC">
            <w:pPr>
              <w:pStyle w:val="ListParagraph"/>
              <w:numPr>
                <w:ilvl w:val="0"/>
                <w:numId w:val="25"/>
              </w:numPr>
              <w:spacing w:after="200" w:line="276" w:lineRule="auto"/>
              <w:rPr>
                <w:rFonts w:cstheme="minorHAnsi"/>
              </w:rPr>
            </w:pPr>
            <w:r w:rsidRPr="00B73B7F">
              <w:rPr>
                <w:rFonts w:cstheme="minorHAnsi"/>
              </w:rPr>
              <w:t xml:space="preserve">uklanjanje najmanje 1 – 0,5 najjačih  konkurenta SB, a po potrebi i u narednom uređajnom periodu nastaviti sa negom SB, uklanjanjem najmanje 1-0,5 najjačih konkurenta SB, </w:t>
            </w:r>
          </w:p>
          <w:p w:rsidR="00D258AC" w:rsidRPr="00B73B7F" w:rsidRDefault="00D258AC" w:rsidP="00D258AC">
            <w:pPr>
              <w:pStyle w:val="ListParagraph"/>
              <w:numPr>
                <w:ilvl w:val="0"/>
                <w:numId w:val="25"/>
              </w:numPr>
              <w:spacing w:after="200" w:line="276" w:lineRule="auto"/>
              <w:rPr>
                <w:rFonts w:cstheme="minorHAnsi"/>
              </w:rPr>
            </w:pPr>
            <w:r w:rsidRPr="00B73B7F">
              <w:rPr>
                <w:rFonts w:cstheme="minorHAnsi"/>
              </w:rPr>
              <w:t>intenzitet seče od 60 do 80% od prirasta,</w:t>
            </w:r>
          </w:p>
          <w:p w:rsidR="00D258AC" w:rsidRPr="00B73B7F" w:rsidRDefault="00D258AC" w:rsidP="00D258AC">
            <w:pPr>
              <w:pStyle w:val="ListParagraph"/>
              <w:numPr>
                <w:ilvl w:val="0"/>
                <w:numId w:val="25"/>
              </w:numPr>
              <w:spacing w:after="200" w:line="276" w:lineRule="auto"/>
              <w:rPr>
                <w:rFonts w:cstheme="minorHAnsi"/>
              </w:rPr>
            </w:pPr>
            <w:r w:rsidRPr="00B73B7F">
              <w:rPr>
                <w:rFonts w:cstheme="minorHAnsi"/>
              </w:rPr>
              <w:lastRenderedPageBreak/>
              <w:t>uklanjanje oštećenih  stabala (lošijeg zdravstvenog stanja i kvaliteta) radi poboljšanja kvaliteta i vitalnosti sastojine,</w:t>
            </w:r>
          </w:p>
          <w:p w:rsidR="00C20BB3" w:rsidRPr="006917F5" w:rsidRDefault="00D258AC" w:rsidP="006917F5">
            <w:pPr>
              <w:numPr>
                <w:ilvl w:val="0"/>
                <w:numId w:val="25"/>
              </w:numPr>
              <w:spacing w:after="200" w:line="276" w:lineRule="auto"/>
              <w:contextualSpacing/>
              <w:jc w:val="left"/>
              <w:rPr>
                <w:rFonts w:cstheme="minorHAnsi"/>
              </w:rPr>
            </w:pPr>
            <w:r w:rsidRPr="00B73B7F">
              <w:rPr>
                <w:rFonts w:cstheme="minorHAnsi"/>
              </w:rPr>
              <w:t>početak uklanjanja četinara koji su dostigli ciljni prečnik.</w:t>
            </w:r>
            <w:r w:rsidR="00C20BB3" w:rsidRPr="00D258AC">
              <w:rPr>
                <w:rFonts w:cstheme="minorHAnsi"/>
              </w:rPr>
              <w:t>.</w:t>
            </w:r>
          </w:p>
        </w:tc>
      </w:tr>
      <w:tr w:rsidR="00C20BB3" w:rsidRPr="00D25170" w:rsidTr="00E12F04">
        <w:trPr>
          <w:trHeight w:val="576"/>
        </w:trPr>
        <w:tc>
          <w:tcPr>
            <w:tcW w:w="9270" w:type="dxa"/>
            <w:gridSpan w:val="4"/>
            <w:vAlign w:val="center"/>
            <w:hideMark/>
          </w:tcPr>
          <w:p w:rsidR="00C20BB3" w:rsidRPr="009B010C" w:rsidRDefault="00C20BB3" w:rsidP="009836BA">
            <w:pPr>
              <w:pStyle w:val="U-TabSpaltberschrift"/>
              <w:rPr>
                <w:sz w:val="22"/>
                <w:szCs w:val="22"/>
              </w:rPr>
            </w:pPr>
            <w:r w:rsidRPr="009B010C">
              <w:rPr>
                <w:sz w:val="22"/>
                <w:szCs w:val="22"/>
              </w:rPr>
              <w:lastRenderedPageBreak/>
              <w:t>8.2.6.Faza zrelosti [H &gt; 30 m, D &gt;= 60 cm u zavisnosti od ciljnog prečnika]</w:t>
            </w:r>
          </w:p>
        </w:tc>
      </w:tr>
      <w:tr w:rsidR="00C20BB3" w:rsidRPr="006917F5" w:rsidTr="00E12F04">
        <w:tc>
          <w:tcPr>
            <w:tcW w:w="9270" w:type="dxa"/>
            <w:gridSpan w:val="4"/>
            <w:hideMark/>
          </w:tcPr>
          <w:p w:rsidR="00C20BB3" w:rsidRPr="006917F5" w:rsidRDefault="00C20BB3" w:rsidP="006917F5">
            <w:pPr>
              <w:numPr>
                <w:ilvl w:val="0"/>
                <w:numId w:val="26"/>
              </w:numPr>
              <w:spacing w:after="200" w:line="276" w:lineRule="auto"/>
              <w:ind w:left="68"/>
              <w:contextualSpacing/>
              <w:rPr>
                <w:rFonts w:cstheme="minorHAnsi"/>
                <w:b/>
              </w:rPr>
            </w:pPr>
            <w:r w:rsidRPr="009B010C">
              <w:rPr>
                <w:rFonts w:cstheme="minorHAnsi"/>
              </w:rPr>
              <w:t>Ovo je faza kad započinje prirodno obnavljanje sastojine, gde SB počinju da dostižu ciljne prečnike (&gt;60, &gt;50, &gt;40cm). Obnavljan</w:t>
            </w:r>
            <w:r w:rsidR="009A1E0D" w:rsidRPr="009B010C">
              <w:rPr>
                <w:rFonts w:cstheme="minorHAnsi"/>
              </w:rPr>
              <w:t>j</w:t>
            </w:r>
            <w:r w:rsidRPr="009B010C">
              <w:rPr>
                <w:rFonts w:cstheme="minorHAnsi"/>
              </w:rPr>
              <w:t>e s</w:t>
            </w:r>
            <w:r w:rsidR="009A1E0D" w:rsidRPr="009B010C">
              <w:rPr>
                <w:rFonts w:cstheme="minorHAnsi"/>
              </w:rPr>
              <w:t>e</w:t>
            </w:r>
            <w:r w:rsidRPr="009B010C">
              <w:rPr>
                <w:rFonts w:cstheme="minorHAnsi"/>
              </w:rPr>
              <w:t xml:space="preserve"> sprovodi tako da se postepeno u periodu 20 do 40 (30) godina, uklanjaju SB koja dostižu ciljne prečnike i stabla lošeg kvaliteta. Uklanjanje stabala  treba vezati za urod semena, a ako se pojave manje površine (grupe, progale) koje nisu prirodnim putem obnovljene, neophodno je na tim površinama osigurati (unošenjem ili prirodno) podmladak ostalih vrsta u sastojinama bukve (gorski javor, beli jasen, divlja trešnja, hrast kitnjak, sladun, jela, smrča, duglazija).</w:t>
            </w:r>
          </w:p>
          <w:p w:rsidR="00C20BB3" w:rsidRPr="009B010C" w:rsidRDefault="00C20BB3" w:rsidP="00CA3727">
            <w:pPr>
              <w:numPr>
                <w:ilvl w:val="0"/>
                <w:numId w:val="26"/>
              </w:numPr>
              <w:spacing w:after="200" w:line="276" w:lineRule="auto"/>
              <w:ind w:left="68"/>
              <w:contextualSpacing/>
              <w:rPr>
                <w:rFonts w:cstheme="minorHAnsi"/>
                <w:b/>
              </w:rPr>
            </w:pPr>
            <w:r w:rsidRPr="009B010C">
              <w:rPr>
                <w:rFonts w:cstheme="minorHAnsi"/>
                <w:b/>
              </w:rPr>
              <w:t>Cilj:</w:t>
            </w:r>
          </w:p>
          <w:p w:rsidR="00C20BB3" w:rsidRPr="009B010C" w:rsidRDefault="00C20BB3" w:rsidP="00CA3727">
            <w:pPr>
              <w:numPr>
                <w:ilvl w:val="0"/>
                <w:numId w:val="26"/>
              </w:numPr>
              <w:spacing w:after="200" w:line="276" w:lineRule="auto"/>
              <w:contextualSpacing/>
              <w:rPr>
                <w:rFonts w:cstheme="minorHAnsi"/>
              </w:rPr>
            </w:pPr>
            <w:r w:rsidRPr="009B010C">
              <w:rPr>
                <w:rFonts w:cstheme="minorHAnsi"/>
              </w:rPr>
              <w:t>seča stabala koja su dostigla ciljni prečnik i stabala lošijeg kvaliteta,</w:t>
            </w:r>
          </w:p>
          <w:p w:rsidR="00C20BB3" w:rsidRPr="009B010C" w:rsidRDefault="00C20BB3" w:rsidP="00CA3727">
            <w:pPr>
              <w:numPr>
                <w:ilvl w:val="0"/>
                <w:numId w:val="26"/>
              </w:numPr>
              <w:spacing w:after="200" w:line="276" w:lineRule="auto"/>
              <w:contextualSpacing/>
              <w:rPr>
                <w:rFonts w:cstheme="minorHAnsi"/>
              </w:rPr>
            </w:pPr>
            <w:r w:rsidRPr="009B010C">
              <w:rPr>
                <w:rFonts w:cstheme="minorHAnsi"/>
              </w:rPr>
              <w:t>praćenje pojave „kerna” u zavisnosti od dinamike rasta i starosti i shodno tome korigovanje (uvećati ili smanjiti) ciljnih prečnika,</w:t>
            </w:r>
          </w:p>
          <w:p w:rsidR="00C20BB3" w:rsidRPr="009B010C" w:rsidRDefault="00C20BB3" w:rsidP="00CA3727">
            <w:pPr>
              <w:numPr>
                <w:ilvl w:val="0"/>
                <w:numId w:val="26"/>
              </w:numPr>
              <w:spacing w:after="200" w:line="276" w:lineRule="auto"/>
              <w:contextualSpacing/>
              <w:rPr>
                <w:rFonts w:cstheme="minorHAnsi"/>
              </w:rPr>
            </w:pPr>
            <w:r w:rsidRPr="009B010C">
              <w:rPr>
                <w:rFonts w:cstheme="minorHAnsi"/>
              </w:rPr>
              <w:t>osigurati prirodno podmlađivanje,</w:t>
            </w:r>
          </w:p>
          <w:p w:rsidR="00C20BB3" w:rsidRPr="009B010C" w:rsidRDefault="00C20BB3" w:rsidP="00CA3727">
            <w:pPr>
              <w:numPr>
                <w:ilvl w:val="0"/>
                <w:numId w:val="26"/>
              </w:numPr>
              <w:spacing w:after="200" w:line="276" w:lineRule="auto"/>
              <w:contextualSpacing/>
              <w:rPr>
                <w:rFonts w:cstheme="minorHAnsi"/>
              </w:rPr>
            </w:pPr>
            <w:r w:rsidRPr="009B010C">
              <w:rPr>
                <w:rFonts w:cstheme="minorHAnsi"/>
              </w:rPr>
              <w:t>osigurati (unošenjem ili prirodno) podmladak ostalih vrsta u sastojinama bukve (gorski javor, beli jasen, divlja trešnja, hrast kitnjak, sladun, jela, smrča, duglazija),</w:t>
            </w:r>
          </w:p>
          <w:p w:rsidR="00C20BB3" w:rsidRPr="009B010C" w:rsidRDefault="00C20BB3" w:rsidP="00CA3727">
            <w:pPr>
              <w:numPr>
                <w:ilvl w:val="0"/>
                <w:numId w:val="26"/>
              </w:numPr>
              <w:spacing w:after="200" w:line="276" w:lineRule="auto"/>
              <w:contextualSpacing/>
              <w:rPr>
                <w:rFonts w:cstheme="minorHAnsi"/>
              </w:rPr>
            </w:pPr>
            <w:r w:rsidRPr="009B010C">
              <w:rPr>
                <w:rFonts w:cstheme="minorHAnsi"/>
              </w:rPr>
              <w:t>maksimalno smanjiti štete na podmlatku prilikom sprovođenja seče obnavljanja.</w:t>
            </w:r>
          </w:p>
          <w:p w:rsidR="00C20BB3" w:rsidRPr="009B010C" w:rsidRDefault="00C20BB3" w:rsidP="00CA3727">
            <w:pPr>
              <w:spacing w:after="200" w:line="276" w:lineRule="auto"/>
              <w:rPr>
                <w:rFonts w:cstheme="minorHAnsi"/>
                <w:b/>
              </w:rPr>
            </w:pPr>
            <w:r w:rsidRPr="009B010C">
              <w:rPr>
                <w:rFonts w:cstheme="minorHAnsi"/>
                <w:b/>
              </w:rPr>
              <w:t>Mere  za postizanje ciljeva:</w:t>
            </w:r>
          </w:p>
          <w:p w:rsidR="00C20BB3" w:rsidRPr="009B010C" w:rsidRDefault="00C20BB3" w:rsidP="00CA3727">
            <w:pPr>
              <w:numPr>
                <w:ilvl w:val="0"/>
                <w:numId w:val="27"/>
              </w:numPr>
              <w:spacing w:after="200" w:line="276" w:lineRule="auto"/>
              <w:contextualSpacing/>
              <w:rPr>
                <w:rFonts w:cstheme="minorHAnsi"/>
              </w:rPr>
            </w:pPr>
            <w:r w:rsidRPr="009B010C">
              <w:rPr>
                <w:rFonts w:cstheme="minorHAnsi"/>
              </w:rPr>
              <w:t xml:space="preserve">optimalni sistem prirodnog podmlađivanja (obnavljanja) je femelšlag  sa dugim podmladnim razdobljem, </w:t>
            </w:r>
          </w:p>
          <w:p w:rsidR="00C20BB3" w:rsidRPr="009B010C" w:rsidRDefault="00C20BB3" w:rsidP="00CA3727">
            <w:pPr>
              <w:numPr>
                <w:ilvl w:val="0"/>
                <w:numId w:val="27"/>
              </w:numPr>
              <w:spacing w:after="200" w:line="276" w:lineRule="auto"/>
              <w:contextualSpacing/>
              <w:rPr>
                <w:rFonts w:cstheme="minorHAnsi"/>
              </w:rPr>
            </w:pPr>
            <w:r w:rsidRPr="009B010C">
              <w:rPr>
                <w:rFonts w:cstheme="minorHAnsi"/>
              </w:rPr>
              <w:t>ukoliko se pojavio podmladak nove sastojine i nalazi se u fazi čekanja ispod materinskih stabala lošeg kvaliteta, proces obnove treba ubrzati, kako bi se u novoj sastojini dobila stabla visokog kvaliteta drveta.</w:t>
            </w:r>
          </w:p>
          <w:p w:rsidR="00C20BB3" w:rsidRPr="009B010C" w:rsidRDefault="00C20BB3" w:rsidP="00CA3727">
            <w:pPr>
              <w:spacing w:after="200" w:line="276" w:lineRule="auto"/>
              <w:rPr>
                <w:rFonts w:cstheme="minorHAnsi"/>
                <w:b/>
              </w:rPr>
            </w:pPr>
            <w:r w:rsidRPr="009B010C">
              <w:rPr>
                <w:rFonts w:cstheme="minorHAnsi"/>
                <w:b/>
              </w:rPr>
              <w:t>Najznačajnije intervencije (radovi) u ovoj fazi su:</w:t>
            </w:r>
          </w:p>
          <w:p w:rsidR="00C20BB3" w:rsidRPr="009B010C" w:rsidRDefault="00C20BB3" w:rsidP="00CA3727">
            <w:pPr>
              <w:numPr>
                <w:ilvl w:val="0"/>
                <w:numId w:val="28"/>
              </w:numPr>
              <w:spacing w:after="200" w:line="276" w:lineRule="auto"/>
              <w:contextualSpacing/>
              <w:rPr>
                <w:rFonts w:cstheme="minorHAnsi"/>
              </w:rPr>
            </w:pPr>
            <w:r w:rsidRPr="009B010C">
              <w:rPr>
                <w:rFonts w:cstheme="minorHAnsi"/>
              </w:rPr>
              <w:t>prva intervencija je seča stabala koja su dostigla ciljni prečnik i stabala lošijeg kvaliteta,</w:t>
            </w:r>
          </w:p>
          <w:p w:rsidR="00C20BB3" w:rsidRPr="009B010C" w:rsidRDefault="00C20BB3" w:rsidP="00CA3727">
            <w:pPr>
              <w:numPr>
                <w:ilvl w:val="0"/>
                <w:numId w:val="28"/>
              </w:numPr>
              <w:spacing w:after="200" w:line="276" w:lineRule="auto"/>
              <w:contextualSpacing/>
              <w:rPr>
                <w:rFonts w:cstheme="minorHAnsi"/>
              </w:rPr>
            </w:pPr>
            <w:r w:rsidRPr="009B010C">
              <w:rPr>
                <w:rFonts w:cstheme="minorHAnsi"/>
              </w:rPr>
              <w:t>u nastavku obnove, pored uklanjanja stabala sa ciljnim prečnikom, obnova se proširuje na manje grupe (femelšlag),</w:t>
            </w:r>
          </w:p>
          <w:p w:rsidR="00C20BB3" w:rsidRPr="009B010C" w:rsidRDefault="00C20BB3" w:rsidP="00CA3727">
            <w:pPr>
              <w:numPr>
                <w:ilvl w:val="0"/>
                <w:numId w:val="28"/>
              </w:numPr>
              <w:spacing w:after="200" w:line="276" w:lineRule="auto"/>
              <w:contextualSpacing/>
              <w:rPr>
                <w:rFonts w:cstheme="minorHAnsi"/>
              </w:rPr>
            </w:pPr>
            <w:r w:rsidRPr="009B010C">
              <w:rPr>
                <w:rFonts w:cstheme="minorHAnsi"/>
              </w:rPr>
              <w:t>zaštititi dubeća stabla od štete u toku seče,</w:t>
            </w:r>
          </w:p>
          <w:p w:rsidR="00C20BB3" w:rsidRPr="009B010C" w:rsidRDefault="00C20BB3" w:rsidP="00CA3727">
            <w:pPr>
              <w:numPr>
                <w:ilvl w:val="0"/>
                <w:numId w:val="28"/>
              </w:numPr>
              <w:spacing w:after="200" w:line="276" w:lineRule="auto"/>
              <w:contextualSpacing/>
              <w:rPr>
                <w:rFonts w:cstheme="minorHAnsi"/>
              </w:rPr>
            </w:pPr>
            <w:r w:rsidRPr="009B010C">
              <w:rPr>
                <w:rFonts w:cstheme="minorHAnsi"/>
              </w:rPr>
              <w:t>uklanjanje oštećenog podmlatka i stabala iz podstojnog sprata neposredno nakon seče (nega podmlatka).</w:t>
            </w:r>
          </w:p>
          <w:p w:rsidR="00C20BB3" w:rsidRPr="009B010C" w:rsidRDefault="00C20BB3" w:rsidP="00CA3727">
            <w:pPr>
              <w:numPr>
                <w:ilvl w:val="0"/>
                <w:numId w:val="28"/>
              </w:numPr>
              <w:spacing w:after="200" w:line="276" w:lineRule="auto"/>
              <w:contextualSpacing/>
              <w:rPr>
                <w:rFonts w:cstheme="minorHAnsi"/>
              </w:rPr>
            </w:pPr>
            <w:r w:rsidRPr="009B010C">
              <w:rPr>
                <w:rFonts w:cstheme="minorHAnsi"/>
              </w:rPr>
              <w:t xml:space="preserve">na delovima sastojine gde obnova nije u potpunosti uspela (nema podmlatka u dovoljnom broju ili je podmladak oštećen), izvršiti popunjavanje „na grupe” četinarima (minimalna grupa 0,1ha, jela, smrča, duglazija) i lišćarima (minimalna grupa 0,2ha, g. javor, b. jasen, d. trešnja, hrast kitnjak, sladun), </w:t>
            </w:r>
          </w:p>
          <w:p w:rsidR="00C20BB3" w:rsidRDefault="00C20BB3" w:rsidP="00CA3727">
            <w:pPr>
              <w:numPr>
                <w:ilvl w:val="0"/>
                <w:numId w:val="29"/>
              </w:numPr>
              <w:spacing w:after="200" w:line="276" w:lineRule="auto"/>
              <w:contextualSpacing/>
              <w:rPr>
                <w:rFonts w:cstheme="minorHAnsi"/>
              </w:rPr>
            </w:pPr>
            <w:r w:rsidRPr="009B010C">
              <w:rPr>
                <w:rFonts w:cstheme="minorHAnsi"/>
              </w:rPr>
              <w:t xml:space="preserve"> ako je sastojina dobro podmlađena, a koncentracija neto sečivog etata preko 150 m</w:t>
            </w:r>
            <w:r w:rsidRPr="009B010C">
              <w:rPr>
                <w:rFonts w:cstheme="minorHAnsi"/>
                <w:vertAlign w:val="superscript"/>
              </w:rPr>
              <w:t>3</w:t>
            </w:r>
            <w:r w:rsidRPr="009B010C">
              <w:rPr>
                <w:rFonts w:cstheme="minorHAnsi"/>
              </w:rPr>
              <w:t>/ha, završni sek sprovodi se u dva navrata u istom uređajnom periodu.</w:t>
            </w:r>
          </w:p>
          <w:p w:rsidR="006917F5" w:rsidRDefault="006917F5" w:rsidP="006917F5">
            <w:pPr>
              <w:spacing w:after="200" w:line="276" w:lineRule="auto"/>
              <w:ind w:left="720"/>
              <w:contextualSpacing/>
              <w:rPr>
                <w:rFonts w:cstheme="minorHAnsi"/>
              </w:rPr>
            </w:pPr>
          </w:p>
          <w:p w:rsidR="00C20BB3" w:rsidRDefault="00E31BA1" w:rsidP="00E31BA1">
            <w:pPr>
              <w:spacing w:after="200" w:line="276" w:lineRule="auto"/>
              <w:contextualSpacing/>
              <w:rPr>
                <w:rFonts w:cstheme="minorHAnsi"/>
                <w:b/>
              </w:rPr>
            </w:pPr>
            <w:r>
              <w:rPr>
                <w:rFonts w:cstheme="minorHAnsi"/>
              </w:rPr>
              <w:t xml:space="preserve">U </w:t>
            </w:r>
            <w:r>
              <w:rPr>
                <w:rFonts w:cstheme="minorHAnsi"/>
                <w:b/>
              </w:rPr>
              <w:t>zrelim-prezrelim</w:t>
            </w:r>
            <w:r w:rsidRPr="00E12F04">
              <w:rPr>
                <w:rFonts w:cstheme="minorHAnsi"/>
                <w:b/>
              </w:rPr>
              <w:t xml:space="preserve"> </w:t>
            </w:r>
            <w:r>
              <w:rPr>
                <w:rFonts w:cstheme="minorHAnsi"/>
                <w:b/>
              </w:rPr>
              <w:t xml:space="preserve"> jednodobnim</w:t>
            </w:r>
            <w:r w:rsidRPr="00E12F04">
              <w:rPr>
                <w:rFonts w:cstheme="minorHAnsi"/>
                <w:b/>
              </w:rPr>
              <w:t xml:space="preserve"> šuma</w:t>
            </w:r>
            <w:r>
              <w:rPr>
                <w:rFonts w:cstheme="minorHAnsi"/>
                <w:b/>
              </w:rPr>
              <w:t>ma</w:t>
            </w:r>
            <w:r w:rsidRPr="00E12F04">
              <w:rPr>
                <w:rFonts w:cstheme="minorHAnsi"/>
                <w:b/>
              </w:rPr>
              <w:t xml:space="preserve"> bukve u kojima proces obnavljanja nije završen,  koje su razređene, lošijeg kvaliteta i zdravstvenog stanja, sa nagomilanom zapreminom i površinom u zadnjem dobnom razredu, umanjene proizvodnosti, nezavršenog procesa obnove, delimično </w:t>
            </w:r>
            <w:r w:rsidRPr="00E12F04">
              <w:rPr>
                <w:rFonts w:cstheme="minorHAnsi"/>
                <w:b/>
              </w:rPr>
              <w:lastRenderedPageBreak/>
              <w:t>zakorovljene, sa podmladkom različite starosti, kvaliteta i brojnosti</w:t>
            </w:r>
            <w:r w:rsidR="00546465" w:rsidRPr="00546465">
              <w:rPr>
                <w:rFonts w:cstheme="minorHAnsi"/>
              </w:rPr>
              <w:t>,</w:t>
            </w:r>
            <w:r>
              <w:rPr>
                <w:rFonts w:cstheme="minorHAnsi"/>
              </w:rPr>
              <w:t xml:space="preserve"> </w:t>
            </w:r>
            <w:r w:rsidRPr="00145BD5">
              <w:rPr>
                <w:rFonts w:cstheme="minorHAnsi"/>
                <w:b/>
              </w:rPr>
              <w:t>dato je pomoćno uputstvo</w:t>
            </w:r>
            <w:r w:rsidR="00DE34F5" w:rsidRPr="00145BD5">
              <w:rPr>
                <w:rFonts w:cstheme="minorHAnsi"/>
                <w:b/>
              </w:rPr>
              <w:t xml:space="preserve"> u Prilogu broj 1</w:t>
            </w:r>
            <w:r w:rsidR="00546465" w:rsidRPr="00145BD5">
              <w:rPr>
                <w:rFonts w:cstheme="minorHAnsi"/>
                <w:b/>
              </w:rPr>
              <w:t xml:space="preserve"> ovog dokumenta</w:t>
            </w:r>
            <w:r w:rsidR="006917F5" w:rsidRPr="00145BD5">
              <w:rPr>
                <w:rFonts w:cstheme="minorHAnsi"/>
                <w:b/>
              </w:rPr>
              <w:t>.</w:t>
            </w:r>
          </w:p>
          <w:p w:rsidR="00145BD5" w:rsidRPr="006917F5" w:rsidRDefault="00145BD5" w:rsidP="00E31BA1">
            <w:pPr>
              <w:spacing w:after="200" w:line="276" w:lineRule="auto"/>
              <w:contextualSpacing/>
              <w:rPr>
                <w:rFonts w:cstheme="minorHAnsi"/>
              </w:rPr>
            </w:pPr>
          </w:p>
        </w:tc>
      </w:tr>
      <w:tr w:rsidR="00C20BB3" w:rsidRPr="00D25170" w:rsidTr="00E12F04">
        <w:tc>
          <w:tcPr>
            <w:tcW w:w="9270" w:type="dxa"/>
            <w:gridSpan w:val="4"/>
            <w:shd w:val="clear" w:color="auto" w:fill="F2F2F2" w:themeFill="background1" w:themeFillShade="F2"/>
            <w:hideMark/>
          </w:tcPr>
          <w:p w:rsidR="00C20BB3" w:rsidRPr="00D25170" w:rsidRDefault="00C20BB3" w:rsidP="00CA3727">
            <w:pPr>
              <w:pStyle w:val="TabGro"/>
              <w:numPr>
                <w:ilvl w:val="0"/>
                <w:numId w:val="62"/>
              </w:numPr>
              <w:ind w:left="1051"/>
            </w:pPr>
            <w:r w:rsidRPr="00D25170">
              <w:lastRenderedPageBreak/>
              <w:t xml:space="preserve">Gazdinski tretmani u sastojinama sa zaštitnom funkcijom -  sastojine sa izraženim nagibom </w:t>
            </w:r>
          </w:p>
        </w:tc>
      </w:tr>
      <w:tr w:rsidR="00C20BB3" w:rsidRPr="00D25170" w:rsidTr="00E12F04">
        <w:tc>
          <w:tcPr>
            <w:tcW w:w="9270" w:type="dxa"/>
            <w:gridSpan w:val="4"/>
            <w:hideMark/>
          </w:tcPr>
          <w:p w:rsidR="00C20BB3" w:rsidRPr="009B010C" w:rsidRDefault="00C20BB3" w:rsidP="00CA3727">
            <w:pPr>
              <w:spacing w:after="200" w:line="276" w:lineRule="auto"/>
              <w:contextualSpacing/>
              <w:rPr>
                <w:rFonts w:cstheme="minorHAnsi"/>
                <w:szCs w:val="20"/>
              </w:rPr>
            </w:pPr>
            <w:r w:rsidRPr="009B010C">
              <w:rPr>
                <w:rFonts w:cstheme="minorHAnsi"/>
                <w:szCs w:val="20"/>
              </w:rPr>
              <w:t>Osim proizvodne, najznačajnije funkcije za ovaj gazdinski tip su:</w:t>
            </w:r>
          </w:p>
          <w:p w:rsidR="00C20BB3" w:rsidRPr="009B010C" w:rsidRDefault="00C20BB3" w:rsidP="00CA3727">
            <w:pPr>
              <w:numPr>
                <w:ilvl w:val="0"/>
                <w:numId w:val="30"/>
              </w:numPr>
              <w:spacing w:after="200" w:line="276" w:lineRule="auto"/>
              <w:contextualSpacing/>
              <w:rPr>
                <w:rFonts w:cstheme="minorHAnsi"/>
                <w:szCs w:val="20"/>
              </w:rPr>
            </w:pPr>
            <w:r w:rsidRPr="009B010C">
              <w:rPr>
                <w:rFonts w:cstheme="minorHAnsi"/>
                <w:szCs w:val="20"/>
              </w:rPr>
              <w:t>zaštita zemljišta na strmim nagibima,</w:t>
            </w:r>
          </w:p>
          <w:p w:rsidR="00C20BB3" w:rsidRPr="009B010C" w:rsidRDefault="00C20BB3" w:rsidP="00CA3727">
            <w:pPr>
              <w:numPr>
                <w:ilvl w:val="0"/>
                <w:numId w:val="30"/>
              </w:numPr>
              <w:spacing w:after="200" w:line="276" w:lineRule="auto"/>
              <w:contextualSpacing/>
              <w:rPr>
                <w:rFonts w:cstheme="minorHAnsi"/>
                <w:szCs w:val="20"/>
              </w:rPr>
            </w:pPr>
            <w:r w:rsidRPr="009B010C">
              <w:rPr>
                <w:rFonts w:cstheme="minorHAnsi"/>
                <w:szCs w:val="20"/>
              </w:rPr>
              <w:t>zaštita naselja i infrastrukture,</w:t>
            </w:r>
          </w:p>
          <w:p w:rsidR="00C20BB3" w:rsidRPr="009B010C" w:rsidRDefault="00C20BB3" w:rsidP="00CA3727">
            <w:pPr>
              <w:numPr>
                <w:ilvl w:val="0"/>
                <w:numId w:val="30"/>
              </w:numPr>
              <w:spacing w:after="200" w:line="276" w:lineRule="auto"/>
              <w:contextualSpacing/>
              <w:rPr>
                <w:rFonts w:cstheme="minorHAnsi"/>
                <w:szCs w:val="20"/>
              </w:rPr>
            </w:pPr>
            <w:r w:rsidRPr="009B010C">
              <w:rPr>
                <w:rFonts w:cstheme="minorHAnsi"/>
                <w:szCs w:val="20"/>
              </w:rPr>
              <w:t>zaštita voda.</w:t>
            </w:r>
          </w:p>
          <w:p w:rsidR="00C20BB3" w:rsidRPr="009B010C" w:rsidRDefault="00C20BB3" w:rsidP="00CA3727">
            <w:pPr>
              <w:spacing w:after="200" w:line="276" w:lineRule="auto"/>
              <w:rPr>
                <w:rFonts w:cstheme="minorHAnsi"/>
                <w:szCs w:val="20"/>
              </w:rPr>
            </w:pPr>
            <w:r w:rsidRPr="009B010C">
              <w:rPr>
                <w:rFonts w:cstheme="minorHAnsi"/>
                <w:szCs w:val="20"/>
              </w:rPr>
              <w:t>Bukove sastojine u planinskom području se najčešće nalaze na izraženim nagibima. Šuma na ovakvim staništima štiti zemljište od erozije, ali i puteve i ostalu infrastrukturu. Takođe, bukove šume u ovim područjima igraju važnu ulogu u zaštiti planinskih vodotoka.</w:t>
            </w:r>
          </w:p>
          <w:p w:rsidR="00C20BB3" w:rsidRPr="009B010C" w:rsidRDefault="00C20BB3" w:rsidP="00CA3727">
            <w:pPr>
              <w:spacing w:after="200" w:line="276" w:lineRule="auto"/>
              <w:rPr>
                <w:rFonts w:cstheme="minorHAnsi"/>
                <w:szCs w:val="20"/>
              </w:rPr>
            </w:pPr>
            <w:r w:rsidRPr="009B010C">
              <w:rPr>
                <w:rFonts w:cstheme="minorHAnsi"/>
                <w:szCs w:val="20"/>
              </w:rPr>
              <w:t>U cilju obezbeđenja zaštitnih funkcija ovih šuma od bitnog  značaja je stalna pokrivenost zemljišta stablima ili podmlatkom. Ovaj gazdinski tip optimalno je rešenje za zaštitu zemljišta. Na nagibima 40-60 % preporučuje se veći ciljni prečnik u odnosu na nagibe preko 60%, a ukoliko ima objekata sa osnovnom namenom „zaštita zemljišta od erozije”, neophodno je ići ka manjem ciljnom prečniku, kako bi se izbegla pojava klizišta.</w:t>
            </w:r>
          </w:p>
          <w:p w:rsidR="00C20BB3" w:rsidRPr="009B010C" w:rsidRDefault="00C20BB3" w:rsidP="00CA3727">
            <w:pPr>
              <w:spacing w:after="200" w:line="276" w:lineRule="auto"/>
              <w:rPr>
                <w:rFonts w:cstheme="minorHAnsi"/>
                <w:szCs w:val="20"/>
              </w:rPr>
            </w:pPr>
            <w:r w:rsidRPr="009B010C">
              <w:rPr>
                <w:rFonts w:cstheme="minorHAnsi"/>
                <w:szCs w:val="20"/>
              </w:rPr>
              <w:t>Na nagibima iznad 50% primenjivati stablimični način gazdovanja.</w:t>
            </w:r>
          </w:p>
          <w:p w:rsidR="00C20BB3" w:rsidRPr="009B010C" w:rsidRDefault="00C20BB3" w:rsidP="00CA3727">
            <w:pPr>
              <w:spacing w:after="200" w:line="276" w:lineRule="auto"/>
              <w:rPr>
                <w:rFonts w:cstheme="minorHAnsi"/>
                <w:szCs w:val="20"/>
              </w:rPr>
            </w:pPr>
            <w:r w:rsidRPr="009B010C">
              <w:rPr>
                <w:rFonts w:cstheme="minorHAnsi"/>
                <w:szCs w:val="20"/>
              </w:rPr>
              <w:t xml:space="preserve">Na nagibima iznad 50% optimalni način izvlačenja drvnih sortimenata je upotreba žičara. </w:t>
            </w:r>
          </w:p>
          <w:p w:rsidR="00C20BB3" w:rsidRPr="009B010C" w:rsidRDefault="00C20BB3" w:rsidP="00CA3727">
            <w:pPr>
              <w:spacing w:after="200" w:line="276" w:lineRule="auto"/>
              <w:rPr>
                <w:rFonts w:cstheme="minorHAnsi"/>
                <w:szCs w:val="20"/>
              </w:rPr>
            </w:pPr>
            <w:r w:rsidRPr="009B010C">
              <w:rPr>
                <w:rFonts w:cstheme="minorHAnsi"/>
                <w:szCs w:val="20"/>
              </w:rPr>
              <w:t>U šumama čija je namena zaštita zemljišta od erozije, svi radni postupci, šumska mehanizacija i uopšte priprema u šumi moraju se prilagoditi sledećim zahtevima zaštitne funkcije:</w:t>
            </w:r>
          </w:p>
          <w:p w:rsidR="00C20BB3" w:rsidRPr="009B010C" w:rsidRDefault="00C20BB3" w:rsidP="00CA3727">
            <w:pPr>
              <w:numPr>
                <w:ilvl w:val="0"/>
                <w:numId w:val="31"/>
              </w:numPr>
              <w:spacing w:after="200" w:line="276" w:lineRule="auto"/>
              <w:contextualSpacing/>
              <w:rPr>
                <w:rFonts w:cstheme="minorHAnsi"/>
                <w:szCs w:val="20"/>
              </w:rPr>
            </w:pPr>
            <w:r w:rsidRPr="009B010C">
              <w:rPr>
                <w:rFonts w:cstheme="minorHAnsi"/>
                <w:szCs w:val="20"/>
              </w:rPr>
              <w:t>sa povećanjem nagiba smanjuje se ciljni prečnik, povećava broj stabala po ha, smanjuje se površina gde se sprovodi obnavljanje - završni sek i prelazi se sa grupimičnog na stablimični način gazdovanja,</w:t>
            </w:r>
          </w:p>
          <w:p w:rsidR="00C20BB3" w:rsidRPr="009B010C" w:rsidRDefault="00C20BB3" w:rsidP="00CA3727">
            <w:pPr>
              <w:numPr>
                <w:ilvl w:val="0"/>
                <w:numId w:val="31"/>
              </w:numPr>
              <w:spacing w:after="200" w:line="276" w:lineRule="auto"/>
              <w:contextualSpacing/>
              <w:rPr>
                <w:rFonts w:cstheme="minorHAnsi"/>
                <w:szCs w:val="20"/>
              </w:rPr>
            </w:pPr>
            <w:r w:rsidRPr="009B010C">
              <w:rPr>
                <w:rFonts w:cstheme="minorHAnsi"/>
                <w:szCs w:val="20"/>
              </w:rPr>
              <w:t>isključivanje i zabrana čistih, veliko - površinskih oblika seča kao načina obnavljanja;</w:t>
            </w:r>
          </w:p>
          <w:p w:rsidR="00C20BB3" w:rsidRPr="009B010C" w:rsidRDefault="00C20BB3" w:rsidP="00CA3727">
            <w:pPr>
              <w:numPr>
                <w:ilvl w:val="0"/>
                <w:numId w:val="31"/>
              </w:numPr>
              <w:spacing w:after="200" w:line="276" w:lineRule="auto"/>
              <w:contextualSpacing/>
              <w:rPr>
                <w:rFonts w:cstheme="minorHAnsi"/>
                <w:szCs w:val="20"/>
              </w:rPr>
            </w:pPr>
            <w:r w:rsidRPr="009B010C">
              <w:rPr>
                <w:rFonts w:cstheme="minorHAnsi"/>
                <w:szCs w:val="20"/>
              </w:rPr>
              <w:t>razmotriti mogućnost korišćenja žičara,</w:t>
            </w:r>
          </w:p>
          <w:p w:rsidR="00C20BB3" w:rsidRPr="009B010C" w:rsidRDefault="00C20BB3" w:rsidP="00CA3727">
            <w:pPr>
              <w:numPr>
                <w:ilvl w:val="0"/>
                <w:numId w:val="31"/>
              </w:numPr>
              <w:spacing w:after="200" w:line="276" w:lineRule="auto"/>
              <w:contextualSpacing/>
              <w:rPr>
                <w:rFonts w:cstheme="minorHAnsi"/>
                <w:szCs w:val="20"/>
              </w:rPr>
            </w:pPr>
            <w:r w:rsidRPr="009B010C">
              <w:rPr>
                <w:rFonts w:cstheme="minorHAnsi"/>
                <w:szCs w:val="20"/>
              </w:rPr>
              <w:t xml:space="preserve">formiranje mešovitih sastojina sa četinarima višespratnih strukturnih oblika, </w:t>
            </w:r>
          </w:p>
          <w:p w:rsidR="00C20BB3" w:rsidRPr="009B010C" w:rsidRDefault="00C20BB3" w:rsidP="00CA3727">
            <w:pPr>
              <w:numPr>
                <w:ilvl w:val="0"/>
                <w:numId w:val="31"/>
              </w:numPr>
              <w:spacing w:after="200" w:line="276" w:lineRule="auto"/>
              <w:contextualSpacing/>
              <w:rPr>
                <w:rFonts w:cstheme="minorHAnsi"/>
                <w:szCs w:val="20"/>
              </w:rPr>
            </w:pPr>
            <w:r w:rsidRPr="009B010C">
              <w:rPr>
                <w:rFonts w:cstheme="minorHAnsi"/>
                <w:szCs w:val="20"/>
              </w:rPr>
              <w:t>isključivanje tehnologije proizvodnje dugih (teških) drvnih sortimenata,</w:t>
            </w:r>
          </w:p>
          <w:p w:rsidR="00C20BB3" w:rsidRPr="009B010C" w:rsidRDefault="00C20BB3" w:rsidP="00CA3727">
            <w:pPr>
              <w:numPr>
                <w:ilvl w:val="0"/>
                <w:numId w:val="31"/>
              </w:numPr>
              <w:spacing w:after="200" w:line="276" w:lineRule="auto"/>
              <w:contextualSpacing/>
              <w:rPr>
                <w:rFonts w:cstheme="minorHAnsi"/>
                <w:szCs w:val="20"/>
              </w:rPr>
            </w:pPr>
            <w:r w:rsidRPr="009B010C">
              <w:rPr>
                <w:rFonts w:cstheme="minorHAnsi"/>
                <w:szCs w:val="20"/>
              </w:rPr>
              <w:t>obavezno u tehnologiji izrade šumskih sortimenata kresati grane i ostavljati ih u sastojini posle seče,</w:t>
            </w:r>
          </w:p>
          <w:p w:rsidR="00C20BB3" w:rsidRPr="009B010C" w:rsidRDefault="00C20BB3" w:rsidP="00CA3727">
            <w:pPr>
              <w:numPr>
                <w:ilvl w:val="0"/>
                <w:numId w:val="31"/>
              </w:numPr>
              <w:spacing w:after="200" w:line="276" w:lineRule="auto"/>
              <w:contextualSpacing/>
              <w:rPr>
                <w:rFonts w:cstheme="minorHAnsi"/>
                <w:szCs w:val="20"/>
              </w:rPr>
            </w:pPr>
            <w:r w:rsidRPr="009B010C">
              <w:rPr>
                <w:rFonts w:cstheme="minorHAnsi"/>
                <w:szCs w:val="20"/>
              </w:rPr>
              <w:t>zabraniti izvlačenje stabala po liniji najvećeg pada radi sprečavanja nastanka erozionih brazdi,</w:t>
            </w:r>
          </w:p>
          <w:p w:rsidR="00C20BB3" w:rsidRPr="009B010C" w:rsidRDefault="00C20BB3" w:rsidP="00CA3727">
            <w:pPr>
              <w:numPr>
                <w:ilvl w:val="0"/>
                <w:numId w:val="31"/>
              </w:numPr>
              <w:spacing w:after="200" w:line="276" w:lineRule="auto"/>
              <w:contextualSpacing/>
              <w:rPr>
                <w:rFonts w:cstheme="minorHAnsi"/>
                <w:szCs w:val="20"/>
              </w:rPr>
            </w:pPr>
            <w:r w:rsidRPr="009B010C">
              <w:rPr>
                <w:rFonts w:cstheme="minorHAnsi"/>
                <w:szCs w:val="20"/>
              </w:rPr>
              <w:t>pri projektovanju i izgradnji trase šumskih komunikacija, posebno vlaka, maksimalno prilagođavati konfiguraciji terena (praćenju izohipsi).</w:t>
            </w:r>
          </w:p>
          <w:p w:rsidR="00C20BB3" w:rsidRPr="00D25170" w:rsidRDefault="00C20BB3" w:rsidP="00CA3727">
            <w:pPr>
              <w:spacing w:after="200" w:line="276" w:lineRule="auto"/>
              <w:ind w:left="720"/>
              <w:contextualSpacing/>
              <w:rPr>
                <w:rFonts w:cstheme="minorHAnsi"/>
                <w:sz w:val="20"/>
                <w:szCs w:val="20"/>
              </w:rPr>
            </w:pPr>
          </w:p>
        </w:tc>
      </w:tr>
      <w:tr w:rsidR="00C20BB3" w:rsidRPr="00E31BA1" w:rsidTr="00E12F04">
        <w:trPr>
          <w:trHeight w:val="576"/>
        </w:trPr>
        <w:tc>
          <w:tcPr>
            <w:tcW w:w="9270" w:type="dxa"/>
            <w:gridSpan w:val="4"/>
            <w:shd w:val="clear" w:color="auto" w:fill="F2F2F2"/>
            <w:vAlign w:val="center"/>
            <w:hideMark/>
          </w:tcPr>
          <w:p w:rsidR="00C20BB3" w:rsidRPr="00D25170" w:rsidRDefault="00C20BB3" w:rsidP="00694CC8">
            <w:pPr>
              <w:pStyle w:val="TabGro"/>
              <w:numPr>
                <w:ilvl w:val="0"/>
                <w:numId w:val="62"/>
              </w:numPr>
              <w:rPr>
                <w:lang w:val="en-GB"/>
              </w:rPr>
            </w:pPr>
            <w:r w:rsidRPr="00FB3EDE">
              <w:rPr>
                <w:lang w:val="en-US"/>
              </w:rPr>
              <w:t>Mere u slučajevima pojave nepogoda</w:t>
            </w:r>
          </w:p>
        </w:tc>
      </w:tr>
      <w:tr w:rsidR="00C20BB3" w:rsidRPr="00E31BA1" w:rsidTr="00E12F04">
        <w:tc>
          <w:tcPr>
            <w:tcW w:w="9270" w:type="dxa"/>
            <w:gridSpan w:val="4"/>
          </w:tcPr>
          <w:p w:rsidR="00546465" w:rsidRPr="009B010C" w:rsidRDefault="00C20BB3" w:rsidP="009836BA">
            <w:pPr>
              <w:spacing w:after="200" w:line="276" w:lineRule="auto"/>
              <w:rPr>
                <w:rFonts w:cstheme="minorHAnsi"/>
                <w:lang w:val="en-US"/>
              </w:rPr>
            </w:pPr>
            <w:r w:rsidRPr="009B010C">
              <w:rPr>
                <w:rFonts w:cstheme="minorHAnsi"/>
                <w:lang w:val="en-US"/>
              </w:rPr>
              <w:t xml:space="preserve">Ovakve štetne posledice mogu se u značajnoj meri umanjiti provođenjem adekvatnih uzgojnih i uređajnih mera, shodno zatečenom stanju šume i biološkim zakonitostima u okviru staništa. Na taj način se održava željena vitalnost, zdravstveno stanje i stabilnost stabala i šume kao celine. Kad god je to moguće izvršiti obnavljanje sastojine prirodnim putem. </w:t>
            </w:r>
          </w:p>
        </w:tc>
      </w:tr>
      <w:tr w:rsidR="00C20BB3" w:rsidRPr="00D25170" w:rsidTr="00E12F04">
        <w:tc>
          <w:tcPr>
            <w:tcW w:w="9270" w:type="dxa"/>
            <w:gridSpan w:val="4"/>
          </w:tcPr>
          <w:p w:rsidR="00C20BB3" w:rsidRPr="009B010C" w:rsidRDefault="00C20BB3" w:rsidP="009836BA">
            <w:pPr>
              <w:pStyle w:val="U-TabSpaltberschrift"/>
              <w:rPr>
                <w:sz w:val="22"/>
                <w:szCs w:val="22"/>
                <w:lang w:val="en-US"/>
              </w:rPr>
            </w:pPr>
            <w:r w:rsidRPr="009B010C">
              <w:rPr>
                <w:sz w:val="22"/>
                <w:szCs w:val="22"/>
                <w:lang w:val="en-US"/>
              </w:rPr>
              <w:lastRenderedPageBreak/>
              <w:t>10.1 U slučaju progale &gt; 0,2ha potrebno je izvršiti pošumljavanje</w:t>
            </w:r>
          </w:p>
          <w:p w:rsidR="00C20BB3" w:rsidRPr="009B010C" w:rsidRDefault="00C20BB3" w:rsidP="009836BA">
            <w:pPr>
              <w:pStyle w:val="U-TabGro"/>
              <w:ind w:left="1296"/>
              <w:rPr>
                <w:sz w:val="22"/>
                <w:szCs w:val="22"/>
                <w:lang w:val="en-US"/>
              </w:rPr>
            </w:pPr>
          </w:p>
          <w:p w:rsidR="00C20BB3" w:rsidRPr="009B010C" w:rsidRDefault="00C20BB3" w:rsidP="009836BA">
            <w:pPr>
              <w:spacing w:after="120" w:line="276" w:lineRule="auto"/>
              <w:rPr>
                <w:rFonts w:cstheme="minorHAnsi"/>
                <w:b/>
              </w:rPr>
            </w:pPr>
            <w:r w:rsidRPr="009B010C">
              <w:rPr>
                <w:rFonts w:cstheme="minorHAnsi"/>
                <w:b/>
              </w:rPr>
              <w:t>Uzgojni cilj:</w:t>
            </w:r>
          </w:p>
          <w:p w:rsidR="00C20BB3" w:rsidRPr="009B010C" w:rsidRDefault="00C20BB3" w:rsidP="009836BA">
            <w:pPr>
              <w:numPr>
                <w:ilvl w:val="0"/>
                <w:numId w:val="32"/>
              </w:numPr>
              <w:spacing w:after="120" w:line="276" w:lineRule="auto"/>
              <w:contextualSpacing/>
              <w:jc w:val="left"/>
              <w:rPr>
                <w:rFonts w:cstheme="minorHAnsi"/>
              </w:rPr>
            </w:pPr>
            <w:r w:rsidRPr="009B010C">
              <w:rPr>
                <w:rFonts w:cstheme="minorHAnsi"/>
              </w:rPr>
              <w:t>sanacija  ugroženih - oštećenih površina.</w:t>
            </w:r>
          </w:p>
          <w:p w:rsidR="00C20BB3" w:rsidRPr="009B010C" w:rsidRDefault="00C20BB3" w:rsidP="009836BA">
            <w:pPr>
              <w:spacing w:after="120" w:line="276" w:lineRule="auto"/>
              <w:rPr>
                <w:rFonts w:cstheme="minorHAnsi"/>
                <w:b/>
              </w:rPr>
            </w:pPr>
            <w:r w:rsidRPr="009B010C">
              <w:rPr>
                <w:rFonts w:cstheme="minorHAnsi"/>
                <w:b/>
              </w:rPr>
              <w:t xml:space="preserve">Uzgojna mera: </w:t>
            </w:r>
          </w:p>
          <w:p w:rsidR="00C20BB3" w:rsidRPr="009B010C" w:rsidRDefault="00C20BB3" w:rsidP="009836BA">
            <w:pPr>
              <w:numPr>
                <w:ilvl w:val="0"/>
                <w:numId w:val="33"/>
              </w:numPr>
              <w:spacing w:after="120" w:line="276" w:lineRule="auto"/>
              <w:contextualSpacing/>
              <w:jc w:val="left"/>
              <w:rPr>
                <w:rFonts w:cstheme="minorHAnsi"/>
              </w:rPr>
            </w:pPr>
            <w:r w:rsidRPr="009B010C">
              <w:rPr>
                <w:rFonts w:cstheme="minorHAnsi"/>
              </w:rPr>
              <w:t xml:space="preserve">pošumljavanje na neobraslim površinama nastalim dejstvom prirodnih nepogoda (požar, vetar, sneg, led i slično), </w:t>
            </w:r>
          </w:p>
          <w:p w:rsidR="00C20BB3" w:rsidRPr="009B010C" w:rsidRDefault="00C20BB3" w:rsidP="009836BA">
            <w:pPr>
              <w:numPr>
                <w:ilvl w:val="0"/>
                <w:numId w:val="33"/>
              </w:numPr>
              <w:spacing w:after="120" w:line="276" w:lineRule="auto"/>
              <w:contextualSpacing/>
              <w:jc w:val="left"/>
              <w:rPr>
                <w:rFonts w:cstheme="minorHAnsi"/>
              </w:rPr>
            </w:pPr>
            <w:r w:rsidRPr="009B010C">
              <w:rPr>
                <w:rFonts w:cstheme="minorHAnsi"/>
              </w:rPr>
              <w:t>pošumljavanje na površinama na kojima nije uspelo podmlađivanje i pošumljavanje,</w:t>
            </w:r>
          </w:p>
          <w:p w:rsidR="00C20BB3" w:rsidRPr="009B010C" w:rsidRDefault="00C20BB3" w:rsidP="009836BA">
            <w:pPr>
              <w:numPr>
                <w:ilvl w:val="0"/>
                <w:numId w:val="33"/>
              </w:numPr>
              <w:spacing w:after="120" w:line="276" w:lineRule="auto"/>
              <w:contextualSpacing/>
              <w:jc w:val="left"/>
              <w:rPr>
                <w:rFonts w:cstheme="minorHAnsi"/>
              </w:rPr>
            </w:pPr>
            <w:r w:rsidRPr="009B010C">
              <w:rPr>
                <w:rFonts w:cstheme="minorHAnsi"/>
              </w:rPr>
              <w:t>pošumljavanje na površinama na kojima je izvršeno pustošenje – bespravna seča itd.</w:t>
            </w:r>
          </w:p>
          <w:p w:rsidR="00C20BB3" w:rsidRPr="009B010C" w:rsidRDefault="00C20BB3" w:rsidP="009836BA">
            <w:pPr>
              <w:spacing w:after="120" w:line="276" w:lineRule="auto"/>
              <w:rPr>
                <w:rFonts w:cstheme="minorHAnsi"/>
                <w:b/>
              </w:rPr>
            </w:pPr>
            <w:r w:rsidRPr="009B010C">
              <w:rPr>
                <w:rFonts w:cstheme="minorHAnsi"/>
                <w:b/>
              </w:rPr>
              <w:t>Vrsta tretmana/radova:</w:t>
            </w:r>
          </w:p>
          <w:p w:rsidR="00C20BB3" w:rsidRPr="009B010C" w:rsidRDefault="00C20BB3" w:rsidP="009836BA">
            <w:pPr>
              <w:numPr>
                <w:ilvl w:val="0"/>
                <w:numId w:val="34"/>
              </w:numPr>
              <w:spacing w:after="120" w:line="276" w:lineRule="auto"/>
              <w:contextualSpacing/>
              <w:jc w:val="left"/>
              <w:rPr>
                <w:rFonts w:cstheme="minorHAnsi"/>
              </w:rPr>
            </w:pPr>
            <w:r w:rsidRPr="009B010C">
              <w:rPr>
                <w:rFonts w:cstheme="minorHAnsi"/>
              </w:rPr>
              <w:t>premeriti i na kartama prikazati oštećene površine za sanaciju,</w:t>
            </w:r>
          </w:p>
          <w:p w:rsidR="00C20BB3" w:rsidRPr="009B010C" w:rsidRDefault="00C20BB3" w:rsidP="009836BA">
            <w:pPr>
              <w:numPr>
                <w:ilvl w:val="0"/>
                <w:numId w:val="35"/>
              </w:numPr>
              <w:spacing w:after="120" w:line="276" w:lineRule="auto"/>
              <w:contextualSpacing/>
              <w:jc w:val="left"/>
              <w:rPr>
                <w:rFonts w:cstheme="minorHAnsi"/>
              </w:rPr>
            </w:pPr>
            <w:r w:rsidRPr="009B010C">
              <w:rPr>
                <w:rFonts w:cstheme="minorHAnsi"/>
              </w:rPr>
              <w:t>premeriti i evidentirati oštećena stabla po kategoriji štete (prelom, izvala, sušenje, požari i ostalo), vrsti drveća i sortimentnoj strukturi (tehničko, prostorno i ostatak),</w:t>
            </w:r>
          </w:p>
          <w:p w:rsidR="00C20BB3" w:rsidRPr="009B010C" w:rsidRDefault="00C20BB3" w:rsidP="009836BA">
            <w:pPr>
              <w:numPr>
                <w:ilvl w:val="0"/>
                <w:numId w:val="35"/>
              </w:numPr>
              <w:spacing w:after="120" w:line="276" w:lineRule="auto"/>
              <w:contextualSpacing/>
              <w:jc w:val="left"/>
              <w:rPr>
                <w:rFonts w:cstheme="minorHAnsi"/>
              </w:rPr>
            </w:pPr>
            <w:r w:rsidRPr="009B010C">
              <w:rPr>
                <w:rFonts w:cstheme="minorHAnsi"/>
              </w:rPr>
              <w:t>izraditi sanacioni plan,</w:t>
            </w:r>
          </w:p>
          <w:p w:rsidR="00C20BB3" w:rsidRPr="009B010C" w:rsidRDefault="00C20BB3" w:rsidP="009836BA">
            <w:pPr>
              <w:numPr>
                <w:ilvl w:val="0"/>
                <w:numId w:val="35"/>
              </w:numPr>
              <w:spacing w:after="120" w:line="276" w:lineRule="auto"/>
              <w:contextualSpacing/>
              <w:jc w:val="left"/>
              <w:rPr>
                <w:rFonts w:cstheme="minorHAnsi"/>
              </w:rPr>
            </w:pPr>
            <w:r w:rsidRPr="009B010C">
              <w:rPr>
                <w:rFonts w:cstheme="minorHAnsi"/>
              </w:rPr>
              <w:t>hitno uklaniti oštećena stabala,</w:t>
            </w:r>
          </w:p>
          <w:p w:rsidR="00C20BB3" w:rsidRPr="009B010C" w:rsidRDefault="00C20BB3" w:rsidP="009836BA">
            <w:pPr>
              <w:numPr>
                <w:ilvl w:val="0"/>
                <w:numId w:val="35"/>
              </w:numPr>
              <w:spacing w:after="120" w:line="276" w:lineRule="auto"/>
              <w:contextualSpacing/>
              <w:jc w:val="left"/>
              <w:rPr>
                <w:rFonts w:cstheme="minorHAnsi"/>
              </w:rPr>
            </w:pPr>
            <w:r w:rsidRPr="009B010C">
              <w:rPr>
                <w:rFonts w:cstheme="minorHAnsi"/>
              </w:rPr>
              <w:t>kompletna priprema terena za pošumljavanje (progale - veće grupe),</w:t>
            </w:r>
          </w:p>
          <w:p w:rsidR="00C20BB3" w:rsidRPr="009B010C" w:rsidRDefault="00C20BB3" w:rsidP="009836BA">
            <w:pPr>
              <w:numPr>
                <w:ilvl w:val="0"/>
                <w:numId w:val="35"/>
              </w:numPr>
              <w:spacing w:after="120" w:line="276" w:lineRule="auto"/>
              <w:contextualSpacing/>
              <w:jc w:val="left"/>
              <w:rPr>
                <w:rFonts w:cstheme="minorHAnsi"/>
              </w:rPr>
            </w:pPr>
            <w:r w:rsidRPr="009B010C">
              <w:rPr>
                <w:rFonts w:cstheme="minorHAnsi"/>
              </w:rPr>
              <w:t>pošumljavanje progale - veće grupe - adekvatnim izborom, pre svega, brzorastućim vrstama drveća i drugim vrstama drveća, adekvatne starosti, tipa sadnog materijala i brojnosti (razmak sadnje), uvažavajući stanišne uslove za konkretan objekat,</w:t>
            </w:r>
          </w:p>
          <w:p w:rsidR="00C20BB3" w:rsidRPr="009B010C" w:rsidRDefault="00C20BB3" w:rsidP="009836BA">
            <w:pPr>
              <w:numPr>
                <w:ilvl w:val="0"/>
                <w:numId w:val="35"/>
              </w:numPr>
              <w:spacing w:after="120" w:line="276" w:lineRule="auto"/>
              <w:contextualSpacing/>
              <w:jc w:val="left"/>
              <w:rPr>
                <w:rFonts w:cstheme="minorHAnsi"/>
              </w:rPr>
            </w:pPr>
            <w:r w:rsidRPr="009B010C">
              <w:rPr>
                <w:rFonts w:cstheme="minorHAnsi"/>
              </w:rPr>
              <w:t>sačuvati prirodni podmladak gde je to moguće, adekvatnim uzgojnim merama omogućiti njegovu konkurentnost u odnosu na veštački unete vrste.</w:t>
            </w:r>
          </w:p>
          <w:p w:rsidR="00C20BB3" w:rsidRPr="009B010C" w:rsidRDefault="00C20BB3" w:rsidP="009836BA">
            <w:pPr>
              <w:spacing w:after="200" w:line="276" w:lineRule="auto"/>
              <w:ind w:left="720"/>
              <w:contextualSpacing/>
              <w:jc w:val="left"/>
              <w:rPr>
                <w:rFonts w:cstheme="minorHAnsi"/>
              </w:rPr>
            </w:pPr>
          </w:p>
        </w:tc>
      </w:tr>
      <w:tr w:rsidR="00C20BB3" w:rsidRPr="00D25170" w:rsidTr="00E12F04">
        <w:tc>
          <w:tcPr>
            <w:tcW w:w="9270" w:type="dxa"/>
            <w:gridSpan w:val="4"/>
          </w:tcPr>
          <w:p w:rsidR="00C20BB3" w:rsidRPr="009B010C" w:rsidRDefault="00C20BB3" w:rsidP="009836BA">
            <w:pPr>
              <w:pStyle w:val="U-TabSpaltberschrift"/>
              <w:rPr>
                <w:sz w:val="22"/>
                <w:szCs w:val="22"/>
              </w:rPr>
            </w:pPr>
            <w:r w:rsidRPr="009B010C">
              <w:rPr>
                <w:sz w:val="22"/>
                <w:szCs w:val="22"/>
              </w:rPr>
              <w:t>10.2. U slučaju štete na manjoj površini (grupa stabala) – pošumljavanje nije potrebno:</w:t>
            </w:r>
          </w:p>
          <w:p w:rsidR="00C20BB3" w:rsidRPr="009B010C" w:rsidRDefault="00C20BB3" w:rsidP="009836BA">
            <w:pPr>
              <w:spacing w:after="120" w:line="276" w:lineRule="auto"/>
              <w:rPr>
                <w:rFonts w:cstheme="minorHAnsi"/>
                <w:b/>
              </w:rPr>
            </w:pPr>
          </w:p>
          <w:p w:rsidR="00C20BB3" w:rsidRPr="009B010C" w:rsidRDefault="00C20BB3" w:rsidP="009836BA">
            <w:pPr>
              <w:spacing w:after="120" w:line="276" w:lineRule="auto"/>
              <w:rPr>
                <w:rFonts w:cstheme="minorHAnsi"/>
                <w:b/>
              </w:rPr>
            </w:pPr>
            <w:r w:rsidRPr="009B010C">
              <w:rPr>
                <w:rFonts w:cstheme="minorHAnsi"/>
                <w:b/>
              </w:rPr>
              <w:t>Vrsta tretmana/radova:</w:t>
            </w:r>
          </w:p>
          <w:p w:rsidR="00C20BB3" w:rsidRPr="009B010C" w:rsidRDefault="00C20BB3" w:rsidP="009836BA">
            <w:pPr>
              <w:numPr>
                <w:ilvl w:val="0"/>
                <w:numId w:val="36"/>
              </w:numPr>
              <w:spacing w:after="120" w:line="276" w:lineRule="auto"/>
              <w:contextualSpacing/>
              <w:jc w:val="left"/>
              <w:rPr>
                <w:rFonts w:cstheme="minorHAnsi"/>
              </w:rPr>
            </w:pPr>
            <w:r w:rsidRPr="009B010C">
              <w:rPr>
                <w:rFonts w:cstheme="minorHAnsi"/>
              </w:rPr>
              <w:t>premeriti i evidentirati oštećena stabla po kategoriji štete (prelom, izvala, sušenje, požari i ostalo), vrsti drveća i sortimentnoj strukturi (tehničko, prostorno i ostatak),</w:t>
            </w:r>
          </w:p>
          <w:p w:rsidR="00C20BB3" w:rsidRPr="009B010C" w:rsidRDefault="00C20BB3" w:rsidP="009836BA">
            <w:pPr>
              <w:numPr>
                <w:ilvl w:val="0"/>
                <w:numId w:val="36"/>
              </w:numPr>
              <w:spacing w:after="120" w:line="276" w:lineRule="auto"/>
              <w:contextualSpacing/>
              <w:jc w:val="left"/>
              <w:rPr>
                <w:rFonts w:cstheme="minorHAnsi"/>
              </w:rPr>
            </w:pPr>
            <w:r w:rsidRPr="009B010C">
              <w:rPr>
                <w:rFonts w:cstheme="minorHAnsi"/>
              </w:rPr>
              <w:t>hitno uklanjanje oštećenih stabala,</w:t>
            </w:r>
          </w:p>
          <w:p w:rsidR="00C20BB3" w:rsidRPr="009B010C" w:rsidRDefault="00C20BB3" w:rsidP="009836BA">
            <w:pPr>
              <w:numPr>
                <w:ilvl w:val="0"/>
                <w:numId w:val="36"/>
              </w:numPr>
              <w:spacing w:after="120" w:line="276" w:lineRule="auto"/>
              <w:contextualSpacing/>
              <w:jc w:val="left"/>
              <w:rPr>
                <w:rFonts w:cstheme="minorHAnsi"/>
              </w:rPr>
            </w:pPr>
            <w:r w:rsidRPr="009B010C">
              <w:rPr>
                <w:rFonts w:cstheme="minorHAnsi"/>
              </w:rPr>
              <w:t>uspostavljanje šumskog reda.</w:t>
            </w:r>
          </w:p>
          <w:p w:rsidR="00C20BB3" w:rsidRPr="009B010C" w:rsidRDefault="00C20BB3" w:rsidP="009836BA">
            <w:pPr>
              <w:spacing w:after="200" w:line="276" w:lineRule="auto"/>
              <w:rPr>
                <w:rFonts w:cstheme="minorHAnsi"/>
                <w:b/>
              </w:rPr>
            </w:pPr>
          </w:p>
        </w:tc>
      </w:tr>
      <w:tr w:rsidR="00C20BB3" w:rsidRPr="00D25170" w:rsidTr="00E12F04">
        <w:trPr>
          <w:trHeight w:val="576"/>
        </w:trPr>
        <w:tc>
          <w:tcPr>
            <w:tcW w:w="9270" w:type="dxa"/>
            <w:gridSpan w:val="4"/>
            <w:shd w:val="clear" w:color="auto" w:fill="F2F2F2" w:themeFill="background1" w:themeFillShade="F2"/>
            <w:vAlign w:val="center"/>
          </w:tcPr>
          <w:p w:rsidR="00C20BB3" w:rsidRPr="000656B2" w:rsidRDefault="00C20BB3" w:rsidP="00694CC8">
            <w:pPr>
              <w:pStyle w:val="TabGro"/>
              <w:numPr>
                <w:ilvl w:val="0"/>
                <w:numId w:val="62"/>
              </w:numPr>
            </w:pPr>
            <w:r w:rsidRPr="000656B2">
              <w:t>Sastojine lošijeg kvaliteta</w:t>
            </w:r>
          </w:p>
        </w:tc>
      </w:tr>
      <w:tr w:rsidR="00C20BB3" w:rsidRPr="00D25170" w:rsidTr="00E12F04">
        <w:tc>
          <w:tcPr>
            <w:tcW w:w="9270" w:type="dxa"/>
            <w:gridSpan w:val="4"/>
          </w:tcPr>
          <w:p w:rsidR="00C20BB3" w:rsidRPr="009B010C" w:rsidRDefault="00C20BB3" w:rsidP="009836BA">
            <w:pPr>
              <w:spacing w:after="200" w:line="276" w:lineRule="auto"/>
              <w:rPr>
                <w:rFonts w:cstheme="minorHAnsi"/>
                <w:szCs w:val="20"/>
              </w:rPr>
            </w:pPr>
            <w:r w:rsidRPr="009B010C">
              <w:rPr>
                <w:rFonts w:cstheme="minorHAnsi"/>
                <w:szCs w:val="20"/>
              </w:rPr>
              <w:t>To su sastojine lošeg kvaliteta koje se nalaze na zemljštu lošijeg kvaliteta (plitka i skeletna sa većim nagibima) ili koje su nastale pogrešnim načinom gazdovanja (preveliki zahvati - seče, prethvat na kvalitet) u  kojima nema dovoljnog broja kvalitetnih stabala budućnosti.</w:t>
            </w:r>
          </w:p>
          <w:p w:rsidR="00C20BB3" w:rsidRPr="009B010C" w:rsidRDefault="00C20BB3" w:rsidP="009836BA">
            <w:pPr>
              <w:spacing w:after="120" w:line="276" w:lineRule="auto"/>
              <w:jc w:val="left"/>
              <w:rPr>
                <w:rFonts w:cstheme="minorHAnsi"/>
                <w:b/>
                <w:szCs w:val="20"/>
              </w:rPr>
            </w:pPr>
            <w:r w:rsidRPr="009B010C">
              <w:rPr>
                <w:rFonts w:cstheme="minorHAnsi"/>
                <w:b/>
                <w:szCs w:val="20"/>
              </w:rPr>
              <w:t>Cilj:</w:t>
            </w:r>
          </w:p>
          <w:p w:rsidR="00C20BB3" w:rsidRPr="009B010C" w:rsidRDefault="00C20BB3" w:rsidP="009836BA">
            <w:pPr>
              <w:numPr>
                <w:ilvl w:val="0"/>
                <w:numId w:val="37"/>
              </w:numPr>
              <w:spacing w:after="120" w:line="276" w:lineRule="auto"/>
              <w:contextualSpacing/>
              <w:jc w:val="left"/>
              <w:rPr>
                <w:rFonts w:cstheme="minorHAnsi"/>
                <w:szCs w:val="20"/>
              </w:rPr>
            </w:pPr>
            <w:r w:rsidRPr="009B010C">
              <w:rPr>
                <w:rFonts w:cstheme="minorHAnsi"/>
                <w:szCs w:val="20"/>
              </w:rPr>
              <w:t>izbor adekvatnog broja stabala nižih ciljnih prečnika.</w:t>
            </w:r>
          </w:p>
          <w:p w:rsidR="00C20BB3" w:rsidRDefault="00C20BB3" w:rsidP="009836BA">
            <w:pPr>
              <w:spacing w:line="276" w:lineRule="auto"/>
              <w:jc w:val="left"/>
              <w:rPr>
                <w:rFonts w:cstheme="minorHAnsi"/>
                <w:b/>
                <w:szCs w:val="20"/>
              </w:rPr>
            </w:pPr>
          </w:p>
          <w:p w:rsidR="00546465" w:rsidRPr="009B010C" w:rsidRDefault="00546465" w:rsidP="009836BA">
            <w:pPr>
              <w:spacing w:line="276" w:lineRule="auto"/>
              <w:jc w:val="left"/>
              <w:rPr>
                <w:rFonts w:cstheme="minorHAnsi"/>
                <w:b/>
                <w:szCs w:val="20"/>
              </w:rPr>
            </w:pPr>
          </w:p>
          <w:p w:rsidR="00C20BB3" w:rsidRPr="009B010C" w:rsidRDefault="00C20BB3" w:rsidP="009836BA">
            <w:pPr>
              <w:spacing w:after="200" w:line="276" w:lineRule="auto"/>
              <w:jc w:val="left"/>
              <w:rPr>
                <w:rFonts w:cstheme="minorHAnsi"/>
                <w:b/>
                <w:szCs w:val="20"/>
              </w:rPr>
            </w:pPr>
            <w:r w:rsidRPr="009B010C">
              <w:rPr>
                <w:rFonts w:cstheme="minorHAnsi"/>
                <w:b/>
                <w:szCs w:val="20"/>
              </w:rPr>
              <w:lastRenderedPageBreak/>
              <w:t>Mere za postizanje postavljenog cilja:</w:t>
            </w:r>
          </w:p>
          <w:p w:rsidR="00C20BB3" w:rsidRPr="00E12F04" w:rsidRDefault="00C20BB3" w:rsidP="009836BA">
            <w:pPr>
              <w:numPr>
                <w:ilvl w:val="0"/>
                <w:numId w:val="38"/>
              </w:numPr>
              <w:spacing w:after="200" w:line="276" w:lineRule="auto"/>
              <w:contextualSpacing/>
              <w:jc w:val="left"/>
              <w:rPr>
                <w:rFonts w:cstheme="minorHAnsi"/>
                <w:szCs w:val="20"/>
                <w:lang w:val="en-US"/>
              </w:rPr>
            </w:pPr>
            <w:r w:rsidRPr="00E12F04">
              <w:rPr>
                <w:rFonts w:cstheme="minorHAnsi"/>
                <w:szCs w:val="20"/>
                <w:lang w:val="en-US"/>
              </w:rPr>
              <w:t xml:space="preserve">nega izabranih stabala (promovisana stabla/SB) </w:t>
            </w:r>
          </w:p>
          <w:p w:rsidR="00C20BB3" w:rsidRPr="009B010C" w:rsidRDefault="00C20BB3" w:rsidP="009836BA">
            <w:pPr>
              <w:spacing w:after="200" w:line="276" w:lineRule="auto"/>
              <w:ind w:left="720"/>
              <w:contextualSpacing/>
              <w:jc w:val="left"/>
              <w:rPr>
                <w:rFonts w:cstheme="minorHAnsi"/>
                <w:b/>
                <w:szCs w:val="20"/>
                <w:lang w:val="en-US"/>
              </w:rPr>
            </w:pPr>
          </w:p>
          <w:p w:rsidR="00C20BB3" w:rsidRPr="009B010C" w:rsidRDefault="00C20BB3" w:rsidP="009836BA">
            <w:pPr>
              <w:spacing w:after="200" w:line="276" w:lineRule="auto"/>
              <w:contextualSpacing/>
              <w:jc w:val="left"/>
              <w:rPr>
                <w:rFonts w:cstheme="minorHAnsi"/>
                <w:b/>
                <w:szCs w:val="20"/>
                <w:lang w:val="en-US"/>
              </w:rPr>
            </w:pPr>
            <w:r w:rsidRPr="009B010C">
              <w:rPr>
                <w:rFonts w:cstheme="minorHAnsi"/>
                <w:b/>
                <w:szCs w:val="20"/>
                <w:lang w:val="en-US"/>
              </w:rPr>
              <w:t>Vrsta tretmana/radova:</w:t>
            </w:r>
          </w:p>
          <w:p w:rsidR="00C20BB3" w:rsidRPr="009B010C" w:rsidRDefault="00C20BB3" w:rsidP="009836BA">
            <w:pPr>
              <w:spacing w:after="200" w:line="276" w:lineRule="auto"/>
              <w:ind w:left="720"/>
              <w:contextualSpacing/>
              <w:jc w:val="left"/>
              <w:rPr>
                <w:rFonts w:cstheme="minorHAnsi"/>
                <w:b/>
                <w:szCs w:val="20"/>
                <w:lang w:val="en-US"/>
              </w:rPr>
            </w:pPr>
          </w:p>
          <w:p w:rsidR="00C20BB3" w:rsidRPr="009B010C" w:rsidRDefault="00C20BB3" w:rsidP="009836BA">
            <w:pPr>
              <w:numPr>
                <w:ilvl w:val="0"/>
                <w:numId w:val="39"/>
              </w:numPr>
              <w:spacing w:after="200" w:line="276" w:lineRule="auto"/>
              <w:contextualSpacing/>
              <w:jc w:val="left"/>
              <w:rPr>
                <w:rFonts w:cstheme="minorHAnsi"/>
                <w:szCs w:val="20"/>
              </w:rPr>
            </w:pPr>
            <w:r w:rsidRPr="009B010C">
              <w:rPr>
                <w:rFonts w:cstheme="minorHAnsi"/>
                <w:szCs w:val="20"/>
              </w:rPr>
              <w:t xml:space="preserve">izbor 20-40 (50) stabala po hektaru  najboljeg kvaliteta, </w:t>
            </w:r>
          </w:p>
          <w:p w:rsidR="00C20BB3" w:rsidRPr="009B010C" w:rsidRDefault="00C20BB3" w:rsidP="009836BA">
            <w:pPr>
              <w:numPr>
                <w:ilvl w:val="0"/>
                <w:numId w:val="39"/>
              </w:numPr>
              <w:spacing w:after="200" w:line="276" w:lineRule="auto"/>
              <w:contextualSpacing/>
              <w:jc w:val="left"/>
              <w:rPr>
                <w:rFonts w:cstheme="minorHAnsi"/>
                <w:szCs w:val="20"/>
                <w:lang w:val="en-US"/>
              </w:rPr>
            </w:pPr>
            <w:r w:rsidRPr="009B010C">
              <w:rPr>
                <w:rFonts w:cstheme="minorHAnsi"/>
                <w:szCs w:val="20"/>
                <w:lang w:val="en-US"/>
              </w:rPr>
              <w:t>izbor stabala se može vršiti i na grupe, gde 2 do 4 stabla mogu činiti grupu,</w:t>
            </w:r>
          </w:p>
          <w:p w:rsidR="00C20BB3" w:rsidRPr="009B010C" w:rsidRDefault="00C20BB3" w:rsidP="009836BA">
            <w:pPr>
              <w:numPr>
                <w:ilvl w:val="0"/>
                <w:numId w:val="39"/>
              </w:numPr>
              <w:spacing w:after="200" w:line="276" w:lineRule="auto"/>
              <w:contextualSpacing/>
              <w:jc w:val="left"/>
              <w:rPr>
                <w:rFonts w:cstheme="minorHAnsi"/>
                <w:szCs w:val="20"/>
                <w:lang w:val="en-US"/>
              </w:rPr>
            </w:pPr>
            <w:r w:rsidRPr="009B010C">
              <w:rPr>
                <w:rFonts w:cstheme="minorHAnsi"/>
                <w:szCs w:val="20"/>
                <w:lang w:val="en-US"/>
              </w:rPr>
              <w:t>nega sastojina kad je ekonomski opravdano,</w:t>
            </w:r>
          </w:p>
          <w:p w:rsidR="00C20BB3" w:rsidRPr="009B010C" w:rsidRDefault="00C20BB3" w:rsidP="009836BA">
            <w:pPr>
              <w:numPr>
                <w:ilvl w:val="0"/>
                <w:numId w:val="39"/>
              </w:numPr>
              <w:spacing w:after="200" w:line="276" w:lineRule="auto"/>
              <w:contextualSpacing/>
              <w:jc w:val="left"/>
              <w:rPr>
                <w:rFonts w:cstheme="minorHAnsi"/>
                <w:szCs w:val="20"/>
              </w:rPr>
            </w:pPr>
            <w:r w:rsidRPr="009B010C">
              <w:rPr>
                <w:rFonts w:cstheme="minorHAnsi"/>
                <w:szCs w:val="20"/>
              </w:rPr>
              <w:t>raniji početak obnavljanja,</w:t>
            </w:r>
          </w:p>
          <w:p w:rsidR="00C20BB3" w:rsidRPr="009B010C" w:rsidRDefault="00C20BB3" w:rsidP="009836BA">
            <w:pPr>
              <w:numPr>
                <w:ilvl w:val="0"/>
                <w:numId w:val="39"/>
              </w:numPr>
              <w:spacing w:after="200" w:line="276" w:lineRule="auto"/>
              <w:contextualSpacing/>
              <w:jc w:val="left"/>
              <w:rPr>
                <w:rFonts w:cstheme="minorHAnsi"/>
                <w:szCs w:val="20"/>
              </w:rPr>
            </w:pPr>
            <w:r w:rsidRPr="009B010C">
              <w:rPr>
                <w:rFonts w:cstheme="minorHAnsi"/>
                <w:szCs w:val="20"/>
              </w:rPr>
              <w:t>veštački unošenje genetski pogodnog sadnog materijala ili sadnog materijala drugih vrsta drveća,</w:t>
            </w:r>
          </w:p>
          <w:p w:rsidR="00C20BB3" w:rsidRPr="009B010C" w:rsidRDefault="00C20BB3" w:rsidP="009836BA">
            <w:pPr>
              <w:numPr>
                <w:ilvl w:val="0"/>
                <w:numId w:val="39"/>
              </w:numPr>
              <w:spacing w:after="200" w:line="276" w:lineRule="auto"/>
              <w:contextualSpacing/>
              <w:jc w:val="left"/>
              <w:rPr>
                <w:rFonts w:cstheme="minorHAnsi"/>
                <w:szCs w:val="20"/>
              </w:rPr>
            </w:pPr>
            <w:r w:rsidRPr="009B010C">
              <w:rPr>
                <w:rFonts w:cstheme="minorHAnsi"/>
                <w:szCs w:val="20"/>
              </w:rPr>
              <w:t>promena buduće glavne vrste kod neuspeha obnavljanja iz prethodnog stava.</w:t>
            </w:r>
          </w:p>
          <w:p w:rsidR="00C20BB3" w:rsidRPr="009B010C" w:rsidRDefault="00C20BB3" w:rsidP="00145BD5">
            <w:pPr>
              <w:spacing w:after="200" w:line="276" w:lineRule="auto"/>
              <w:contextualSpacing/>
              <w:jc w:val="left"/>
              <w:rPr>
                <w:rFonts w:cstheme="minorHAnsi"/>
                <w:szCs w:val="20"/>
              </w:rPr>
            </w:pPr>
          </w:p>
        </w:tc>
      </w:tr>
      <w:tr w:rsidR="00C20BB3" w:rsidRPr="00D25170" w:rsidTr="00E12F04">
        <w:trPr>
          <w:trHeight w:val="576"/>
        </w:trPr>
        <w:tc>
          <w:tcPr>
            <w:tcW w:w="9270" w:type="dxa"/>
            <w:gridSpan w:val="4"/>
            <w:shd w:val="clear" w:color="auto" w:fill="F2F2F2" w:themeFill="background1" w:themeFillShade="F2"/>
            <w:vAlign w:val="center"/>
          </w:tcPr>
          <w:p w:rsidR="00C20BB3" w:rsidRPr="000656B2" w:rsidRDefault="00C20BB3" w:rsidP="00694CC8">
            <w:pPr>
              <w:pStyle w:val="TabGro"/>
              <w:numPr>
                <w:ilvl w:val="0"/>
                <w:numId w:val="62"/>
              </w:numPr>
            </w:pPr>
            <w:r w:rsidRPr="000656B2">
              <w:lastRenderedPageBreak/>
              <w:t>Smernice za sprovođenje radova na korišćenju šuma</w:t>
            </w:r>
          </w:p>
        </w:tc>
      </w:tr>
      <w:tr w:rsidR="00C20BB3" w:rsidRPr="00D25170" w:rsidTr="00E12F04">
        <w:tc>
          <w:tcPr>
            <w:tcW w:w="9270" w:type="dxa"/>
            <w:gridSpan w:val="4"/>
          </w:tcPr>
          <w:p w:rsidR="00C20BB3" w:rsidRPr="009B010C" w:rsidRDefault="00C20BB3" w:rsidP="009836BA">
            <w:pPr>
              <w:spacing w:after="200" w:line="276" w:lineRule="auto"/>
              <w:ind w:right="1417"/>
              <w:rPr>
                <w:rFonts w:cstheme="minorHAnsi"/>
                <w:b/>
                <w:szCs w:val="20"/>
              </w:rPr>
            </w:pPr>
            <w:r w:rsidRPr="000656B2">
              <w:rPr>
                <w:rFonts w:cstheme="minorHAnsi"/>
                <w:sz w:val="20"/>
                <w:szCs w:val="20"/>
              </w:rPr>
              <w:t xml:space="preserve">Prioritetne smernice za kvalitetno sprovođenje radova na korišćenju šuma (seča, izrada i </w:t>
            </w:r>
            <w:r w:rsidRPr="009B010C">
              <w:rPr>
                <w:rFonts w:cstheme="minorHAnsi"/>
                <w:szCs w:val="20"/>
              </w:rPr>
              <w:t>izvlačenje/iznošenje drvnih sortimenata) su</w:t>
            </w:r>
            <w:r w:rsidRPr="009B010C">
              <w:rPr>
                <w:rFonts w:cstheme="minorHAnsi"/>
                <w:b/>
                <w:szCs w:val="20"/>
              </w:rPr>
              <w:t>:</w:t>
            </w:r>
          </w:p>
          <w:p w:rsidR="00C20BB3" w:rsidRPr="009B010C" w:rsidRDefault="00C20BB3" w:rsidP="009836BA">
            <w:pPr>
              <w:numPr>
                <w:ilvl w:val="0"/>
                <w:numId w:val="40"/>
              </w:numPr>
              <w:spacing w:after="200" w:line="276" w:lineRule="auto"/>
              <w:ind w:left="630" w:right="4"/>
              <w:contextualSpacing/>
              <w:jc w:val="left"/>
              <w:rPr>
                <w:rFonts w:cstheme="minorHAnsi"/>
                <w:szCs w:val="20"/>
                <w:lang w:val="en-US"/>
              </w:rPr>
            </w:pPr>
            <w:r w:rsidRPr="009B010C">
              <w:rPr>
                <w:rFonts w:cstheme="minorHAnsi"/>
                <w:szCs w:val="20"/>
                <w:lang w:val="en-US"/>
              </w:rPr>
              <w:t>maksimalna zaštita podmlatka i dubećih stabala,</w:t>
            </w:r>
          </w:p>
          <w:p w:rsidR="00C20BB3" w:rsidRPr="009B010C" w:rsidRDefault="00C20BB3" w:rsidP="009836BA">
            <w:pPr>
              <w:numPr>
                <w:ilvl w:val="0"/>
                <w:numId w:val="40"/>
              </w:numPr>
              <w:spacing w:after="200" w:line="276" w:lineRule="auto"/>
              <w:ind w:left="630" w:right="4"/>
              <w:contextualSpacing/>
              <w:jc w:val="left"/>
              <w:rPr>
                <w:rFonts w:cstheme="minorHAnsi"/>
                <w:szCs w:val="20"/>
              </w:rPr>
            </w:pPr>
            <w:r w:rsidRPr="009B010C">
              <w:rPr>
                <w:rFonts w:cstheme="minorHAnsi"/>
                <w:szCs w:val="20"/>
              </w:rPr>
              <w:t>određivanje smera obaranja stabala,</w:t>
            </w:r>
          </w:p>
          <w:p w:rsidR="00C20BB3" w:rsidRPr="009B010C" w:rsidRDefault="00C20BB3" w:rsidP="009836BA">
            <w:pPr>
              <w:numPr>
                <w:ilvl w:val="0"/>
                <w:numId w:val="40"/>
              </w:numPr>
              <w:spacing w:line="276" w:lineRule="auto"/>
              <w:ind w:left="630" w:right="4"/>
              <w:contextualSpacing/>
              <w:jc w:val="left"/>
              <w:rPr>
                <w:rFonts w:cstheme="minorHAnsi"/>
                <w:szCs w:val="20"/>
              </w:rPr>
            </w:pPr>
            <w:r w:rsidRPr="009B010C">
              <w:rPr>
                <w:rFonts w:cstheme="minorHAnsi"/>
                <w:szCs w:val="20"/>
              </w:rPr>
              <w:t>usmereno obaranje stabala,</w:t>
            </w:r>
          </w:p>
          <w:p w:rsidR="00C20BB3" w:rsidRPr="009B010C" w:rsidRDefault="00C20BB3" w:rsidP="009836BA">
            <w:pPr>
              <w:numPr>
                <w:ilvl w:val="0"/>
                <w:numId w:val="40"/>
              </w:numPr>
              <w:spacing w:after="200" w:line="276" w:lineRule="auto"/>
              <w:ind w:left="630" w:right="4"/>
              <w:contextualSpacing/>
              <w:jc w:val="left"/>
              <w:rPr>
                <w:rFonts w:cstheme="minorHAnsi"/>
                <w:szCs w:val="20"/>
              </w:rPr>
            </w:pPr>
            <w:r w:rsidRPr="009B010C">
              <w:rPr>
                <w:rFonts w:cstheme="minorHAnsi"/>
                <w:szCs w:val="20"/>
              </w:rPr>
              <w:t>projektovanje i izgradnja traktorskih vlaka i obeležavanje pravca izvlačenja sortimenata,</w:t>
            </w:r>
          </w:p>
          <w:p w:rsidR="00C20BB3" w:rsidRPr="009B010C" w:rsidRDefault="00C20BB3" w:rsidP="009836BA">
            <w:pPr>
              <w:numPr>
                <w:ilvl w:val="0"/>
                <w:numId w:val="40"/>
              </w:numPr>
              <w:spacing w:after="200" w:line="276" w:lineRule="auto"/>
              <w:ind w:left="630" w:right="4"/>
              <w:contextualSpacing/>
              <w:jc w:val="left"/>
              <w:rPr>
                <w:rFonts w:cstheme="minorHAnsi"/>
                <w:szCs w:val="20"/>
              </w:rPr>
            </w:pPr>
            <w:r w:rsidRPr="009B010C">
              <w:rPr>
                <w:rFonts w:cstheme="minorHAnsi"/>
                <w:szCs w:val="20"/>
              </w:rPr>
              <w:t>transportno sredstvo na privlačenju drvnih sortimenata može da se kreće samo po obeleženim pravcima i izrađenim vlakama i delovima sastojine gde nema podmlatka,</w:t>
            </w:r>
          </w:p>
          <w:p w:rsidR="00C20BB3" w:rsidRPr="009B010C" w:rsidRDefault="00C20BB3" w:rsidP="009836BA">
            <w:pPr>
              <w:numPr>
                <w:ilvl w:val="0"/>
                <w:numId w:val="40"/>
              </w:numPr>
              <w:spacing w:after="200" w:line="276" w:lineRule="auto"/>
              <w:ind w:left="630" w:right="4"/>
              <w:contextualSpacing/>
              <w:jc w:val="left"/>
              <w:rPr>
                <w:rFonts w:cstheme="minorHAnsi"/>
                <w:szCs w:val="20"/>
              </w:rPr>
            </w:pPr>
            <w:r w:rsidRPr="009B010C">
              <w:rPr>
                <w:rFonts w:cstheme="minorHAnsi"/>
                <w:szCs w:val="20"/>
              </w:rPr>
              <w:t>usklađivanje veličine (prečnika, dužine i zapremine) izrađenog drvnog sortimenta maksimalnih dimenzija sa jačinom - snagom transportnog sredstva na F-II,</w:t>
            </w:r>
          </w:p>
          <w:p w:rsidR="00C20BB3" w:rsidRPr="009B010C" w:rsidRDefault="00C20BB3" w:rsidP="009836BA">
            <w:pPr>
              <w:numPr>
                <w:ilvl w:val="0"/>
                <w:numId w:val="40"/>
              </w:numPr>
              <w:spacing w:after="200" w:line="276" w:lineRule="auto"/>
              <w:ind w:left="630" w:right="4"/>
              <w:contextualSpacing/>
              <w:jc w:val="left"/>
              <w:rPr>
                <w:rFonts w:cstheme="minorHAnsi"/>
                <w:szCs w:val="20"/>
              </w:rPr>
            </w:pPr>
            <w:r w:rsidRPr="009B010C">
              <w:rPr>
                <w:rFonts w:cstheme="minorHAnsi"/>
                <w:szCs w:val="20"/>
              </w:rPr>
              <w:t>u delovima sastojine gde je dobro podmlađena primenjivati deblovni metod izrade drvnih sortimenata (dužina debla ne duža od 8-10 m), a od bočnih grana tanjih dimenzija izrađivati metarsko ogrevno drvo,</w:t>
            </w:r>
          </w:p>
          <w:p w:rsidR="00C20BB3" w:rsidRPr="009B010C" w:rsidRDefault="00C20BB3" w:rsidP="009836BA">
            <w:pPr>
              <w:numPr>
                <w:ilvl w:val="0"/>
                <w:numId w:val="40"/>
              </w:numPr>
              <w:spacing w:after="200" w:line="276" w:lineRule="auto"/>
              <w:ind w:left="630" w:right="4"/>
              <w:contextualSpacing/>
              <w:jc w:val="left"/>
              <w:rPr>
                <w:rFonts w:cstheme="minorHAnsi"/>
                <w:szCs w:val="20"/>
              </w:rPr>
            </w:pPr>
            <w:r w:rsidRPr="009B010C">
              <w:rPr>
                <w:rFonts w:cstheme="minorHAnsi"/>
                <w:szCs w:val="20"/>
              </w:rPr>
              <w:t>ostatak tanjih grana ukloniti sa podmlatka i složiti na delove sastojine gde nema podmlatka ili na panjeve, mimo pravca izvlačenja drvnih sortimenata,</w:t>
            </w:r>
          </w:p>
          <w:p w:rsidR="00C20BB3" w:rsidRPr="009B010C" w:rsidRDefault="00C20BB3" w:rsidP="009836BA">
            <w:pPr>
              <w:numPr>
                <w:ilvl w:val="0"/>
                <w:numId w:val="40"/>
              </w:numPr>
              <w:spacing w:after="200" w:line="276" w:lineRule="auto"/>
              <w:ind w:left="630" w:right="4"/>
              <w:contextualSpacing/>
              <w:jc w:val="left"/>
              <w:rPr>
                <w:rFonts w:cstheme="minorHAnsi"/>
                <w:szCs w:val="20"/>
              </w:rPr>
            </w:pPr>
            <w:r w:rsidRPr="009B010C">
              <w:rPr>
                <w:rFonts w:cstheme="minorHAnsi"/>
                <w:szCs w:val="20"/>
              </w:rPr>
              <w:t>po mogućnosti projektovati transportnu šemu - vuča vitlom uzbrdo, a vuča transportnim sredstvom nizbrdo,</w:t>
            </w:r>
          </w:p>
          <w:p w:rsidR="00C20BB3" w:rsidRPr="00546465" w:rsidRDefault="00C20BB3" w:rsidP="009836BA">
            <w:pPr>
              <w:numPr>
                <w:ilvl w:val="0"/>
                <w:numId w:val="40"/>
              </w:numPr>
              <w:spacing w:after="200" w:line="276" w:lineRule="auto"/>
              <w:ind w:left="630" w:right="1417"/>
              <w:contextualSpacing/>
              <w:jc w:val="left"/>
              <w:rPr>
                <w:rFonts w:cstheme="minorHAnsi"/>
                <w:szCs w:val="20"/>
              </w:rPr>
            </w:pPr>
            <w:r w:rsidRPr="009B010C">
              <w:rPr>
                <w:rFonts w:cstheme="minorHAnsi"/>
                <w:szCs w:val="20"/>
              </w:rPr>
              <w:t>izraditi radne karte sa vertikalnom predstavom terena u razmeri 1:2500,5000, sa ucrtanom šumskom infrastrukturom  (kamionski putevi, traktorske vlake, pravci izvlačenja, privremena stovarišta).</w:t>
            </w:r>
          </w:p>
        </w:tc>
      </w:tr>
      <w:tr w:rsidR="00C20BB3" w:rsidRPr="00D25170" w:rsidTr="00E12F04">
        <w:trPr>
          <w:trHeight w:val="576"/>
        </w:trPr>
        <w:tc>
          <w:tcPr>
            <w:tcW w:w="9270" w:type="dxa"/>
            <w:gridSpan w:val="4"/>
            <w:shd w:val="clear" w:color="auto" w:fill="F2F2F2" w:themeFill="background1" w:themeFillShade="F2"/>
            <w:vAlign w:val="center"/>
          </w:tcPr>
          <w:p w:rsidR="00C20BB3" w:rsidRPr="000656B2" w:rsidRDefault="00C20BB3" w:rsidP="00694CC8">
            <w:pPr>
              <w:pStyle w:val="TabGro"/>
              <w:numPr>
                <w:ilvl w:val="0"/>
                <w:numId w:val="62"/>
              </w:numPr>
            </w:pPr>
            <w:r w:rsidRPr="000656B2">
              <w:t>Natura 2000</w:t>
            </w:r>
          </w:p>
        </w:tc>
      </w:tr>
      <w:tr w:rsidR="00872889" w:rsidRPr="00D25170" w:rsidTr="00E12F04">
        <w:trPr>
          <w:trHeight w:val="576"/>
        </w:trPr>
        <w:tc>
          <w:tcPr>
            <w:tcW w:w="9270" w:type="dxa"/>
            <w:gridSpan w:val="4"/>
            <w:shd w:val="clear" w:color="auto" w:fill="auto"/>
            <w:vAlign w:val="center"/>
          </w:tcPr>
          <w:p w:rsidR="00872889" w:rsidRDefault="00872889" w:rsidP="00872889">
            <w:pPr>
              <w:spacing w:after="200" w:line="276" w:lineRule="auto"/>
              <w:ind w:right="1417"/>
              <w:contextualSpacing/>
              <w:rPr>
                <w:rFonts w:cstheme="minorHAnsi"/>
                <w:szCs w:val="20"/>
              </w:rPr>
            </w:pPr>
          </w:p>
          <w:p w:rsidR="00872889" w:rsidRDefault="00872889" w:rsidP="00546465">
            <w:pPr>
              <w:spacing w:after="200" w:line="276" w:lineRule="auto"/>
              <w:ind w:right="546"/>
              <w:contextualSpacing/>
              <w:rPr>
                <w:rFonts w:cstheme="minorHAnsi"/>
                <w:szCs w:val="20"/>
              </w:rPr>
            </w:pPr>
            <w:r w:rsidRPr="009B010C">
              <w:rPr>
                <w:rFonts w:cstheme="minorHAnsi"/>
                <w:szCs w:val="20"/>
              </w:rPr>
              <w:t xml:space="preserve">Ovo poglavlje biće završeno tokom implementacije Natura 2000 u sektoru šumarstva Srbije. </w:t>
            </w:r>
          </w:p>
          <w:p w:rsidR="00145BD5" w:rsidRPr="00546465" w:rsidRDefault="00145BD5" w:rsidP="00546465">
            <w:pPr>
              <w:spacing w:after="200" w:line="276" w:lineRule="auto"/>
              <w:ind w:right="546"/>
              <w:contextualSpacing/>
              <w:rPr>
                <w:rFonts w:cstheme="minorHAnsi"/>
                <w:szCs w:val="20"/>
              </w:rPr>
            </w:pPr>
          </w:p>
        </w:tc>
      </w:tr>
      <w:tr w:rsidR="00872889" w:rsidRPr="00D25170" w:rsidTr="00E12F04">
        <w:trPr>
          <w:trHeight w:val="576"/>
        </w:trPr>
        <w:tc>
          <w:tcPr>
            <w:tcW w:w="9270" w:type="dxa"/>
            <w:gridSpan w:val="4"/>
            <w:shd w:val="clear" w:color="auto" w:fill="F2F2F2" w:themeFill="background1" w:themeFillShade="F2"/>
            <w:vAlign w:val="center"/>
          </w:tcPr>
          <w:p w:rsidR="00872889" w:rsidRPr="000656B2" w:rsidRDefault="00872889" w:rsidP="00694CC8">
            <w:pPr>
              <w:pStyle w:val="TabGro"/>
              <w:numPr>
                <w:ilvl w:val="0"/>
                <w:numId w:val="62"/>
              </w:numPr>
            </w:pPr>
            <w:r>
              <w:t xml:space="preserve">Prilozi </w:t>
            </w:r>
          </w:p>
        </w:tc>
      </w:tr>
    </w:tbl>
    <w:p w:rsidR="00B0392B" w:rsidRDefault="00B0392B">
      <w:pPr>
        <w:rPr>
          <w:b/>
        </w:rPr>
      </w:pPr>
      <w:r>
        <w:rPr>
          <w:b/>
        </w:rPr>
        <w:br w:type="page"/>
      </w:r>
    </w:p>
    <w:tbl>
      <w:tblPr>
        <w:tblW w:w="9275" w:type="dxa"/>
        <w:tblInd w:w="-110" w:type="dxa"/>
        <w:tblLayout w:type="fixed"/>
        <w:tblCellMar>
          <w:left w:w="70" w:type="dxa"/>
          <w:right w:w="70" w:type="dxa"/>
        </w:tblCellMar>
        <w:tblLook w:val="00A0" w:firstRow="1" w:lastRow="0" w:firstColumn="1" w:lastColumn="0" w:noHBand="0" w:noVBand="0"/>
      </w:tblPr>
      <w:tblGrid>
        <w:gridCol w:w="4154"/>
        <w:gridCol w:w="484"/>
        <w:gridCol w:w="4619"/>
        <w:gridCol w:w="18"/>
      </w:tblGrid>
      <w:tr w:rsidR="00872889" w:rsidRPr="00E12F04" w:rsidTr="00872889">
        <w:trPr>
          <w:trHeight w:val="576"/>
        </w:trPr>
        <w:tc>
          <w:tcPr>
            <w:tcW w:w="9275" w:type="dxa"/>
            <w:gridSpan w:val="4"/>
            <w:shd w:val="clear" w:color="auto" w:fill="auto"/>
            <w:vAlign w:val="center"/>
          </w:tcPr>
          <w:p w:rsidR="00E31BA1" w:rsidRDefault="00872889" w:rsidP="00872889">
            <w:pPr>
              <w:pStyle w:val="U-Tabellentitel"/>
              <w:ind w:left="0"/>
              <w:jc w:val="both"/>
              <w:rPr>
                <w:rFonts w:cstheme="minorHAnsi"/>
              </w:rPr>
            </w:pPr>
            <w:r w:rsidRPr="00E12F04">
              <w:lastRenderedPageBreak/>
              <w:t xml:space="preserve">Prilog broj 1. Uputstvo za gazdovanje postojećim </w:t>
            </w:r>
            <w:r w:rsidR="00E31BA1">
              <w:rPr>
                <w:rFonts w:cstheme="minorHAnsi"/>
              </w:rPr>
              <w:t>zrelim-prezrelim</w:t>
            </w:r>
            <w:r w:rsidR="00E31BA1" w:rsidRPr="00E12F04">
              <w:rPr>
                <w:rFonts w:cstheme="minorHAnsi"/>
              </w:rPr>
              <w:t xml:space="preserve"> </w:t>
            </w:r>
            <w:r w:rsidR="00E31BA1">
              <w:rPr>
                <w:rFonts w:cstheme="minorHAnsi"/>
              </w:rPr>
              <w:t xml:space="preserve"> jednodobnim</w:t>
            </w:r>
            <w:r w:rsidR="00E31BA1" w:rsidRPr="00E12F04">
              <w:rPr>
                <w:rFonts w:cstheme="minorHAnsi"/>
              </w:rPr>
              <w:t xml:space="preserve"> šuma</w:t>
            </w:r>
            <w:r w:rsidR="00E31BA1">
              <w:rPr>
                <w:rFonts w:cstheme="minorHAnsi"/>
              </w:rPr>
              <w:t>ma</w:t>
            </w:r>
            <w:r w:rsidR="00E31BA1" w:rsidRPr="00E12F04">
              <w:rPr>
                <w:rFonts w:cstheme="minorHAnsi"/>
              </w:rPr>
              <w:t xml:space="preserve"> bukve u kojima proces obnavljanja nije završen,  koje su razređene, lošijeg kvaliteta i zdravstvenog stanja, sa nagomilanom zapreminom i površinom u zadnjem dobnom razredu, umanjene proizvodnosti, nezavršenog procesa obnove, delimično zakorovljene, sa podmladkom različite starosti, kvaliteta i brojnosti</w:t>
            </w:r>
          </w:p>
          <w:p w:rsidR="00872889" w:rsidRPr="00E12F04" w:rsidRDefault="00872889" w:rsidP="00872889">
            <w:pPr>
              <w:pStyle w:val="U-Tabellentitel"/>
              <w:ind w:left="0"/>
              <w:jc w:val="both"/>
              <w:rPr>
                <w:rFonts w:cstheme="minorHAnsi"/>
              </w:rPr>
            </w:pPr>
            <w:r w:rsidRPr="00E12F04">
              <w:rPr>
                <w:rFonts w:cstheme="minorHAnsi"/>
              </w:rPr>
              <w:t xml:space="preserve">  </w:t>
            </w:r>
          </w:p>
        </w:tc>
      </w:tr>
      <w:tr w:rsidR="00AB71A8" w:rsidRPr="00E12F04" w:rsidTr="00872889">
        <w:trPr>
          <w:trHeight w:val="738"/>
        </w:trPr>
        <w:tc>
          <w:tcPr>
            <w:tcW w:w="9275" w:type="dxa"/>
            <w:gridSpan w:val="4"/>
            <w:shd w:val="clear" w:color="auto" w:fill="F2F2F2" w:themeFill="background1" w:themeFillShade="F2"/>
            <w:vAlign w:val="center"/>
          </w:tcPr>
          <w:p w:rsidR="00AB71A8" w:rsidRPr="00E12F04" w:rsidRDefault="00AB71A8" w:rsidP="00AB71A8">
            <w:pPr>
              <w:pStyle w:val="TabGro"/>
              <w:numPr>
                <w:ilvl w:val="0"/>
                <w:numId w:val="147"/>
              </w:numPr>
            </w:pPr>
            <w:r w:rsidRPr="00E12F04">
              <w:t>Opš</w:t>
            </w:r>
            <w:r w:rsidR="00145BD5">
              <w:t xml:space="preserve">te karakteristike </w:t>
            </w:r>
          </w:p>
        </w:tc>
      </w:tr>
      <w:tr w:rsidR="00AB71A8" w:rsidRPr="00E31BA1" w:rsidTr="00E12F04">
        <w:trPr>
          <w:gridAfter w:val="1"/>
          <w:wAfter w:w="18" w:type="dxa"/>
        </w:trPr>
        <w:tc>
          <w:tcPr>
            <w:tcW w:w="4154" w:type="dxa"/>
            <w:shd w:val="clear" w:color="auto" w:fill="FFFFFF"/>
            <w:hideMark/>
          </w:tcPr>
          <w:p w:rsidR="00AB71A8" w:rsidRPr="00E12F04" w:rsidRDefault="00AB71A8" w:rsidP="00AB71A8">
            <w:pPr>
              <w:rPr>
                <w:rFonts w:eastAsia="Times New Roman" w:cstheme="minorHAnsi"/>
                <w:lang w:val="sr-Latn-RS" w:eastAsia="sr-Latn-CS"/>
              </w:rPr>
            </w:pPr>
            <w:r w:rsidRPr="00E12F04">
              <w:rPr>
                <w:rFonts w:eastAsia="Times New Roman" w:cstheme="minorHAnsi"/>
                <w:lang w:val="sr-Latn-RS" w:eastAsia="sr-Latn-CS"/>
              </w:rPr>
              <w:t>U okviru visokih šuma bukve, znatnu površinu zauzimaju zrel</w:t>
            </w:r>
            <w:r w:rsidR="00E31BA1">
              <w:rPr>
                <w:rFonts w:eastAsia="Times New Roman" w:cstheme="minorHAnsi"/>
                <w:lang w:val="sr-Latn-RS" w:eastAsia="sr-Latn-CS"/>
              </w:rPr>
              <w:t xml:space="preserve">e šume (šume poslednjeg dobnog </w:t>
            </w:r>
            <w:r w:rsidRPr="00E12F04">
              <w:rPr>
                <w:rFonts w:eastAsia="Times New Roman" w:cstheme="minorHAnsi"/>
                <w:lang w:val="sr-Latn-RS" w:eastAsia="sr-Latn-CS"/>
              </w:rPr>
              <w:t>razreda). Šume bukve visokog jednodobnog oblika koje su došle u fazu obnavljanja (zrelosti) su često razređene, lošijeg kvaliteta i zdravstvenog stanja, sa nagomilanom zapreminom i površinom u zadnjem dobnom razredu, umanjene proizvodnosti, nezavršenog procesa obnove, delimično zakorovljene, sa podmladkom razli</w:t>
            </w:r>
            <w:r w:rsidR="00546465" w:rsidRPr="00E12F04">
              <w:rPr>
                <w:rFonts w:eastAsia="Times New Roman" w:cstheme="minorHAnsi"/>
                <w:lang w:val="sr-Latn-RS" w:eastAsia="sr-Latn-CS"/>
              </w:rPr>
              <w:t>č</w:t>
            </w:r>
            <w:r w:rsidRPr="00E12F04">
              <w:rPr>
                <w:rFonts w:eastAsia="Times New Roman" w:cstheme="minorHAnsi"/>
                <w:lang w:val="sr-Latn-RS" w:eastAsia="sr-Latn-CS"/>
              </w:rPr>
              <w:t>ite starosti, kvaliteta i brojnosti itd. U prethodnom periodu je često izvršen pre</w:t>
            </w:r>
            <w:r w:rsidR="00546465" w:rsidRPr="00E12F04">
              <w:rPr>
                <w:rFonts w:eastAsia="Times New Roman" w:cstheme="minorHAnsi"/>
                <w:lang w:val="sr-Latn-RS" w:eastAsia="sr-Latn-CS"/>
              </w:rPr>
              <w:t>t</w:t>
            </w:r>
            <w:r w:rsidRPr="00E12F04">
              <w:rPr>
                <w:rFonts w:eastAsia="Times New Roman" w:cstheme="minorHAnsi"/>
                <w:lang w:val="sr-Latn-RS" w:eastAsia="sr-Latn-CS"/>
              </w:rPr>
              <w:t>hvat na kvalitet, odnosno uklonjena su stabla najboljeg kvaliteta, a ostala stabla lošijeg kvaliteta, obnavljanje nije završeno na vreme.</w:t>
            </w:r>
          </w:p>
          <w:p w:rsidR="00AB71A8" w:rsidRPr="00E31BA1" w:rsidRDefault="00AB71A8" w:rsidP="00AB71A8">
            <w:pPr>
              <w:spacing w:after="200" w:line="276" w:lineRule="auto"/>
              <w:rPr>
                <w:rFonts w:cstheme="minorHAnsi"/>
                <w:sz w:val="20"/>
                <w:szCs w:val="20"/>
                <w:lang w:val="sr-Latn-RS"/>
              </w:rPr>
            </w:pPr>
            <w:r w:rsidRPr="00E12F04">
              <w:rPr>
                <w:rFonts w:eastAsia="Times New Roman" w:cstheme="minorHAnsi"/>
                <w:lang w:val="sr-Latn-RS" w:eastAsia="sr-Latn-CS"/>
              </w:rPr>
              <w:t xml:space="preserve"> Visoke zrele jednodobne šume nemaju izgrađenu tipičnu jednodobnu strukturu, već su opterećene većim brojem potištenih stabala, manjih dimenzija (10-20-30 cm, podstojni sprat).</w:t>
            </w:r>
          </w:p>
        </w:tc>
        <w:tc>
          <w:tcPr>
            <w:tcW w:w="5103" w:type="dxa"/>
            <w:gridSpan w:val="2"/>
            <w:hideMark/>
          </w:tcPr>
          <w:p w:rsidR="00AB71A8" w:rsidRPr="00E31BA1" w:rsidRDefault="00AB71A8" w:rsidP="00AB71A8">
            <w:pPr>
              <w:spacing w:after="200" w:line="276" w:lineRule="auto"/>
              <w:rPr>
                <w:rFonts w:cstheme="minorHAnsi"/>
                <w:sz w:val="20"/>
                <w:szCs w:val="20"/>
                <w:lang w:val="sr-Latn-RS"/>
              </w:rPr>
            </w:pPr>
            <w:r w:rsidRPr="00E12F04">
              <w:rPr>
                <w:rFonts w:cstheme="minorHAnsi"/>
                <w:noProof/>
                <w:lang w:val="sr-Latn-RS" w:eastAsia="sr-Latn-RS"/>
              </w:rPr>
              <w:drawing>
                <wp:anchor distT="0" distB="0" distL="114300" distR="114300" simplePos="0" relativeHeight="251697152" behindDoc="0" locked="0" layoutInCell="1" allowOverlap="1" wp14:anchorId="72742BEF" wp14:editId="6DC662C3">
                  <wp:simplePos x="0" y="0"/>
                  <wp:positionH relativeFrom="column">
                    <wp:posOffset>-41275</wp:posOffset>
                  </wp:positionH>
                  <wp:positionV relativeFrom="paragraph">
                    <wp:posOffset>16510</wp:posOffset>
                  </wp:positionV>
                  <wp:extent cx="3238500" cy="4053840"/>
                  <wp:effectExtent l="0" t="0" r="0" b="381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8500" cy="4053840"/>
                          </a:xfrm>
                          <a:prstGeom prst="rect">
                            <a:avLst/>
                          </a:prstGeom>
                          <a:noFill/>
                        </pic:spPr>
                      </pic:pic>
                    </a:graphicData>
                  </a:graphic>
                  <wp14:sizeRelH relativeFrom="margin">
                    <wp14:pctWidth>0</wp14:pctWidth>
                  </wp14:sizeRelH>
                  <wp14:sizeRelV relativeFrom="page">
                    <wp14:pctHeight>0</wp14:pctHeight>
                  </wp14:sizeRelV>
                </wp:anchor>
              </w:drawing>
            </w:r>
          </w:p>
        </w:tc>
      </w:tr>
      <w:tr w:rsidR="00AB71A8" w:rsidRPr="00E12F04" w:rsidTr="00E12F04">
        <w:trPr>
          <w:gridAfter w:val="1"/>
          <w:wAfter w:w="18" w:type="dxa"/>
        </w:trPr>
        <w:tc>
          <w:tcPr>
            <w:tcW w:w="9257" w:type="dxa"/>
            <w:gridSpan w:val="3"/>
            <w:hideMark/>
          </w:tcPr>
          <w:p w:rsidR="00AB71A8" w:rsidRPr="00E12F04" w:rsidRDefault="00AB71A8" w:rsidP="00AB71A8">
            <w:pPr>
              <w:spacing w:after="200" w:line="276" w:lineRule="auto"/>
              <w:rPr>
                <w:rFonts w:cstheme="minorHAnsi"/>
                <w:sz w:val="20"/>
                <w:szCs w:val="20"/>
                <w:lang w:eastAsia="de-DE"/>
              </w:rPr>
            </w:pPr>
          </w:p>
        </w:tc>
      </w:tr>
      <w:tr w:rsidR="00AB71A8" w:rsidRPr="00E12F04" w:rsidTr="00E12F04">
        <w:trPr>
          <w:gridAfter w:val="1"/>
          <w:wAfter w:w="18" w:type="dxa"/>
          <w:trHeight w:val="576"/>
        </w:trPr>
        <w:tc>
          <w:tcPr>
            <w:tcW w:w="9257" w:type="dxa"/>
            <w:gridSpan w:val="3"/>
            <w:shd w:val="clear" w:color="auto" w:fill="F2F2F2" w:themeFill="background1" w:themeFillShade="F2"/>
            <w:vAlign w:val="center"/>
            <w:hideMark/>
          </w:tcPr>
          <w:p w:rsidR="00AB71A8" w:rsidRPr="00E12F04" w:rsidRDefault="00AB71A8" w:rsidP="00AB71A8">
            <w:pPr>
              <w:pStyle w:val="TabGro"/>
              <w:numPr>
                <w:ilvl w:val="0"/>
                <w:numId w:val="147"/>
              </w:numPr>
              <w:rPr>
                <w:sz w:val="20"/>
              </w:rPr>
            </w:pPr>
            <w:r w:rsidRPr="00E12F04">
              <w:t>Opis stanja</w:t>
            </w:r>
          </w:p>
        </w:tc>
      </w:tr>
      <w:tr w:rsidR="00AB71A8" w:rsidRPr="00E31BA1" w:rsidTr="00E12F04">
        <w:trPr>
          <w:gridAfter w:val="1"/>
          <w:wAfter w:w="18" w:type="dxa"/>
          <w:trHeight w:val="576"/>
        </w:trPr>
        <w:tc>
          <w:tcPr>
            <w:tcW w:w="9257" w:type="dxa"/>
            <w:gridSpan w:val="3"/>
            <w:shd w:val="clear" w:color="auto" w:fill="auto"/>
            <w:vAlign w:val="center"/>
          </w:tcPr>
          <w:p w:rsidR="00AB71A8" w:rsidRPr="00E12F04" w:rsidRDefault="00AB71A8" w:rsidP="00546465">
            <w:pPr>
              <w:spacing w:line="240" w:lineRule="auto"/>
              <w:rPr>
                <w:rFonts w:cstheme="minorHAnsi"/>
                <w:lang w:val="sr-Cyrl-RS"/>
              </w:rPr>
            </w:pPr>
            <w:r w:rsidRPr="00E12F04">
              <w:rPr>
                <w:rFonts w:cstheme="minorHAnsi"/>
                <w:lang w:val="sr-Cyrl-RS"/>
              </w:rPr>
              <w:t>Zrele jednodobne bukove šume koje su došle u fazu obnavljanja-zrelosti zbog dugog perioda obnavljanja (često &gt;20,30 i više go</w:t>
            </w:r>
            <w:r w:rsidR="00546465" w:rsidRPr="00E12F04">
              <w:rPr>
                <w:rFonts w:cstheme="minorHAnsi"/>
                <w:lang w:val="sr-Latn-RS"/>
              </w:rPr>
              <w:t>d</w:t>
            </w:r>
            <w:r w:rsidRPr="00E12F04">
              <w:rPr>
                <w:rFonts w:cstheme="minorHAnsi"/>
                <w:lang w:val="sr-Cyrl-RS"/>
              </w:rPr>
              <w:t>ina), su:</w:t>
            </w:r>
          </w:p>
          <w:p w:rsidR="00AB71A8" w:rsidRPr="00E12F04" w:rsidRDefault="00AB71A8" w:rsidP="00546465">
            <w:pPr>
              <w:pStyle w:val="ListParagraph"/>
              <w:numPr>
                <w:ilvl w:val="0"/>
                <w:numId w:val="91"/>
              </w:numPr>
              <w:spacing w:line="240" w:lineRule="auto"/>
              <w:ind w:left="584"/>
              <w:rPr>
                <w:rFonts w:cstheme="minorHAnsi"/>
                <w:lang w:val="sr-Cyrl-RS"/>
              </w:rPr>
            </w:pPr>
            <w:r w:rsidRPr="00E12F04">
              <w:rPr>
                <w:rFonts w:cstheme="minorHAnsi"/>
                <w:lang w:val="sr-Cyrl-RS"/>
              </w:rPr>
              <w:t>razređene,</w:t>
            </w:r>
          </w:p>
          <w:p w:rsidR="00AB71A8" w:rsidRPr="00E12F04" w:rsidRDefault="00AB71A8" w:rsidP="00546465">
            <w:pPr>
              <w:pStyle w:val="ListParagraph"/>
              <w:numPr>
                <w:ilvl w:val="0"/>
                <w:numId w:val="91"/>
              </w:numPr>
              <w:spacing w:line="240" w:lineRule="auto"/>
              <w:ind w:left="584"/>
              <w:rPr>
                <w:rFonts w:cstheme="minorHAnsi"/>
                <w:lang w:val="sr-Cyrl-RS"/>
              </w:rPr>
            </w:pPr>
            <w:r w:rsidRPr="00E12F04">
              <w:rPr>
                <w:rFonts w:cstheme="minorHAnsi"/>
                <w:lang w:val="sr-Cyrl-RS"/>
              </w:rPr>
              <w:t>lošeg kvaliteta i zdravstvenog stanja,</w:t>
            </w:r>
          </w:p>
          <w:p w:rsidR="00AB71A8" w:rsidRPr="00E12F04" w:rsidRDefault="00AB71A8" w:rsidP="00546465">
            <w:pPr>
              <w:pStyle w:val="ListParagraph"/>
              <w:numPr>
                <w:ilvl w:val="0"/>
                <w:numId w:val="91"/>
              </w:numPr>
              <w:spacing w:line="240" w:lineRule="auto"/>
              <w:ind w:left="584"/>
              <w:rPr>
                <w:rFonts w:cstheme="minorHAnsi"/>
                <w:lang w:val="sr-Cyrl-RS"/>
              </w:rPr>
            </w:pPr>
            <w:r w:rsidRPr="00E12F04">
              <w:rPr>
                <w:rFonts w:cstheme="minorHAnsi"/>
                <w:lang w:val="sr-Cyrl-RS"/>
              </w:rPr>
              <w:t>u postupku obnavljanja,</w:t>
            </w:r>
          </w:p>
          <w:p w:rsidR="00AB71A8" w:rsidRPr="00E12F04" w:rsidRDefault="00AB71A8" w:rsidP="00546465">
            <w:pPr>
              <w:pStyle w:val="ListParagraph"/>
              <w:numPr>
                <w:ilvl w:val="0"/>
                <w:numId w:val="91"/>
              </w:numPr>
              <w:spacing w:line="240" w:lineRule="auto"/>
              <w:ind w:left="584"/>
              <w:rPr>
                <w:rFonts w:cstheme="minorHAnsi"/>
                <w:lang w:val="sr-Cyrl-RS"/>
              </w:rPr>
            </w:pPr>
            <w:r w:rsidRPr="00E12F04">
              <w:rPr>
                <w:rFonts w:cstheme="minorHAnsi"/>
                <w:lang w:val="sr-Cyrl-RS"/>
              </w:rPr>
              <w:t>delom zakorovljene,</w:t>
            </w:r>
          </w:p>
          <w:p w:rsidR="00AB71A8" w:rsidRPr="00E12F04" w:rsidRDefault="00AB71A8" w:rsidP="00546465">
            <w:pPr>
              <w:pStyle w:val="ListParagraph"/>
              <w:numPr>
                <w:ilvl w:val="0"/>
                <w:numId w:val="91"/>
              </w:numPr>
              <w:spacing w:line="240" w:lineRule="auto"/>
              <w:ind w:left="584"/>
              <w:rPr>
                <w:rFonts w:cstheme="minorHAnsi"/>
                <w:lang w:val="sr-Cyrl-RS"/>
              </w:rPr>
            </w:pPr>
            <w:r w:rsidRPr="00E12F04">
              <w:rPr>
                <w:rFonts w:cstheme="minorHAnsi"/>
                <w:lang w:val="sr-Cyrl-RS"/>
              </w:rPr>
              <w:t xml:space="preserve">podmladak se javlja u manjim ili većim grupama, različite starosti i rasprostranjenosti po površini sastojine.  </w:t>
            </w:r>
          </w:p>
        </w:tc>
      </w:tr>
      <w:tr w:rsidR="00AB71A8" w:rsidRPr="00E12F04" w:rsidTr="00E12F04">
        <w:trPr>
          <w:gridAfter w:val="1"/>
          <w:wAfter w:w="18" w:type="dxa"/>
          <w:trHeight w:val="576"/>
        </w:trPr>
        <w:tc>
          <w:tcPr>
            <w:tcW w:w="9257" w:type="dxa"/>
            <w:gridSpan w:val="3"/>
            <w:vAlign w:val="center"/>
            <w:hideMark/>
          </w:tcPr>
          <w:p w:rsidR="00AB71A8" w:rsidRPr="00E12F04" w:rsidRDefault="00AB71A8" w:rsidP="00AB71A8">
            <w:pPr>
              <w:pStyle w:val="U-Tabellentitel"/>
              <w:rPr>
                <w:szCs w:val="20"/>
              </w:rPr>
            </w:pPr>
            <w:r w:rsidRPr="00E12F04">
              <w:rPr>
                <w:szCs w:val="20"/>
              </w:rPr>
              <w:t xml:space="preserve">2.1 Rasprostranjenost / površina </w:t>
            </w:r>
          </w:p>
        </w:tc>
      </w:tr>
      <w:tr w:rsidR="00AB71A8" w:rsidRPr="00E12F04" w:rsidTr="00E12F04">
        <w:trPr>
          <w:gridAfter w:val="1"/>
          <w:wAfter w:w="18" w:type="dxa"/>
        </w:trPr>
        <w:tc>
          <w:tcPr>
            <w:tcW w:w="9257" w:type="dxa"/>
            <w:gridSpan w:val="3"/>
            <w:hideMark/>
          </w:tcPr>
          <w:p w:rsidR="00AB71A8" w:rsidRPr="00E12F04" w:rsidRDefault="00AB71A8" w:rsidP="00AB71A8">
            <w:pPr>
              <w:spacing w:after="200" w:line="276" w:lineRule="auto"/>
              <w:rPr>
                <w:rFonts w:cstheme="minorHAnsi"/>
                <w:szCs w:val="20"/>
                <w:lang w:val="pl-PL"/>
              </w:rPr>
            </w:pPr>
            <w:r w:rsidRPr="00E12F04">
              <w:rPr>
                <w:rFonts w:cstheme="minorHAnsi"/>
              </w:rPr>
              <w:t>Najveće površine zrelih bukovih šuma nalaze se u istočnoj  i južnoj Srbiji  (severnokučajsko, južno kučajsko, timočko, jablaničko, topličko, južnomor</w:t>
            </w:r>
            <w:r w:rsidR="00546465" w:rsidRPr="00E12F04">
              <w:rPr>
                <w:rFonts w:cstheme="minorHAnsi"/>
              </w:rPr>
              <w:t>a</w:t>
            </w:r>
            <w:r w:rsidRPr="00E12F04">
              <w:rPr>
                <w:rFonts w:cstheme="minorHAnsi"/>
              </w:rPr>
              <w:t>vsko, rasinsko šumsko područj</w:t>
            </w:r>
            <w:r w:rsidR="00546465" w:rsidRPr="00E12F04">
              <w:rPr>
                <w:rFonts w:cstheme="minorHAnsi"/>
              </w:rPr>
              <w:t>e</w:t>
            </w:r>
            <w:r w:rsidRPr="00E12F04">
              <w:rPr>
                <w:rFonts w:cstheme="minorHAnsi"/>
              </w:rPr>
              <w:t xml:space="preserve">). Ukupna površina bukuvih šuma u državnom vlasništvu iznosi oko 370.000,00 ha, gde šume visokog uzgojnog oblika </w:t>
            </w:r>
            <w:r w:rsidRPr="00E12F04">
              <w:rPr>
                <w:rFonts w:cstheme="minorHAnsi"/>
              </w:rPr>
              <w:lastRenderedPageBreak/>
              <w:t>zauzimaju oko 260.000, ha. Po strukturi u visokim šumama bukve dominiraju jednodobne šume sa učešćem u površini  više od  90% (oko 180.000,00 ha u državnom vlasništvu).</w:t>
            </w:r>
          </w:p>
        </w:tc>
      </w:tr>
      <w:tr w:rsidR="00AB71A8" w:rsidRPr="00E12F04" w:rsidTr="00E12F04">
        <w:trPr>
          <w:gridAfter w:val="1"/>
          <w:wAfter w:w="18" w:type="dxa"/>
          <w:trHeight w:val="576"/>
        </w:trPr>
        <w:tc>
          <w:tcPr>
            <w:tcW w:w="9257" w:type="dxa"/>
            <w:gridSpan w:val="3"/>
            <w:shd w:val="clear" w:color="auto" w:fill="F2F2F2" w:themeFill="background1" w:themeFillShade="F2"/>
            <w:vAlign w:val="center"/>
            <w:hideMark/>
          </w:tcPr>
          <w:p w:rsidR="00AB71A8" w:rsidRPr="00E12F04" w:rsidRDefault="00AB71A8" w:rsidP="00AB71A8">
            <w:pPr>
              <w:pStyle w:val="TabGro"/>
              <w:numPr>
                <w:ilvl w:val="0"/>
                <w:numId w:val="147"/>
              </w:numPr>
              <w:rPr>
                <w:sz w:val="20"/>
              </w:rPr>
            </w:pPr>
            <w:r w:rsidRPr="00E12F04">
              <w:lastRenderedPageBreak/>
              <w:t>Ekonomski aspekti</w:t>
            </w:r>
          </w:p>
        </w:tc>
      </w:tr>
      <w:tr w:rsidR="00AB71A8" w:rsidRPr="00E12F04" w:rsidTr="00E12F04">
        <w:trPr>
          <w:gridAfter w:val="1"/>
          <w:wAfter w:w="18" w:type="dxa"/>
          <w:trHeight w:val="1025"/>
        </w:trPr>
        <w:tc>
          <w:tcPr>
            <w:tcW w:w="9257" w:type="dxa"/>
            <w:gridSpan w:val="3"/>
            <w:hideMark/>
          </w:tcPr>
          <w:p w:rsidR="00AB71A8" w:rsidRPr="00E12F04" w:rsidRDefault="00AB71A8" w:rsidP="00546465">
            <w:pPr>
              <w:spacing w:line="240" w:lineRule="auto"/>
              <w:rPr>
                <w:rFonts w:cstheme="minorHAnsi"/>
                <w:szCs w:val="20"/>
                <w:lang w:val="pl-PL"/>
              </w:rPr>
            </w:pPr>
            <w:r w:rsidRPr="00E12F04">
              <w:rPr>
                <w:rFonts w:cstheme="minorHAnsi"/>
              </w:rPr>
              <w:t>U zrelim bukovim šumama zbog nezavršenog i dugog perioda obnavljanja, ne koristi se dovoljno potencijal zemljišta, stabla su lošijeg kvaliteta (pojava kerna, trulež</w:t>
            </w:r>
            <w:r w:rsidR="00546465" w:rsidRPr="00E12F04">
              <w:rPr>
                <w:rFonts w:cstheme="minorHAnsi"/>
              </w:rPr>
              <w:t>i</w:t>
            </w:r>
            <w:r w:rsidRPr="00E12F04">
              <w:rPr>
                <w:rFonts w:cstheme="minorHAnsi"/>
              </w:rPr>
              <w:t>, granatosti), čime je znatno umanjena proizvodnost i ekonomski efekti.</w:t>
            </w:r>
          </w:p>
        </w:tc>
      </w:tr>
      <w:tr w:rsidR="00AB71A8" w:rsidRPr="00E31BA1" w:rsidTr="00E12F04">
        <w:trPr>
          <w:gridAfter w:val="1"/>
          <w:wAfter w:w="18" w:type="dxa"/>
          <w:trHeight w:val="576"/>
        </w:trPr>
        <w:tc>
          <w:tcPr>
            <w:tcW w:w="9257" w:type="dxa"/>
            <w:gridSpan w:val="3"/>
            <w:shd w:val="clear" w:color="auto" w:fill="F2F2F2" w:themeFill="background1" w:themeFillShade="F2"/>
            <w:vAlign w:val="center"/>
            <w:hideMark/>
          </w:tcPr>
          <w:p w:rsidR="00AB71A8" w:rsidRPr="00E12F04" w:rsidRDefault="00AB71A8" w:rsidP="00AB71A8">
            <w:pPr>
              <w:pStyle w:val="TabGro"/>
              <w:numPr>
                <w:ilvl w:val="0"/>
                <w:numId w:val="147"/>
              </w:numPr>
              <w:rPr>
                <w:sz w:val="20"/>
                <w:lang w:val="en-US"/>
              </w:rPr>
            </w:pPr>
            <w:r w:rsidRPr="00E12F04">
              <w:rPr>
                <w:lang w:val="en-US"/>
              </w:rPr>
              <w:t>Dugoročna ciljna struktura i sastav</w:t>
            </w:r>
          </w:p>
        </w:tc>
      </w:tr>
      <w:tr w:rsidR="00AB71A8" w:rsidRPr="00E12F04" w:rsidTr="00E12F04">
        <w:trPr>
          <w:gridAfter w:val="1"/>
          <w:wAfter w:w="18" w:type="dxa"/>
        </w:trPr>
        <w:tc>
          <w:tcPr>
            <w:tcW w:w="9257" w:type="dxa"/>
            <w:gridSpan w:val="3"/>
            <w:hideMark/>
          </w:tcPr>
          <w:p w:rsidR="00AB71A8" w:rsidRPr="00E31BA1" w:rsidRDefault="00AB71A8" w:rsidP="00AB71A8">
            <w:pPr>
              <w:rPr>
                <w:rFonts w:cstheme="minorHAnsi"/>
                <w:b/>
                <w:lang w:val="en-US"/>
              </w:rPr>
            </w:pPr>
            <w:r w:rsidRPr="00E31BA1">
              <w:rPr>
                <w:rFonts w:cstheme="minorHAnsi"/>
                <w:b/>
                <w:lang w:val="en-US"/>
              </w:rPr>
              <w:t>Kratk</w:t>
            </w:r>
            <w:r w:rsidR="00E31BA1">
              <w:rPr>
                <w:rFonts w:cstheme="minorHAnsi"/>
                <w:b/>
                <w:lang w:val="en-US"/>
              </w:rPr>
              <w:t>oročni cilj: u što kraćem vremen</w:t>
            </w:r>
            <w:r w:rsidRPr="00E31BA1">
              <w:rPr>
                <w:rFonts w:cstheme="minorHAnsi"/>
                <w:b/>
                <w:lang w:val="en-US"/>
              </w:rPr>
              <w:t>skom period završiti prirodno obnavl</w:t>
            </w:r>
            <w:r w:rsidR="00E31BA1">
              <w:rPr>
                <w:rFonts w:cstheme="minorHAnsi"/>
                <w:b/>
                <w:lang w:val="en-US"/>
              </w:rPr>
              <w:t>janje zrelih i prezrelih šuma b</w:t>
            </w:r>
            <w:r w:rsidRPr="00E31BA1">
              <w:rPr>
                <w:rFonts w:cstheme="minorHAnsi"/>
                <w:b/>
                <w:lang w:val="en-US"/>
              </w:rPr>
              <w:t>ukve.</w:t>
            </w:r>
          </w:p>
          <w:p w:rsidR="00546465" w:rsidRPr="00E31BA1" w:rsidRDefault="00546465" w:rsidP="00AB71A8">
            <w:pPr>
              <w:rPr>
                <w:rFonts w:cstheme="minorHAnsi"/>
                <w:b/>
                <w:lang w:val="en-US"/>
              </w:rPr>
            </w:pPr>
          </w:p>
          <w:p w:rsidR="00AB71A8" w:rsidRPr="00E31BA1" w:rsidRDefault="00AB71A8" w:rsidP="00AB71A8">
            <w:pPr>
              <w:rPr>
                <w:rFonts w:cstheme="minorHAnsi"/>
                <w:b/>
                <w:lang w:val="en-US"/>
              </w:rPr>
            </w:pPr>
            <w:r w:rsidRPr="00E31BA1">
              <w:rPr>
                <w:rFonts w:cstheme="minorHAnsi"/>
                <w:b/>
                <w:lang w:val="en-US"/>
              </w:rPr>
              <w:t>Dugoročni cilj: stvaranje mladih kvalitetnih sastojina kojima će se gazdovati po upustvima za gazdovanje visokim šumama bukve - (GAZDINSKI TIP GT.</w:t>
            </w:r>
            <w:r w:rsidR="008C7519" w:rsidRPr="00E31BA1">
              <w:rPr>
                <w:rFonts w:cstheme="minorHAnsi"/>
                <w:b/>
                <w:lang w:val="en-US"/>
              </w:rPr>
              <w:t>2110</w:t>
            </w:r>
            <w:r w:rsidRPr="00E31BA1">
              <w:rPr>
                <w:rFonts w:cstheme="minorHAnsi"/>
                <w:b/>
                <w:lang w:val="en-US"/>
              </w:rPr>
              <w:t>)</w:t>
            </w:r>
          </w:p>
          <w:p w:rsidR="00546465" w:rsidRPr="00E31BA1" w:rsidRDefault="00546465" w:rsidP="00AB71A8">
            <w:pPr>
              <w:rPr>
                <w:rFonts w:cstheme="minorHAnsi"/>
                <w:b/>
                <w:lang w:val="en-US"/>
              </w:rPr>
            </w:pPr>
          </w:p>
          <w:p w:rsidR="00AB71A8" w:rsidRPr="00E31BA1" w:rsidRDefault="00AB71A8" w:rsidP="00AB71A8">
            <w:pPr>
              <w:rPr>
                <w:rFonts w:cstheme="minorHAnsi"/>
                <w:b/>
                <w:lang w:val="en-US"/>
              </w:rPr>
            </w:pPr>
            <w:r w:rsidRPr="00E31BA1">
              <w:rPr>
                <w:rFonts w:cstheme="minorHAnsi"/>
                <w:b/>
                <w:lang w:val="en-US"/>
              </w:rPr>
              <w:t>Optimalna struktura (mešovitost) mladih obnovljenih šuma bukve sa učešćem: do 70-80 % bukva i do 30-20 % ostalih vrsta (plemeniti lišćari i četinari)</w:t>
            </w:r>
          </w:p>
          <w:p w:rsidR="00AB71A8" w:rsidRPr="00E31BA1" w:rsidRDefault="00AB71A8" w:rsidP="00AB71A8">
            <w:pPr>
              <w:rPr>
                <w:rFonts w:cstheme="minorHAnsi"/>
                <w:b/>
                <w:lang w:val="en-US"/>
              </w:rPr>
            </w:pPr>
          </w:p>
          <w:p w:rsidR="00AB71A8" w:rsidRPr="00E12F04" w:rsidRDefault="00AB71A8" w:rsidP="00AB71A8">
            <w:pPr>
              <w:spacing w:line="240" w:lineRule="auto"/>
              <w:rPr>
                <w:rFonts w:cstheme="minorHAnsi"/>
                <w:b/>
                <w:szCs w:val="20"/>
                <w:lang w:val="en-US"/>
              </w:rPr>
            </w:pPr>
            <w:r w:rsidRPr="00E12F04">
              <w:rPr>
                <w:rFonts w:cstheme="minorHAnsi"/>
                <w:b/>
                <w:szCs w:val="20"/>
                <w:lang w:val="en-US"/>
              </w:rPr>
              <w:t>Tabela br: 1.</w:t>
            </w:r>
          </w:p>
          <w:tbl>
            <w:tblPr>
              <w:tblStyle w:val="TableGrid"/>
              <w:tblW w:w="0" w:type="auto"/>
              <w:tblLayout w:type="fixed"/>
              <w:tblLook w:val="04A0" w:firstRow="1" w:lastRow="0" w:firstColumn="1" w:lastColumn="0" w:noHBand="0" w:noVBand="1"/>
            </w:tblPr>
            <w:tblGrid>
              <w:gridCol w:w="4527"/>
              <w:gridCol w:w="4528"/>
            </w:tblGrid>
            <w:tr w:rsidR="00AB71A8" w:rsidRPr="00E12F04" w:rsidTr="00AB71A8">
              <w:tc>
                <w:tcPr>
                  <w:tcW w:w="4527"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rPr>
                      <w:rFonts w:cstheme="minorHAnsi"/>
                      <w:b/>
                      <w:sz w:val="22"/>
                      <w:szCs w:val="22"/>
                    </w:rPr>
                  </w:pPr>
                  <w:r w:rsidRPr="00E12F04">
                    <w:rPr>
                      <w:rFonts w:cstheme="minorHAnsi"/>
                      <w:b/>
                      <w:sz w:val="22"/>
                      <w:szCs w:val="22"/>
                    </w:rPr>
                    <w:t>Parametri</w:t>
                  </w:r>
                </w:p>
              </w:tc>
              <w:tc>
                <w:tcPr>
                  <w:tcW w:w="4528"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jc w:val="center"/>
                    <w:rPr>
                      <w:rFonts w:cstheme="minorHAnsi"/>
                      <w:b/>
                      <w:sz w:val="22"/>
                      <w:szCs w:val="22"/>
                      <w:lang w:val="sr-Cyrl-RS"/>
                    </w:rPr>
                  </w:pPr>
                  <w:r w:rsidRPr="00E12F04">
                    <w:rPr>
                      <w:rFonts w:cstheme="minorHAnsi"/>
                      <w:b/>
                      <w:sz w:val="22"/>
                      <w:szCs w:val="22"/>
                      <w:lang w:val="sr-Cyrl-RS"/>
                    </w:rPr>
                    <w:t>Vrednosti</w:t>
                  </w:r>
                </w:p>
              </w:tc>
            </w:tr>
            <w:tr w:rsidR="00AB71A8" w:rsidRPr="00E12F04" w:rsidTr="00AB71A8">
              <w:tc>
                <w:tcPr>
                  <w:tcW w:w="4527"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rPr>
                      <w:rFonts w:cstheme="minorHAnsi"/>
                      <w:b/>
                      <w:sz w:val="22"/>
                      <w:szCs w:val="22"/>
                    </w:rPr>
                  </w:pPr>
                  <w:r w:rsidRPr="00E12F04">
                    <w:rPr>
                      <w:rFonts w:cstheme="minorHAnsi"/>
                      <w:b/>
                      <w:sz w:val="22"/>
                      <w:szCs w:val="22"/>
                    </w:rPr>
                    <w:t>Ophodnja (godina)</w:t>
                  </w:r>
                </w:p>
              </w:tc>
              <w:tc>
                <w:tcPr>
                  <w:tcW w:w="4528"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jc w:val="center"/>
                    <w:rPr>
                      <w:rFonts w:cstheme="minorHAnsi"/>
                      <w:sz w:val="22"/>
                      <w:szCs w:val="22"/>
                    </w:rPr>
                  </w:pPr>
                  <w:r w:rsidRPr="00E12F04">
                    <w:rPr>
                      <w:rFonts w:cstheme="minorHAnsi"/>
                      <w:sz w:val="22"/>
                      <w:szCs w:val="22"/>
                    </w:rPr>
                    <w:t>120</w:t>
                  </w:r>
                </w:p>
              </w:tc>
            </w:tr>
            <w:tr w:rsidR="00AB71A8" w:rsidRPr="00E12F04" w:rsidTr="00AB71A8">
              <w:tc>
                <w:tcPr>
                  <w:tcW w:w="4527"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rPr>
                      <w:rFonts w:cstheme="minorHAnsi"/>
                      <w:b/>
                      <w:sz w:val="22"/>
                      <w:szCs w:val="22"/>
                    </w:rPr>
                  </w:pPr>
                  <w:r w:rsidRPr="00E12F04">
                    <w:rPr>
                      <w:rFonts w:cstheme="minorHAnsi"/>
                      <w:b/>
                      <w:sz w:val="22"/>
                      <w:szCs w:val="22"/>
                    </w:rPr>
                    <w:t>Podmladno razdoblje(godina)</w:t>
                  </w:r>
                </w:p>
                <w:p w:rsidR="00AB71A8" w:rsidRPr="00E12F04" w:rsidRDefault="00AB71A8" w:rsidP="00AB71A8">
                  <w:pPr>
                    <w:pStyle w:val="ListParagraph"/>
                    <w:numPr>
                      <w:ilvl w:val="0"/>
                      <w:numId w:val="127"/>
                    </w:numPr>
                    <w:spacing w:line="240" w:lineRule="auto"/>
                    <w:rPr>
                      <w:rFonts w:cstheme="minorHAnsi"/>
                      <w:sz w:val="22"/>
                      <w:szCs w:val="22"/>
                    </w:rPr>
                  </w:pPr>
                  <w:r w:rsidRPr="00E12F04">
                    <w:rPr>
                      <w:rFonts w:cstheme="minorHAnsi"/>
                      <w:sz w:val="22"/>
                      <w:szCs w:val="22"/>
                    </w:rPr>
                    <w:t>u razređenim sastojinama</w:t>
                  </w:r>
                </w:p>
                <w:p w:rsidR="00AB71A8" w:rsidRPr="00E12F04" w:rsidRDefault="00AB71A8" w:rsidP="00AB71A8">
                  <w:pPr>
                    <w:pStyle w:val="ListParagraph"/>
                    <w:numPr>
                      <w:ilvl w:val="0"/>
                      <w:numId w:val="127"/>
                    </w:numPr>
                    <w:spacing w:line="240" w:lineRule="auto"/>
                    <w:rPr>
                      <w:rFonts w:cstheme="minorHAnsi"/>
                      <w:sz w:val="22"/>
                      <w:szCs w:val="22"/>
                    </w:rPr>
                  </w:pPr>
                  <w:r w:rsidRPr="00E12F04">
                    <w:rPr>
                      <w:rFonts w:cstheme="minorHAnsi"/>
                      <w:sz w:val="22"/>
                      <w:szCs w:val="22"/>
                    </w:rPr>
                    <w:t>u sastojinama potpunog sklopa</w:t>
                  </w:r>
                </w:p>
              </w:tc>
              <w:tc>
                <w:tcPr>
                  <w:tcW w:w="4528"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jc w:val="center"/>
                    <w:rPr>
                      <w:rFonts w:cstheme="minorHAnsi"/>
                      <w:sz w:val="22"/>
                      <w:szCs w:val="22"/>
                    </w:rPr>
                  </w:pPr>
                  <w:r w:rsidRPr="00E12F04">
                    <w:rPr>
                      <w:rFonts w:cstheme="minorHAnsi"/>
                      <w:sz w:val="22"/>
                      <w:szCs w:val="22"/>
                    </w:rPr>
                    <w:t>10/20</w:t>
                  </w:r>
                </w:p>
                <w:p w:rsidR="00AB71A8" w:rsidRPr="00E12F04" w:rsidRDefault="00AB71A8" w:rsidP="00AB71A8">
                  <w:pPr>
                    <w:jc w:val="center"/>
                    <w:rPr>
                      <w:rFonts w:cstheme="minorHAnsi"/>
                      <w:sz w:val="22"/>
                      <w:szCs w:val="22"/>
                    </w:rPr>
                  </w:pPr>
                  <w:r w:rsidRPr="00E12F04">
                    <w:rPr>
                      <w:rFonts w:cstheme="minorHAnsi"/>
                      <w:sz w:val="22"/>
                      <w:szCs w:val="22"/>
                    </w:rPr>
                    <w:t>do 10</w:t>
                  </w:r>
                </w:p>
                <w:p w:rsidR="00AB71A8" w:rsidRPr="00E12F04" w:rsidRDefault="00AB71A8" w:rsidP="00AB71A8">
                  <w:pPr>
                    <w:jc w:val="center"/>
                    <w:rPr>
                      <w:rFonts w:cstheme="minorHAnsi"/>
                      <w:sz w:val="22"/>
                      <w:szCs w:val="22"/>
                    </w:rPr>
                  </w:pPr>
                  <w:r w:rsidRPr="00E12F04">
                    <w:rPr>
                      <w:rFonts w:cstheme="minorHAnsi"/>
                      <w:sz w:val="22"/>
                      <w:szCs w:val="22"/>
                    </w:rPr>
                    <w:t>do 20</w:t>
                  </w:r>
                </w:p>
              </w:tc>
            </w:tr>
            <w:tr w:rsidR="00AB71A8" w:rsidRPr="00E12F04" w:rsidTr="00AB71A8">
              <w:tc>
                <w:tcPr>
                  <w:tcW w:w="4527"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rPr>
                      <w:rFonts w:cstheme="minorHAnsi"/>
                      <w:b/>
                      <w:sz w:val="22"/>
                      <w:szCs w:val="22"/>
                    </w:rPr>
                  </w:pPr>
                  <w:r w:rsidRPr="00E12F04">
                    <w:rPr>
                      <w:rFonts w:cstheme="minorHAnsi"/>
                      <w:b/>
                      <w:sz w:val="22"/>
                      <w:szCs w:val="22"/>
                    </w:rPr>
                    <w:t>Period obnavljanja (godina)</w:t>
                  </w:r>
                </w:p>
                <w:p w:rsidR="00AB71A8" w:rsidRPr="00E12F04" w:rsidRDefault="00AB71A8" w:rsidP="00AB71A8">
                  <w:pPr>
                    <w:pStyle w:val="ListParagraph"/>
                    <w:numPr>
                      <w:ilvl w:val="0"/>
                      <w:numId w:val="128"/>
                    </w:numPr>
                    <w:spacing w:line="240" w:lineRule="auto"/>
                    <w:rPr>
                      <w:rFonts w:cstheme="minorHAnsi"/>
                      <w:sz w:val="22"/>
                      <w:szCs w:val="22"/>
                    </w:rPr>
                  </w:pPr>
                  <w:r w:rsidRPr="00E12F04">
                    <w:rPr>
                      <w:rFonts w:cstheme="minorHAnsi"/>
                      <w:sz w:val="22"/>
                      <w:szCs w:val="22"/>
                    </w:rPr>
                    <w:t xml:space="preserve">u razređenim </w:t>
                  </w:r>
                </w:p>
                <w:p w:rsidR="00AB71A8" w:rsidRPr="00E12F04" w:rsidRDefault="00AB71A8" w:rsidP="00AB71A8">
                  <w:pPr>
                    <w:pStyle w:val="ListParagraph"/>
                    <w:numPr>
                      <w:ilvl w:val="0"/>
                      <w:numId w:val="128"/>
                    </w:numPr>
                    <w:spacing w:line="240" w:lineRule="auto"/>
                    <w:rPr>
                      <w:rFonts w:cstheme="minorHAnsi"/>
                      <w:sz w:val="22"/>
                      <w:szCs w:val="22"/>
                    </w:rPr>
                  </w:pPr>
                  <w:r w:rsidRPr="00E12F04">
                    <w:rPr>
                      <w:rFonts w:cstheme="minorHAnsi"/>
                      <w:sz w:val="22"/>
                      <w:szCs w:val="22"/>
                    </w:rPr>
                    <w:t>u sastojinama potpunog sklopa</w:t>
                  </w:r>
                </w:p>
              </w:tc>
              <w:tc>
                <w:tcPr>
                  <w:tcW w:w="4528" w:type="dxa"/>
                  <w:tcBorders>
                    <w:top w:val="single" w:sz="4" w:space="0" w:color="auto"/>
                    <w:left w:val="single" w:sz="4" w:space="0" w:color="auto"/>
                    <w:bottom w:val="single" w:sz="4" w:space="0" w:color="auto"/>
                    <w:right w:val="single" w:sz="4" w:space="0" w:color="auto"/>
                  </w:tcBorders>
                </w:tcPr>
                <w:p w:rsidR="00AB71A8" w:rsidRPr="00E12F04" w:rsidRDefault="00AB71A8" w:rsidP="00AB71A8">
                  <w:pPr>
                    <w:jc w:val="center"/>
                    <w:rPr>
                      <w:rFonts w:cstheme="minorHAnsi"/>
                      <w:sz w:val="22"/>
                      <w:szCs w:val="22"/>
                    </w:rPr>
                  </w:pPr>
                </w:p>
                <w:p w:rsidR="00AB71A8" w:rsidRPr="00E12F04" w:rsidRDefault="00AB71A8" w:rsidP="00AB71A8">
                  <w:pPr>
                    <w:jc w:val="center"/>
                    <w:rPr>
                      <w:rFonts w:cstheme="minorHAnsi"/>
                      <w:sz w:val="22"/>
                      <w:szCs w:val="22"/>
                      <w:lang w:val="sr-Cyrl-RS"/>
                    </w:rPr>
                  </w:pPr>
                  <w:r w:rsidRPr="00E12F04">
                    <w:rPr>
                      <w:rFonts w:cstheme="minorHAnsi"/>
                      <w:sz w:val="22"/>
                      <w:szCs w:val="22"/>
                      <w:lang w:val="sr-Cyrl-RS"/>
                    </w:rPr>
                    <w:t>do 10</w:t>
                  </w:r>
                </w:p>
                <w:p w:rsidR="00AB71A8" w:rsidRPr="00E12F04" w:rsidRDefault="00AB71A8" w:rsidP="00AB71A8">
                  <w:pPr>
                    <w:jc w:val="center"/>
                    <w:rPr>
                      <w:rFonts w:cstheme="minorHAnsi"/>
                      <w:sz w:val="22"/>
                      <w:szCs w:val="22"/>
                    </w:rPr>
                  </w:pPr>
                  <w:r w:rsidRPr="00E12F04">
                    <w:rPr>
                      <w:rFonts w:cstheme="minorHAnsi"/>
                      <w:sz w:val="22"/>
                      <w:szCs w:val="22"/>
                      <w:lang w:val="sr-Cyrl-RS"/>
                    </w:rPr>
                    <w:t>do 15 /20</w:t>
                  </w:r>
                  <w:r w:rsidRPr="00E12F04">
                    <w:rPr>
                      <w:rFonts w:cstheme="minorHAnsi"/>
                      <w:sz w:val="22"/>
                      <w:szCs w:val="22"/>
                    </w:rPr>
                    <w:t>/</w:t>
                  </w:r>
                </w:p>
              </w:tc>
            </w:tr>
            <w:tr w:rsidR="00AB71A8" w:rsidRPr="00E12F04" w:rsidTr="00AB71A8">
              <w:tc>
                <w:tcPr>
                  <w:tcW w:w="4527"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rPr>
                      <w:rFonts w:cstheme="minorHAnsi"/>
                      <w:b/>
                      <w:sz w:val="22"/>
                      <w:szCs w:val="22"/>
                    </w:rPr>
                  </w:pPr>
                  <w:r w:rsidRPr="00E12F04">
                    <w:rPr>
                      <w:rFonts w:cstheme="minorHAnsi"/>
                      <w:sz w:val="22"/>
                      <w:szCs w:val="22"/>
                    </w:rPr>
                    <w:t xml:space="preserve"> </w:t>
                  </w:r>
                  <w:r w:rsidRPr="00E12F04">
                    <w:rPr>
                      <w:rFonts w:cstheme="minorHAnsi"/>
                      <w:b/>
                      <w:sz w:val="22"/>
                      <w:szCs w:val="22"/>
                    </w:rPr>
                    <w:t>Broj sekova</w:t>
                  </w:r>
                </w:p>
                <w:p w:rsidR="00AB71A8" w:rsidRPr="00E12F04" w:rsidRDefault="00AB71A8" w:rsidP="00AB71A8">
                  <w:pPr>
                    <w:pStyle w:val="ListParagraph"/>
                    <w:numPr>
                      <w:ilvl w:val="0"/>
                      <w:numId w:val="129"/>
                    </w:numPr>
                    <w:spacing w:line="240" w:lineRule="auto"/>
                    <w:rPr>
                      <w:rFonts w:cstheme="minorHAnsi"/>
                      <w:sz w:val="22"/>
                      <w:szCs w:val="22"/>
                    </w:rPr>
                  </w:pPr>
                  <w:r w:rsidRPr="00E12F04">
                    <w:rPr>
                      <w:rFonts w:cstheme="minorHAnsi"/>
                      <w:sz w:val="22"/>
                      <w:szCs w:val="22"/>
                    </w:rPr>
                    <w:t xml:space="preserve">u razređenim </w:t>
                  </w:r>
                </w:p>
                <w:p w:rsidR="00AB71A8" w:rsidRPr="00E12F04" w:rsidRDefault="00AB71A8" w:rsidP="00AB71A8">
                  <w:pPr>
                    <w:pStyle w:val="ListParagraph"/>
                    <w:numPr>
                      <w:ilvl w:val="0"/>
                      <w:numId w:val="129"/>
                    </w:numPr>
                    <w:spacing w:line="240" w:lineRule="auto"/>
                    <w:rPr>
                      <w:rFonts w:cstheme="minorHAnsi"/>
                      <w:sz w:val="22"/>
                      <w:szCs w:val="22"/>
                    </w:rPr>
                  </w:pPr>
                  <w:r w:rsidRPr="00E12F04">
                    <w:rPr>
                      <w:rFonts w:cstheme="minorHAnsi"/>
                      <w:sz w:val="22"/>
                      <w:szCs w:val="22"/>
                    </w:rPr>
                    <w:t>u sastojinama potpunog sklopa</w:t>
                  </w:r>
                </w:p>
              </w:tc>
              <w:tc>
                <w:tcPr>
                  <w:tcW w:w="4528"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jc w:val="center"/>
                    <w:rPr>
                      <w:rFonts w:cstheme="minorHAnsi"/>
                      <w:sz w:val="22"/>
                      <w:szCs w:val="22"/>
                    </w:rPr>
                  </w:pPr>
                  <w:r w:rsidRPr="00E12F04">
                    <w:rPr>
                      <w:rFonts w:cstheme="minorHAnsi"/>
                      <w:sz w:val="22"/>
                      <w:szCs w:val="22"/>
                    </w:rPr>
                    <w:t>3/2</w:t>
                  </w:r>
                </w:p>
                <w:p w:rsidR="00AB71A8" w:rsidRPr="00E12F04" w:rsidRDefault="00AB71A8" w:rsidP="00AB71A8">
                  <w:pPr>
                    <w:jc w:val="center"/>
                    <w:rPr>
                      <w:rFonts w:cstheme="minorHAnsi"/>
                      <w:sz w:val="22"/>
                      <w:szCs w:val="22"/>
                    </w:rPr>
                  </w:pPr>
                  <w:r w:rsidRPr="00E12F04">
                    <w:rPr>
                      <w:rFonts w:cstheme="minorHAnsi"/>
                      <w:sz w:val="22"/>
                      <w:szCs w:val="22"/>
                    </w:rPr>
                    <w:t>2</w:t>
                  </w:r>
                </w:p>
                <w:p w:rsidR="00AB71A8" w:rsidRPr="00E12F04" w:rsidRDefault="00AB71A8" w:rsidP="00AB71A8">
                  <w:pPr>
                    <w:jc w:val="center"/>
                    <w:rPr>
                      <w:rFonts w:cstheme="minorHAnsi"/>
                      <w:sz w:val="22"/>
                      <w:szCs w:val="22"/>
                    </w:rPr>
                  </w:pPr>
                  <w:r w:rsidRPr="00E12F04">
                    <w:rPr>
                      <w:rFonts w:cstheme="minorHAnsi"/>
                      <w:sz w:val="22"/>
                      <w:szCs w:val="22"/>
                    </w:rPr>
                    <w:t>3</w:t>
                  </w:r>
                </w:p>
              </w:tc>
            </w:tr>
            <w:tr w:rsidR="00AB71A8" w:rsidRPr="00E12F04" w:rsidTr="00AB71A8">
              <w:tc>
                <w:tcPr>
                  <w:tcW w:w="4527"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rPr>
                      <w:rFonts w:cstheme="minorHAnsi"/>
                      <w:b/>
                      <w:sz w:val="22"/>
                      <w:szCs w:val="22"/>
                    </w:rPr>
                  </w:pPr>
                  <w:r w:rsidRPr="00E12F04">
                    <w:rPr>
                      <w:rFonts w:cstheme="minorHAnsi"/>
                      <w:b/>
                      <w:sz w:val="22"/>
                      <w:szCs w:val="22"/>
                    </w:rPr>
                    <w:t>Sistem gazdovanja</w:t>
                  </w:r>
                </w:p>
              </w:tc>
              <w:tc>
                <w:tcPr>
                  <w:tcW w:w="4528"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jc w:val="center"/>
                    <w:rPr>
                      <w:rFonts w:cstheme="minorHAnsi"/>
                      <w:sz w:val="22"/>
                      <w:szCs w:val="22"/>
                    </w:rPr>
                  </w:pPr>
                  <w:r w:rsidRPr="00E12F04">
                    <w:rPr>
                      <w:rFonts w:cstheme="minorHAnsi"/>
                      <w:sz w:val="22"/>
                      <w:szCs w:val="22"/>
                    </w:rPr>
                    <w:t>sastojinsko</w:t>
                  </w:r>
                </w:p>
              </w:tc>
            </w:tr>
            <w:tr w:rsidR="00AB71A8" w:rsidRPr="00E12F04" w:rsidTr="00AB71A8">
              <w:tc>
                <w:tcPr>
                  <w:tcW w:w="4527"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rPr>
                      <w:rFonts w:cstheme="minorHAnsi"/>
                      <w:b/>
                      <w:sz w:val="22"/>
                      <w:szCs w:val="22"/>
                    </w:rPr>
                  </w:pPr>
                  <w:r w:rsidRPr="00E12F04">
                    <w:rPr>
                      <w:rFonts w:cstheme="minorHAnsi"/>
                      <w:b/>
                      <w:sz w:val="22"/>
                      <w:szCs w:val="22"/>
                    </w:rPr>
                    <w:t>Način kalkulisanja etata-prinosa</w:t>
                  </w:r>
                </w:p>
              </w:tc>
              <w:tc>
                <w:tcPr>
                  <w:tcW w:w="4528" w:type="dxa"/>
                  <w:tcBorders>
                    <w:top w:val="single" w:sz="4" w:space="0" w:color="auto"/>
                    <w:left w:val="single" w:sz="4" w:space="0" w:color="auto"/>
                    <w:bottom w:val="single" w:sz="4" w:space="0" w:color="auto"/>
                    <w:right w:val="single" w:sz="4" w:space="0" w:color="auto"/>
                  </w:tcBorders>
                  <w:hideMark/>
                </w:tcPr>
                <w:p w:rsidR="00AB71A8" w:rsidRPr="00E12F04" w:rsidRDefault="00AB71A8" w:rsidP="00AB71A8">
                  <w:pPr>
                    <w:jc w:val="center"/>
                    <w:rPr>
                      <w:rFonts w:cstheme="minorHAnsi"/>
                      <w:sz w:val="22"/>
                      <w:szCs w:val="22"/>
                    </w:rPr>
                  </w:pPr>
                  <w:r w:rsidRPr="00E12F04">
                    <w:rPr>
                      <w:rFonts w:cstheme="minorHAnsi"/>
                      <w:sz w:val="22"/>
                      <w:szCs w:val="22"/>
                    </w:rPr>
                    <w:t>umereno sastojinsko</w:t>
                  </w:r>
                </w:p>
              </w:tc>
            </w:tr>
          </w:tbl>
          <w:p w:rsidR="00AB71A8" w:rsidRPr="00E12F04" w:rsidRDefault="00AB71A8" w:rsidP="00AB71A8">
            <w:pPr>
              <w:spacing w:line="256" w:lineRule="auto"/>
              <w:jc w:val="left"/>
              <w:rPr>
                <w:rFonts w:cstheme="minorHAnsi"/>
                <w:lang w:val="en-US"/>
              </w:rPr>
            </w:pPr>
          </w:p>
        </w:tc>
      </w:tr>
      <w:tr w:rsidR="00AB71A8" w:rsidRPr="00E12F04" w:rsidTr="00E12F04">
        <w:trPr>
          <w:gridAfter w:val="1"/>
          <w:wAfter w:w="18" w:type="dxa"/>
        </w:trPr>
        <w:tc>
          <w:tcPr>
            <w:tcW w:w="9257" w:type="dxa"/>
            <w:gridSpan w:val="3"/>
          </w:tcPr>
          <w:p w:rsidR="00AB71A8" w:rsidRPr="00E12F04" w:rsidRDefault="00AB71A8" w:rsidP="00AB71A8">
            <w:pPr>
              <w:rPr>
                <w:rFonts w:cstheme="minorHAnsi"/>
                <w:b/>
              </w:rPr>
            </w:pPr>
          </w:p>
          <w:p w:rsidR="00546465" w:rsidRPr="00E12F04" w:rsidRDefault="00546465" w:rsidP="00AB71A8">
            <w:pPr>
              <w:rPr>
                <w:rFonts w:cstheme="minorHAnsi"/>
                <w:b/>
              </w:rPr>
            </w:pPr>
          </w:p>
          <w:p w:rsidR="00546465" w:rsidRPr="00E12F04" w:rsidRDefault="00546465" w:rsidP="00AB71A8">
            <w:pPr>
              <w:rPr>
                <w:rFonts w:cstheme="minorHAnsi"/>
                <w:b/>
              </w:rPr>
            </w:pPr>
          </w:p>
          <w:p w:rsidR="00546465" w:rsidRPr="00E12F04" w:rsidRDefault="00546465" w:rsidP="00AB71A8">
            <w:pPr>
              <w:rPr>
                <w:rFonts w:cstheme="minorHAnsi"/>
                <w:b/>
              </w:rPr>
            </w:pPr>
          </w:p>
          <w:p w:rsidR="00546465" w:rsidRPr="00E12F04" w:rsidRDefault="00546465" w:rsidP="00AB71A8">
            <w:pPr>
              <w:rPr>
                <w:rFonts w:cstheme="minorHAnsi"/>
                <w:b/>
              </w:rPr>
            </w:pPr>
          </w:p>
          <w:p w:rsidR="00546465" w:rsidRDefault="00546465" w:rsidP="00AB71A8">
            <w:pPr>
              <w:rPr>
                <w:rFonts w:cstheme="minorHAnsi"/>
                <w:b/>
              </w:rPr>
            </w:pPr>
          </w:p>
          <w:p w:rsidR="00E31BA1" w:rsidRDefault="00E31BA1" w:rsidP="00AB71A8">
            <w:pPr>
              <w:rPr>
                <w:rFonts w:cstheme="minorHAnsi"/>
                <w:b/>
              </w:rPr>
            </w:pPr>
          </w:p>
          <w:p w:rsidR="00E31BA1" w:rsidRDefault="00E31BA1" w:rsidP="00AB71A8">
            <w:pPr>
              <w:rPr>
                <w:rFonts w:cstheme="minorHAnsi"/>
                <w:b/>
              </w:rPr>
            </w:pPr>
          </w:p>
          <w:p w:rsidR="00E31BA1" w:rsidRDefault="00E31BA1" w:rsidP="00AB71A8">
            <w:pPr>
              <w:rPr>
                <w:rFonts w:cstheme="minorHAnsi"/>
                <w:b/>
              </w:rPr>
            </w:pPr>
          </w:p>
          <w:p w:rsidR="00E31BA1" w:rsidRDefault="00E31BA1" w:rsidP="00AB71A8">
            <w:pPr>
              <w:rPr>
                <w:rFonts w:cstheme="minorHAnsi"/>
                <w:b/>
              </w:rPr>
            </w:pPr>
          </w:p>
          <w:p w:rsidR="00E31BA1" w:rsidRDefault="00E31BA1" w:rsidP="00AB71A8">
            <w:pPr>
              <w:rPr>
                <w:rFonts w:cstheme="minorHAnsi"/>
                <w:b/>
              </w:rPr>
            </w:pPr>
          </w:p>
          <w:p w:rsidR="00E31BA1" w:rsidRDefault="00E31BA1" w:rsidP="00AB71A8">
            <w:pPr>
              <w:rPr>
                <w:rFonts w:cstheme="minorHAnsi"/>
                <w:b/>
              </w:rPr>
            </w:pPr>
          </w:p>
          <w:p w:rsidR="00E31BA1" w:rsidRDefault="00E31BA1" w:rsidP="00AB71A8">
            <w:pPr>
              <w:rPr>
                <w:rFonts w:cstheme="minorHAnsi"/>
                <w:b/>
              </w:rPr>
            </w:pPr>
          </w:p>
          <w:p w:rsidR="00E31BA1" w:rsidRDefault="00E31BA1" w:rsidP="00AB71A8">
            <w:pPr>
              <w:rPr>
                <w:rFonts w:cstheme="minorHAnsi"/>
                <w:b/>
              </w:rPr>
            </w:pPr>
          </w:p>
          <w:p w:rsidR="00E31BA1" w:rsidRDefault="00E31BA1" w:rsidP="00AB71A8">
            <w:pPr>
              <w:rPr>
                <w:rFonts w:cstheme="minorHAnsi"/>
                <w:b/>
              </w:rPr>
            </w:pPr>
          </w:p>
          <w:p w:rsidR="00E31BA1" w:rsidRPr="00E12F04" w:rsidRDefault="00E31BA1" w:rsidP="00AB71A8">
            <w:pPr>
              <w:rPr>
                <w:rFonts w:cstheme="minorHAnsi"/>
                <w:b/>
              </w:rPr>
            </w:pPr>
          </w:p>
          <w:p w:rsidR="00546465" w:rsidRPr="00E12F04" w:rsidRDefault="00546465" w:rsidP="00AB71A8">
            <w:pPr>
              <w:rPr>
                <w:rFonts w:cstheme="minorHAnsi"/>
                <w:b/>
              </w:rPr>
            </w:pPr>
          </w:p>
        </w:tc>
      </w:tr>
      <w:tr w:rsidR="00AB71A8" w:rsidRPr="00E12F04" w:rsidTr="00E12F04">
        <w:trPr>
          <w:trHeight w:val="563"/>
        </w:trPr>
        <w:tc>
          <w:tcPr>
            <w:tcW w:w="9275" w:type="dxa"/>
            <w:gridSpan w:val="4"/>
            <w:shd w:val="clear" w:color="auto" w:fill="F2F2F2" w:themeFill="background1" w:themeFillShade="F2"/>
            <w:vAlign w:val="center"/>
            <w:hideMark/>
          </w:tcPr>
          <w:p w:rsidR="00AB71A8" w:rsidRPr="00E12F04" w:rsidRDefault="00AB71A8" w:rsidP="00AB71A8">
            <w:pPr>
              <w:pStyle w:val="TabGro"/>
              <w:numPr>
                <w:ilvl w:val="0"/>
                <w:numId w:val="147"/>
              </w:numPr>
            </w:pPr>
            <w:r w:rsidRPr="00E12F04">
              <w:lastRenderedPageBreak/>
              <w:t>Strategija gazdinskih tretmana</w:t>
            </w:r>
          </w:p>
        </w:tc>
      </w:tr>
      <w:tr w:rsidR="00AB71A8" w:rsidRPr="00E12F04" w:rsidTr="00E12F04">
        <w:trPr>
          <w:trHeight w:val="576"/>
        </w:trPr>
        <w:tc>
          <w:tcPr>
            <w:tcW w:w="9275" w:type="dxa"/>
            <w:gridSpan w:val="4"/>
            <w:vAlign w:val="center"/>
            <w:hideMark/>
          </w:tcPr>
          <w:p w:rsidR="00AB71A8" w:rsidRPr="00E12F04" w:rsidRDefault="00AB71A8" w:rsidP="00AB71A8">
            <w:pPr>
              <w:pStyle w:val="U-Tabellentitel"/>
              <w:ind w:left="1100"/>
            </w:pPr>
            <w:r w:rsidRPr="00E12F04">
              <w:t>5.1. Uzgojni tretman-generalne smernice</w:t>
            </w:r>
          </w:p>
        </w:tc>
      </w:tr>
      <w:tr w:rsidR="00AB71A8" w:rsidRPr="00E12F04" w:rsidTr="00E12F04">
        <w:trPr>
          <w:trHeight w:val="576"/>
        </w:trPr>
        <w:tc>
          <w:tcPr>
            <w:tcW w:w="4638" w:type="dxa"/>
            <w:gridSpan w:val="2"/>
            <w:vAlign w:val="center"/>
            <w:hideMark/>
          </w:tcPr>
          <w:p w:rsidR="00AB71A8" w:rsidRPr="00E12F04" w:rsidRDefault="00AB71A8" w:rsidP="00AB71A8">
            <w:pPr>
              <w:rPr>
                <w:rFonts w:cstheme="minorHAnsi"/>
              </w:rPr>
            </w:pPr>
            <w:r w:rsidRPr="00E12F04">
              <w:rPr>
                <w:rFonts w:cstheme="minorHAnsi"/>
                <w:b/>
              </w:rPr>
              <w:t xml:space="preserve">CILj: </w:t>
            </w:r>
            <w:r w:rsidRPr="00E12F04">
              <w:rPr>
                <w:rFonts w:cstheme="minorHAnsi"/>
              </w:rPr>
              <w:t>U zrelim razređenim sastojinama, lošijeg kvaliteta, u kojima je započeo proces prirodnog obnavljanja (podmladak se nalazi u manjim ili većim grupama ili na čitavoj površini) u što kraćem vremenskom period završiti proces prirodnog obnavljanja, a u sastojinama dobrog kvaliteta sa dovoljnim brojem stabala, gde ne postoji opasnost od velikog učešća kerna, zadržati 60 do 80 (100) najboljih stabala dok ne dostignu željene prečnike (60,50 cm). U sastojinama gde nije moguće izvršiti prirodno obnavl</w:t>
            </w:r>
            <w:r w:rsidR="00E31BA1">
              <w:rPr>
                <w:rFonts w:cstheme="minorHAnsi"/>
              </w:rPr>
              <w:t>ja</w:t>
            </w:r>
            <w:r w:rsidRPr="00E12F04">
              <w:rPr>
                <w:rFonts w:cstheme="minorHAnsi"/>
              </w:rPr>
              <w:t>nje na čitavoj površini sastojine pomoćnim merama (priprema staništa, podsejavanj</w:t>
            </w:r>
            <w:r w:rsidR="00546465" w:rsidRPr="00E12F04">
              <w:rPr>
                <w:rFonts w:cstheme="minorHAnsi"/>
              </w:rPr>
              <w:t>e</w:t>
            </w:r>
            <w:r w:rsidRPr="00E12F04">
              <w:rPr>
                <w:rFonts w:cstheme="minorHAnsi"/>
              </w:rPr>
              <w:t>-popunjavanje) obnoviti sastojinu. Nakon završenog obnavljanja nastaviti sa negom mlade sa</w:t>
            </w:r>
            <w:r w:rsidR="00546465" w:rsidRPr="00E12F04">
              <w:rPr>
                <w:rFonts w:cstheme="minorHAnsi"/>
              </w:rPr>
              <w:t>s</w:t>
            </w:r>
            <w:r w:rsidRPr="00E12F04">
              <w:rPr>
                <w:rFonts w:cstheme="minorHAnsi"/>
              </w:rPr>
              <w:t>tojine (podmlatka</w:t>
            </w:r>
            <w:r w:rsidRPr="00E12F04">
              <w:rPr>
                <w:rFonts w:cstheme="minorHAnsi"/>
                <w:lang w:val="sr-Cyrl-RS"/>
              </w:rPr>
              <w:t>)</w:t>
            </w:r>
            <w:r w:rsidRPr="00E12F04">
              <w:rPr>
                <w:rFonts w:cstheme="minorHAnsi"/>
              </w:rPr>
              <w:t>.</w:t>
            </w:r>
          </w:p>
          <w:p w:rsidR="00AB71A8" w:rsidRPr="00E31BA1" w:rsidRDefault="00AB71A8" w:rsidP="00AB71A8">
            <w:pPr>
              <w:pStyle w:val="U-Tabellentitel"/>
              <w:ind w:left="0"/>
              <w:jc w:val="both"/>
            </w:pPr>
          </w:p>
        </w:tc>
        <w:tc>
          <w:tcPr>
            <w:tcW w:w="4637" w:type="dxa"/>
            <w:gridSpan w:val="2"/>
            <w:vAlign w:val="center"/>
          </w:tcPr>
          <w:p w:rsidR="00AB71A8" w:rsidRPr="00E12F04" w:rsidRDefault="00AB71A8" w:rsidP="00AB71A8">
            <w:pPr>
              <w:pStyle w:val="U-Tabellentitel"/>
              <w:ind w:left="335"/>
            </w:pPr>
            <w:r w:rsidRPr="00E12F04">
              <w:rPr>
                <w:noProof/>
                <w:lang w:val="sr-Latn-RS" w:eastAsia="sr-Latn-RS"/>
              </w:rPr>
              <w:drawing>
                <wp:inline distT="0" distB="0" distL="0" distR="0" wp14:anchorId="3999A506" wp14:editId="565CA3FB">
                  <wp:extent cx="2392680" cy="3192780"/>
                  <wp:effectExtent l="19050" t="0" r="762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screen">
                            <a:extLst>
                              <a:ext uri="{28A0092B-C50C-407E-A947-70E740481C1C}">
                                <a14:useLocalDpi xmlns:a14="http://schemas.microsoft.com/office/drawing/2010/main" val="0"/>
                              </a:ext>
                            </a:extLst>
                          </a:blip>
                          <a:srcRect/>
                          <a:stretch>
                            <a:fillRect/>
                          </a:stretch>
                        </pic:blipFill>
                        <pic:spPr bwMode="auto">
                          <a:xfrm>
                            <a:off x="0" y="0"/>
                            <a:ext cx="2392680" cy="3192780"/>
                          </a:xfrm>
                          <a:prstGeom prst="rect">
                            <a:avLst/>
                          </a:prstGeom>
                          <a:noFill/>
                          <a:ln>
                            <a:noFill/>
                          </a:ln>
                        </pic:spPr>
                      </pic:pic>
                    </a:graphicData>
                  </a:graphic>
                </wp:inline>
              </w:drawing>
            </w:r>
          </w:p>
        </w:tc>
      </w:tr>
      <w:tr w:rsidR="00AB71A8" w:rsidRPr="00E12F04" w:rsidTr="00E12F04">
        <w:trPr>
          <w:trHeight w:val="576"/>
        </w:trPr>
        <w:tc>
          <w:tcPr>
            <w:tcW w:w="9275" w:type="dxa"/>
            <w:gridSpan w:val="4"/>
            <w:vAlign w:val="center"/>
            <w:hideMark/>
          </w:tcPr>
          <w:p w:rsidR="00AB71A8" w:rsidRPr="00E12F04" w:rsidRDefault="00AB71A8" w:rsidP="00AB71A8">
            <w:pPr>
              <w:pStyle w:val="U-Tabellentitel"/>
            </w:pPr>
            <w:r w:rsidRPr="00E12F04">
              <w:t>5.2. Tretman po razvojnim fazama</w:t>
            </w:r>
          </w:p>
        </w:tc>
      </w:tr>
      <w:tr w:rsidR="00AB71A8" w:rsidRPr="00E12F04" w:rsidTr="00E12F04">
        <w:tc>
          <w:tcPr>
            <w:tcW w:w="9275" w:type="dxa"/>
            <w:gridSpan w:val="4"/>
            <w:hideMark/>
          </w:tcPr>
          <w:p w:rsidR="00AB71A8" w:rsidRPr="00E12F04" w:rsidRDefault="00AB71A8" w:rsidP="00AB71A8">
            <w:pPr>
              <w:rPr>
                <w:rFonts w:cstheme="minorHAnsi"/>
                <w:b/>
              </w:rPr>
            </w:pPr>
            <w:r w:rsidRPr="00E12F04">
              <w:rPr>
                <w:rFonts w:cstheme="minorHAnsi"/>
                <w:b/>
              </w:rPr>
              <w:t>CILj: ova uputstva odnose sa samo na fazu zrelih-prezrelih  jednodobnih šuma bukve u kojima proces obnavljanja nije završen,  koje su razređene, lošijeg kvaliteta i zdravstvenog stanja, sa nagomilanom zapreminom i površinom u zadnjem dobnom razredu, umanjene proizvodnosti, nezavršenog procesa obnove, delimično zakorovljene, sa podmladkom razli</w:t>
            </w:r>
            <w:r w:rsidR="00546465" w:rsidRPr="00E12F04">
              <w:rPr>
                <w:rFonts w:cstheme="minorHAnsi"/>
                <w:b/>
              </w:rPr>
              <w:t>č</w:t>
            </w:r>
            <w:r w:rsidRPr="00E12F04">
              <w:rPr>
                <w:rFonts w:cstheme="minorHAnsi"/>
                <w:b/>
              </w:rPr>
              <w:t>ite starosti, kvaliteta i brojnosti itd. U prethodnom periodu je često izvršen pre</w:t>
            </w:r>
            <w:r w:rsidR="00546465" w:rsidRPr="00E12F04">
              <w:rPr>
                <w:rFonts w:cstheme="minorHAnsi"/>
                <w:b/>
              </w:rPr>
              <w:t>t</w:t>
            </w:r>
            <w:r w:rsidRPr="00E12F04">
              <w:rPr>
                <w:rFonts w:cstheme="minorHAnsi"/>
                <w:b/>
              </w:rPr>
              <w:t>hvat na kvalitet, odnosno uklonjena su stabla najboljeg kvaliteta, a ostala stabla lošijeg kvaliteta, obnavljanje nije završeno na vreme.</w:t>
            </w:r>
          </w:p>
          <w:p w:rsidR="00AB71A8" w:rsidRPr="00E12F04" w:rsidRDefault="00AB71A8" w:rsidP="00AB71A8">
            <w:pPr>
              <w:spacing w:after="200" w:line="276" w:lineRule="auto"/>
              <w:rPr>
                <w:rFonts w:cstheme="minorHAnsi"/>
                <w:lang w:val="pl-PL"/>
              </w:rPr>
            </w:pPr>
            <w:r w:rsidRPr="00E12F04">
              <w:rPr>
                <w:rFonts w:cstheme="minorHAnsi"/>
                <w:b/>
              </w:rPr>
              <w:t>Tretmani po ostalim fazama (podmladak, rani i kasni mladik, srednjedobne i dozrevajuće šume) sprovodi se po uputstvu za gazdinski tip-visoke šume bukve</w:t>
            </w:r>
            <w:r w:rsidR="008C7519" w:rsidRPr="00E12F04">
              <w:rPr>
                <w:rFonts w:cstheme="minorHAnsi"/>
                <w:b/>
              </w:rPr>
              <w:t xml:space="preserve"> </w:t>
            </w:r>
            <w:r w:rsidRPr="00E12F04">
              <w:rPr>
                <w:rFonts w:cstheme="minorHAnsi"/>
                <w:b/>
              </w:rPr>
              <w:t>(GT-</w:t>
            </w:r>
            <w:r w:rsidR="00546465" w:rsidRPr="00E12F04">
              <w:rPr>
                <w:rFonts w:cstheme="minorHAnsi"/>
                <w:b/>
              </w:rPr>
              <w:t>21110</w:t>
            </w:r>
            <w:r w:rsidRPr="00E12F04">
              <w:rPr>
                <w:rFonts w:cstheme="minorHAnsi"/>
                <w:b/>
                <w:lang w:val="sr-Latn-RS"/>
              </w:rPr>
              <w:t>)</w:t>
            </w:r>
            <w:r w:rsidRPr="00E12F04">
              <w:rPr>
                <w:rFonts w:cstheme="minorHAnsi"/>
                <w:b/>
                <w:lang w:val="sr-Cyrl-RS"/>
              </w:rPr>
              <w:t>.</w:t>
            </w:r>
          </w:p>
        </w:tc>
      </w:tr>
      <w:tr w:rsidR="00AB71A8" w:rsidRPr="00E12F04" w:rsidTr="00E12F04">
        <w:trPr>
          <w:trHeight w:val="576"/>
        </w:trPr>
        <w:tc>
          <w:tcPr>
            <w:tcW w:w="9275" w:type="dxa"/>
            <w:gridSpan w:val="4"/>
            <w:vAlign w:val="center"/>
            <w:hideMark/>
          </w:tcPr>
          <w:p w:rsidR="00AB71A8" w:rsidRPr="00E12F04" w:rsidRDefault="008C7519" w:rsidP="00AB71A8">
            <w:pPr>
              <w:pStyle w:val="U-TabSpaltberschrift"/>
              <w:rPr>
                <w:sz w:val="22"/>
                <w:szCs w:val="22"/>
                <w:lang w:val="en-GB"/>
              </w:rPr>
            </w:pPr>
            <w:r w:rsidRPr="00E12F04">
              <w:rPr>
                <w:sz w:val="22"/>
                <w:szCs w:val="22"/>
                <w:lang w:val="en-US"/>
              </w:rPr>
              <w:t>5</w:t>
            </w:r>
            <w:r w:rsidR="00AB71A8" w:rsidRPr="00E12F04">
              <w:rPr>
                <w:sz w:val="22"/>
                <w:szCs w:val="22"/>
                <w:lang w:val="en-US"/>
              </w:rPr>
              <w:t xml:space="preserve">.2.1. Faza </w:t>
            </w:r>
            <w:r w:rsidRPr="00E12F04">
              <w:rPr>
                <w:sz w:val="22"/>
                <w:szCs w:val="22"/>
                <w:lang w:val="sr-Latn-RS"/>
              </w:rPr>
              <w:t>zrelih šuma</w:t>
            </w:r>
            <w:r w:rsidR="00AB71A8" w:rsidRPr="00E12F04">
              <w:rPr>
                <w:sz w:val="22"/>
                <w:szCs w:val="22"/>
                <w:lang w:val="en-US"/>
              </w:rPr>
              <w:t xml:space="preserve"> </w:t>
            </w:r>
          </w:p>
        </w:tc>
      </w:tr>
      <w:tr w:rsidR="00AB71A8" w:rsidRPr="00E12F04" w:rsidTr="00E12F04">
        <w:tc>
          <w:tcPr>
            <w:tcW w:w="9275" w:type="dxa"/>
            <w:gridSpan w:val="4"/>
          </w:tcPr>
          <w:p w:rsidR="008C7519" w:rsidRPr="00E12F04" w:rsidRDefault="008C7519" w:rsidP="008C7519">
            <w:pPr>
              <w:rPr>
                <w:rFonts w:cstheme="minorHAnsi"/>
                <w:lang w:val="pl-PL"/>
              </w:rPr>
            </w:pPr>
            <w:r w:rsidRPr="00E12F04">
              <w:rPr>
                <w:rFonts w:cstheme="minorHAnsi"/>
                <w:lang w:val="pl-PL"/>
              </w:rPr>
              <w:t xml:space="preserve">Šume bukve visokog jednodobnog oblika koje su došle u fazu obnavljanja su  razređene, lošijeg kvaliteta i zdravstvenog stanja, </w:t>
            </w:r>
            <w:r w:rsidR="00546465" w:rsidRPr="00E12F04">
              <w:rPr>
                <w:rFonts w:cstheme="minorHAnsi"/>
                <w:lang w:val="pl-PL"/>
              </w:rPr>
              <w:t xml:space="preserve">sa </w:t>
            </w:r>
            <w:r w:rsidRPr="00E12F04">
              <w:rPr>
                <w:rFonts w:cstheme="minorHAnsi"/>
                <w:lang w:val="pl-PL"/>
              </w:rPr>
              <w:t>nepravilnom starosnom strukturom, sa nagomilanom zapreminom i površinom u zadnjem dobnom razredu, umanjene proizvodnosti, nezavršenog procesa obnove, nepovoljne starosne strukture, delimično zakorovljene i sa podmla</w:t>
            </w:r>
            <w:r w:rsidR="00546465" w:rsidRPr="00E12F04">
              <w:rPr>
                <w:rFonts w:cstheme="minorHAnsi"/>
                <w:lang w:val="pl-PL"/>
              </w:rPr>
              <w:t>t</w:t>
            </w:r>
            <w:r w:rsidRPr="00E12F04">
              <w:rPr>
                <w:rFonts w:cstheme="minorHAnsi"/>
                <w:lang w:val="pl-PL"/>
              </w:rPr>
              <w:t>kom različite starosti, kvaliteta i brojnosti, nezadovoljavajući kvalitet šumske infrastrukture (mala otvorenost šumskim kamionskim putevima), itd. U prethodnom periodu je često izvršen pre</w:t>
            </w:r>
            <w:r w:rsidR="00546465" w:rsidRPr="00E12F04">
              <w:rPr>
                <w:rFonts w:cstheme="minorHAnsi"/>
                <w:lang w:val="pl-PL"/>
              </w:rPr>
              <w:t>t</w:t>
            </w:r>
            <w:r w:rsidRPr="00E12F04">
              <w:rPr>
                <w:rFonts w:cstheme="minorHAnsi"/>
                <w:lang w:val="pl-PL"/>
              </w:rPr>
              <w:t xml:space="preserve">hvat na kvalitet, odnosno uklonjena su stabla najboljeg kvaliteta, a ostala stabla lošijeg kvaliteta, obnavljanje nije završeno na vreme. </w:t>
            </w:r>
          </w:p>
          <w:p w:rsidR="008C7519" w:rsidRPr="00E31BA1" w:rsidRDefault="008C7519" w:rsidP="008C7519">
            <w:pPr>
              <w:spacing w:line="240" w:lineRule="auto"/>
              <w:rPr>
                <w:rFonts w:cstheme="minorHAnsi"/>
                <w:b/>
                <w:lang w:val="pl-PL"/>
              </w:rPr>
            </w:pPr>
          </w:p>
          <w:p w:rsidR="00AB71A8" w:rsidRPr="00E12F04" w:rsidRDefault="00AB71A8" w:rsidP="00AB71A8">
            <w:pPr>
              <w:spacing w:after="200" w:line="276" w:lineRule="auto"/>
              <w:rPr>
                <w:rFonts w:cstheme="minorHAnsi"/>
                <w:b/>
              </w:rPr>
            </w:pPr>
            <w:r w:rsidRPr="00E12F04">
              <w:rPr>
                <w:rFonts w:cstheme="minorHAnsi"/>
                <w:b/>
              </w:rPr>
              <w:lastRenderedPageBreak/>
              <w:t xml:space="preserve">Uzgojni cilj:  </w:t>
            </w:r>
          </w:p>
          <w:p w:rsidR="008C7519" w:rsidRPr="00E12F04" w:rsidRDefault="008C7519" w:rsidP="008C7519">
            <w:pPr>
              <w:pStyle w:val="ListParagraph"/>
              <w:numPr>
                <w:ilvl w:val="0"/>
                <w:numId w:val="92"/>
              </w:numPr>
              <w:spacing w:line="240" w:lineRule="auto"/>
              <w:ind w:left="777"/>
              <w:rPr>
                <w:rFonts w:cstheme="minorHAnsi"/>
                <w:lang w:val="sr-Cyrl-RS"/>
              </w:rPr>
            </w:pPr>
            <w:r w:rsidRPr="00E12F04">
              <w:rPr>
                <w:rFonts w:cstheme="minorHAnsi"/>
                <w:lang w:val="sr-Cyrl-RS"/>
              </w:rPr>
              <w:t>u što kraćem vremenskom periodu izvršiti obnavljanje sastojina, odnosno ukloniti stabla stare sastojine i formirati kvalitetne mlade sastojine,</w:t>
            </w:r>
          </w:p>
          <w:p w:rsidR="008C7519" w:rsidRPr="00E12F04" w:rsidRDefault="008C7519" w:rsidP="008C7519">
            <w:pPr>
              <w:pStyle w:val="ListParagraph"/>
              <w:numPr>
                <w:ilvl w:val="0"/>
                <w:numId w:val="92"/>
              </w:numPr>
              <w:spacing w:line="240" w:lineRule="auto"/>
              <w:ind w:left="777"/>
              <w:rPr>
                <w:rFonts w:cstheme="minorHAnsi"/>
                <w:lang w:val="sr-Cyrl-RS"/>
              </w:rPr>
            </w:pPr>
            <w:r w:rsidRPr="00E12F04">
              <w:rPr>
                <w:rFonts w:cstheme="minorHAnsi"/>
                <w:lang w:val="sr-Cyrl-RS"/>
              </w:rPr>
              <w:t>na delu površine gde nije uspelo prirodno obnavljanje osigurati (unošenjem ili prirodno) podmladak ostalih vrsta drveća</w:t>
            </w:r>
            <w:r w:rsidR="00546465" w:rsidRPr="00E12F04">
              <w:rPr>
                <w:rFonts w:cstheme="minorHAnsi"/>
                <w:lang w:val="sr-Latn-RS"/>
              </w:rPr>
              <w:t xml:space="preserve"> </w:t>
            </w:r>
            <w:r w:rsidRPr="00E12F04">
              <w:rPr>
                <w:rFonts w:cstheme="minorHAnsi"/>
                <w:lang w:val="sr-Cyrl-RS"/>
              </w:rPr>
              <w:t>u sastojinama bukve (g. javor , b. jasen, d. trešnja, jela, smrča, duglazija),</w:t>
            </w:r>
          </w:p>
          <w:p w:rsidR="008C7519" w:rsidRPr="00E12F04" w:rsidRDefault="008C7519" w:rsidP="008C7519">
            <w:pPr>
              <w:pStyle w:val="ListParagraph"/>
              <w:numPr>
                <w:ilvl w:val="0"/>
                <w:numId w:val="92"/>
              </w:numPr>
              <w:spacing w:line="240" w:lineRule="auto"/>
              <w:ind w:left="777"/>
              <w:rPr>
                <w:rFonts w:cstheme="minorHAnsi"/>
                <w:lang w:val="sr-Cyrl-RS"/>
              </w:rPr>
            </w:pPr>
            <w:r w:rsidRPr="00E12F04">
              <w:rPr>
                <w:rFonts w:cstheme="minorHAnsi"/>
                <w:lang w:val="sr-Cyrl-RS"/>
              </w:rPr>
              <w:t>praćenje pojave ’’kerna’’u zavisnosti od dinamike rasta i starosti i shodno tome korigovanje (uvećati ili smanjiti) ciljnih prečnika,</w:t>
            </w:r>
          </w:p>
          <w:p w:rsidR="008C7519" w:rsidRPr="00E12F04" w:rsidRDefault="008C7519" w:rsidP="008C7519">
            <w:pPr>
              <w:pStyle w:val="ListParagraph"/>
              <w:numPr>
                <w:ilvl w:val="0"/>
                <w:numId w:val="92"/>
              </w:numPr>
              <w:spacing w:line="240" w:lineRule="auto"/>
              <w:ind w:left="777"/>
              <w:rPr>
                <w:rFonts w:cstheme="minorHAnsi"/>
                <w:lang w:val="sr-Cyrl-RS"/>
              </w:rPr>
            </w:pPr>
            <w:r w:rsidRPr="00E12F04">
              <w:rPr>
                <w:rFonts w:cstheme="minorHAnsi"/>
                <w:lang w:val="sr-Cyrl-RS"/>
              </w:rPr>
              <w:t>maksimalno smanjiti štete na podmlatku prilikom sprovođenja seče obnavljanja.</w:t>
            </w:r>
          </w:p>
          <w:p w:rsidR="003A239A" w:rsidRPr="00E12F04" w:rsidRDefault="003A239A" w:rsidP="003A239A">
            <w:pPr>
              <w:pStyle w:val="ListParagraph"/>
              <w:spacing w:line="240" w:lineRule="auto"/>
              <w:ind w:left="777" w:firstLine="0"/>
              <w:rPr>
                <w:rFonts w:cstheme="minorHAnsi"/>
                <w:lang w:val="sr-Cyrl-RS"/>
              </w:rPr>
            </w:pPr>
          </w:p>
          <w:p w:rsidR="003A239A" w:rsidRPr="00E12F04" w:rsidRDefault="003A239A" w:rsidP="003A239A">
            <w:pPr>
              <w:spacing w:line="240" w:lineRule="auto"/>
              <w:rPr>
                <w:rFonts w:cstheme="minorHAnsi"/>
                <w:b/>
                <w:lang w:val="sr-Cyrl-RS"/>
              </w:rPr>
            </w:pPr>
            <w:r w:rsidRPr="00E12F04">
              <w:rPr>
                <w:rFonts w:cstheme="minorHAnsi"/>
                <w:b/>
                <w:lang w:val="sr-Cyrl-RS"/>
              </w:rPr>
              <w:t xml:space="preserve">Mere za postizanje cilja: </w:t>
            </w:r>
          </w:p>
          <w:p w:rsidR="003A239A" w:rsidRPr="00E12F04" w:rsidRDefault="003A239A" w:rsidP="003A239A">
            <w:pPr>
              <w:spacing w:line="240" w:lineRule="auto"/>
              <w:rPr>
                <w:rFonts w:cstheme="minorHAnsi"/>
                <w:b/>
                <w:lang w:val="sr-Cyrl-RS"/>
              </w:rPr>
            </w:pPr>
          </w:p>
          <w:p w:rsidR="003A239A" w:rsidRPr="00E12F04" w:rsidRDefault="003A239A" w:rsidP="003A239A">
            <w:pPr>
              <w:spacing w:line="240" w:lineRule="auto"/>
              <w:rPr>
                <w:rFonts w:cstheme="minorHAnsi"/>
                <w:b/>
                <w:lang w:val="sr-Cyrl-RS"/>
              </w:rPr>
            </w:pPr>
            <w:r w:rsidRPr="00E12F04">
              <w:rPr>
                <w:rFonts w:cstheme="minorHAnsi"/>
                <w:b/>
                <w:lang w:val="sr-Cyrl-RS"/>
              </w:rPr>
              <w:t>Uzgojne mere:</w:t>
            </w:r>
          </w:p>
          <w:p w:rsidR="003A239A" w:rsidRPr="00E12F04" w:rsidRDefault="003A239A" w:rsidP="003A239A">
            <w:pPr>
              <w:pStyle w:val="ListParagraph"/>
              <w:numPr>
                <w:ilvl w:val="1"/>
                <w:numId w:val="93"/>
              </w:numPr>
              <w:spacing w:line="240" w:lineRule="auto"/>
              <w:ind w:left="777"/>
              <w:rPr>
                <w:rFonts w:cstheme="minorHAnsi"/>
              </w:rPr>
            </w:pPr>
            <w:r w:rsidRPr="00E12F04">
              <w:rPr>
                <w:rFonts w:cstheme="minorHAnsi"/>
              </w:rPr>
              <w:t>sistem gazdovanja: sastojinsko gazdovanje,</w:t>
            </w:r>
          </w:p>
          <w:p w:rsidR="003A239A" w:rsidRPr="00E12F04" w:rsidRDefault="003A239A" w:rsidP="003A239A">
            <w:pPr>
              <w:pStyle w:val="ListParagraph"/>
              <w:numPr>
                <w:ilvl w:val="1"/>
                <w:numId w:val="93"/>
              </w:numPr>
              <w:spacing w:line="240" w:lineRule="auto"/>
              <w:ind w:left="777"/>
              <w:rPr>
                <w:rFonts w:cstheme="minorHAnsi"/>
              </w:rPr>
            </w:pPr>
            <w:r w:rsidRPr="00E12F04">
              <w:rPr>
                <w:rFonts w:cstheme="minorHAnsi"/>
              </w:rPr>
              <w:t>način obnavljanja: oplodna seča kratkog perioda podmlađivanja, (obnavljanje prirodnim putem i po potrebi kombinacijom prirodnog i veštačkog načina),</w:t>
            </w:r>
          </w:p>
          <w:p w:rsidR="003A239A" w:rsidRPr="00E12F04" w:rsidRDefault="003A239A" w:rsidP="003A239A">
            <w:pPr>
              <w:pStyle w:val="ListParagraph"/>
              <w:numPr>
                <w:ilvl w:val="1"/>
                <w:numId w:val="93"/>
              </w:numPr>
              <w:spacing w:line="240" w:lineRule="auto"/>
              <w:ind w:left="777"/>
              <w:rPr>
                <w:rFonts w:cstheme="minorHAnsi"/>
              </w:rPr>
            </w:pPr>
            <w:r w:rsidRPr="00E12F04">
              <w:rPr>
                <w:rFonts w:cstheme="minorHAnsi"/>
              </w:rPr>
              <w:t>vrsta seče: oplodna seča - kroz pripremni, oplodni, (naknadni) i završni sek i kombinacijom ovih sekova.</w:t>
            </w:r>
          </w:p>
          <w:p w:rsidR="003A239A" w:rsidRPr="00E12F04" w:rsidRDefault="003A239A" w:rsidP="003A239A">
            <w:pPr>
              <w:spacing w:line="240" w:lineRule="auto"/>
              <w:rPr>
                <w:rFonts w:cstheme="minorHAnsi"/>
                <w:b/>
                <w:lang w:val="sr-Latn-RS"/>
              </w:rPr>
            </w:pPr>
          </w:p>
          <w:p w:rsidR="003A239A" w:rsidRPr="00E12F04" w:rsidRDefault="003A239A" w:rsidP="003A239A">
            <w:pPr>
              <w:spacing w:line="240" w:lineRule="auto"/>
              <w:rPr>
                <w:rFonts w:cstheme="minorHAnsi"/>
                <w:b/>
              </w:rPr>
            </w:pPr>
            <w:r w:rsidRPr="00E12F04">
              <w:rPr>
                <w:rFonts w:cstheme="minorHAnsi"/>
                <w:b/>
              </w:rPr>
              <w:t>Uređajne mere:</w:t>
            </w:r>
          </w:p>
          <w:p w:rsidR="003A239A" w:rsidRPr="00E12F04" w:rsidRDefault="003A239A" w:rsidP="003A239A">
            <w:pPr>
              <w:pStyle w:val="ListParagraph"/>
              <w:numPr>
                <w:ilvl w:val="1"/>
                <w:numId w:val="94"/>
              </w:numPr>
              <w:spacing w:line="240" w:lineRule="auto"/>
              <w:ind w:left="777"/>
              <w:rPr>
                <w:rFonts w:cstheme="minorHAnsi"/>
              </w:rPr>
            </w:pPr>
            <w:r w:rsidRPr="00E12F04">
              <w:rPr>
                <w:rFonts w:cstheme="minorHAnsi"/>
              </w:rPr>
              <w:t>dužina ophodnje: 120 godina,</w:t>
            </w:r>
          </w:p>
          <w:p w:rsidR="003A239A" w:rsidRPr="00E12F04" w:rsidRDefault="003A239A" w:rsidP="003A239A">
            <w:pPr>
              <w:pStyle w:val="ListParagraph"/>
              <w:numPr>
                <w:ilvl w:val="1"/>
                <w:numId w:val="94"/>
              </w:numPr>
              <w:spacing w:line="240" w:lineRule="auto"/>
              <w:ind w:left="777"/>
              <w:rPr>
                <w:rFonts w:cstheme="minorHAnsi"/>
              </w:rPr>
            </w:pPr>
            <w:r w:rsidRPr="00E12F04">
              <w:rPr>
                <w:rFonts w:cstheme="minorHAnsi"/>
              </w:rPr>
              <w:t>dužina podmladnog razdoblja: 10 (20) godina,</w:t>
            </w:r>
          </w:p>
          <w:p w:rsidR="003A239A" w:rsidRPr="00E12F04" w:rsidRDefault="003A239A" w:rsidP="003A239A">
            <w:pPr>
              <w:pStyle w:val="ListParagraph"/>
              <w:numPr>
                <w:ilvl w:val="1"/>
                <w:numId w:val="94"/>
              </w:numPr>
              <w:spacing w:line="240" w:lineRule="auto"/>
              <w:ind w:left="777"/>
              <w:rPr>
                <w:rFonts w:cstheme="minorHAnsi"/>
                <w:lang w:val="en-US"/>
              </w:rPr>
            </w:pPr>
            <w:r w:rsidRPr="00E12F04">
              <w:rPr>
                <w:rFonts w:cstheme="minorHAnsi"/>
                <w:lang w:val="en-US"/>
              </w:rPr>
              <w:t>vreme potrebno za obnavljanje zrelih šuma bukve: 5 do15 godina</w:t>
            </w:r>
            <w:r w:rsidRPr="00E12F04">
              <w:rPr>
                <w:rFonts w:cstheme="minorHAnsi"/>
                <w:lang w:val="sr-Cyrl-RS"/>
              </w:rPr>
              <w:t>.</w:t>
            </w:r>
          </w:p>
          <w:p w:rsidR="003A239A" w:rsidRPr="00E12F04" w:rsidRDefault="003A239A" w:rsidP="003A239A">
            <w:pPr>
              <w:pStyle w:val="ListParagraph"/>
              <w:spacing w:line="240" w:lineRule="auto"/>
              <w:ind w:left="777"/>
              <w:rPr>
                <w:rFonts w:cstheme="minorHAnsi"/>
                <w:lang w:val="en-US"/>
              </w:rPr>
            </w:pPr>
          </w:p>
          <w:p w:rsidR="003A239A" w:rsidRPr="00E12F04" w:rsidRDefault="003A239A" w:rsidP="003A239A">
            <w:pPr>
              <w:rPr>
                <w:rFonts w:cstheme="minorHAnsi"/>
                <w:b/>
              </w:rPr>
            </w:pPr>
            <w:r w:rsidRPr="00E12F04">
              <w:rPr>
                <w:rFonts w:cstheme="minorHAnsi"/>
                <w:b/>
              </w:rPr>
              <w:t>Način kalkulisanja etata:</w:t>
            </w:r>
          </w:p>
          <w:p w:rsidR="003A239A" w:rsidRPr="00E12F04" w:rsidRDefault="003A239A" w:rsidP="003A239A">
            <w:pPr>
              <w:pStyle w:val="ListParagraph"/>
              <w:numPr>
                <w:ilvl w:val="1"/>
                <w:numId w:val="95"/>
              </w:numPr>
              <w:spacing w:line="240" w:lineRule="auto"/>
              <w:ind w:left="777"/>
              <w:rPr>
                <w:rFonts w:cstheme="minorHAnsi"/>
              </w:rPr>
            </w:pPr>
            <w:r w:rsidRPr="00E12F04">
              <w:rPr>
                <w:rFonts w:cstheme="minorHAnsi"/>
              </w:rPr>
              <w:t>metod umerenog sastojinskog gazdovanja- koji čini kombinaciju metoda dobnih razreda i  metoda sastojinskog gazdovanja (blažeg Špajdelovog shvatanja),</w:t>
            </w:r>
          </w:p>
          <w:p w:rsidR="003A239A" w:rsidRPr="00E12F04" w:rsidRDefault="003A239A" w:rsidP="003A239A">
            <w:pPr>
              <w:pStyle w:val="ListParagraph"/>
              <w:numPr>
                <w:ilvl w:val="1"/>
                <w:numId w:val="95"/>
              </w:numPr>
              <w:spacing w:line="240" w:lineRule="auto"/>
              <w:ind w:left="777"/>
              <w:rPr>
                <w:rFonts w:cstheme="minorHAnsi"/>
                <w:lang w:val="en-US"/>
              </w:rPr>
            </w:pPr>
            <w:r w:rsidRPr="00E12F04">
              <w:rPr>
                <w:rFonts w:cstheme="minorHAnsi"/>
                <w:lang w:val="en-US"/>
              </w:rPr>
              <w:t>obavezna izrada privremenog plana seča,</w:t>
            </w:r>
          </w:p>
          <w:p w:rsidR="003A239A" w:rsidRPr="00E12F04" w:rsidRDefault="003A239A" w:rsidP="003A239A">
            <w:pPr>
              <w:pStyle w:val="ListParagraph"/>
              <w:numPr>
                <w:ilvl w:val="1"/>
                <w:numId w:val="95"/>
              </w:numPr>
              <w:spacing w:line="240" w:lineRule="auto"/>
              <w:ind w:left="777"/>
              <w:rPr>
                <w:rFonts w:cstheme="minorHAnsi"/>
                <w:lang w:val="en-US"/>
              </w:rPr>
            </w:pPr>
            <w:r w:rsidRPr="00E12F04">
              <w:rPr>
                <w:rFonts w:cstheme="minorHAnsi"/>
                <w:lang w:val="en-US"/>
              </w:rPr>
              <w:t>preduslov za sigurnu primenu ovog metoda su tačni i detaljni podaci prikupljeni sa terena  (opis sa</w:t>
            </w:r>
            <w:r w:rsidR="00E23B5C" w:rsidRPr="00E12F04">
              <w:rPr>
                <w:rFonts w:cstheme="minorHAnsi"/>
                <w:lang w:val="en-US"/>
              </w:rPr>
              <w:t>s</w:t>
            </w:r>
            <w:r w:rsidRPr="00E12F04">
              <w:rPr>
                <w:rFonts w:cstheme="minorHAnsi"/>
                <w:lang w:val="en-US"/>
              </w:rPr>
              <w:t>tojine i staništa, posebno opis podmlatka).</w:t>
            </w:r>
          </w:p>
          <w:p w:rsidR="003A239A" w:rsidRPr="00E12F04" w:rsidRDefault="003A239A" w:rsidP="003A239A">
            <w:pPr>
              <w:pStyle w:val="ListParagraph"/>
              <w:spacing w:line="240" w:lineRule="auto"/>
              <w:ind w:left="777"/>
              <w:rPr>
                <w:rFonts w:cstheme="minorHAnsi"/>
                <w:lang w:val="en-US"/>
              </w:rPr>
            </w:pPr>
          </w:p>
          <w:p w:rsidR="003A239A" w:rsidRPr="00E12F04" w:rsidRDefault="003A239A" w:rsidP="003A239A">
            <w:pPr>
              <w:rPr>
                <w:rFonts w:cstheme="minorHAnsi"/>
                <w:b/>
              </w:rPr>
            </w:pPr>
            <w:r w:rsidRPr="00E12F04">
              <w:rPr>
                <w:rFonts w:cstheme="minorHAnsi"/>
                <w:b/>
              </w:rPr>
              <w:t>Vrsta tretmana/ radova:</w:t>
            </w:r>
          </w:p>
          <w:p w:rsidR="003A239A" w:rsidRPr="00E12F04" w:rsidRDefault="003A239A" w:rsidP="003A239A">
            <w:pPr>
              <w:pStyle w:val="ListParagraph"/>
              <w:numPr>
                <w:ilvl w:val="1"/>
                <w:numId w:val="96"/>
              </w:numPr>
              <w:spacing w:line="240" w:lineRule="auto"/>
              <w:ind w:left="777"/>
              <w:rPr>
                <w:rFonts w:cstheme="minorHAnsi"/>
              </w:rPr>
            </w:pPr>
            <w:r w:rsidRPr="00E12F04">
              <w:rPr>
                <w:rFonts w:cstheme="minorHAnsi"/>
              </w:rPr>
              <w:t>sprovođenje pripremno-oplodnog seka,</w:t>
            </w:r>
          </w:p>
          <w:p w:rsidR="003A239A" w:rsidRPr="00E12F04" w:rsidRDefault="003A239A" w:rsidP="003A239A">
            <w:pPr>
              <w:pStyle w:val="ListParagraph"/>
              <w:numPr>
                <w:ilvl w:val="1"/>
                <w:numId w:val="96"/>
              </w:numPr>
              <w:spacing w:line="240" w:lineRule="auto"/>
              <w:ind w:left="777"/>
              <w:rPr>
                <w:rFonts w:cstheme="minorHAnsi"/>
              </w:rPr>
            </w:pPr>
            <w:r w:rsidRPr="00E12F04">
              <w:rPr>
                <w:rFonts w:cstheme="minorHAnsi"/>
              </w:rPr>
              <w:t>sprovođenje završnog seka,</w:t>
            </w:r>
          </w:p>
          <w:p w:rsidR="003A239A" w:rsidRPr="00E12F04" w:rsidRDefault="003A239A" w:rsidP="003A239A">
            <w:pPr>
              <w:pStyle w:val="ListParagraph"/>
              <w:numPr>
                <w:ilvl w:val="1"/>
                <w:numId w:val="96"/>
              </w:numPr>
              <w:spacing w:line="240" w:lineRule="auto"/>
              <w:ind w:left="777"/>
              <w:rPr>
                <w:rFonts w:cstheme="minorHAnsi"/>
              </w:rPr>
            </w:pPr>
            <w:r w:rsidRPr="00E12F04">
              <w:rPr>
                <w:rFonts w:cstheme="minorHAnsi"/>
              </w:rPr>
              <w:t>po potrebi priprema zemljišta neposredno pred obilan urod semena (uklanjanje korov</w:t>
            </w:r>
            <w:r w:rsidR="00E23B5C" w:rsidRPr="00E12F04">
              <w:rPr>
                <w:rFonts w:cstheme="minorHAnsi"/>
              </w:rPr>
              <w:t>a</w:t>
            </w:r>
            <w:r w:rsidRPr="00E12F04">
              <w:rPr>
                <w:rFonts w:cstheme="minorHAnsi"/>
              </w:rPr>
              <w:t xml:space="preserve"> i podrasta, rahljanje zemljišta</w:t>
            </w:r>
            <w:r w:rsidRPr="00E12F04">
              <w:rPr>
                <w:rFonts w:cstheme="minorHAnsi"/>
                <w:lang w:val="sr-Cyrl-RS"/>
              </w:rPr>
              <w:t>)</w:t>
            </w:r>
          </w:p>
          <w:p w:rsidR="003A239A" w:rsidRPr="00E12F04" w:rsidRDefault="003A239A" w:rsidP="003A239A">
            <w:pPr>
              <w:pStyle w:val="ListParagraph"/>
              <w:numPr>
                <w:ilvl w:val="1"/>
                <w:numId w:val="96"/>
              </w:numPr>
              <w:spacing w:line="240" w:lineRule="auto"/>
              <w:ind w:left="777"/>
              <w:rPr>
                <w:rFonts w:cstheme="minorHAnsi"/>
              </w:rPr>
            </w:pPr>
            <w:r w:rsidRPr="00E12F04">
              <w:rPr>
                <w:rFonts w:cstheme="minorHAnsi"/>
              </w:rPr>
              <w:t>podsejavanje, popunjavanje-pošumljavanje (setva semena, sadnja sadnica) površina koje nisu prirodnim putem obnovljene,</w:t>
            </w:r>
          </w:p>
          <w:p w:rsidR="003A239A" w:rsidRPr="00E12F04" w:rsidRDefault="003A239A" w:rsidP="003A239A">
            <w:pPr>
              <w:pStyle w:val="ListParagraph"/>
              <w:numPr>
                <w:ilvl w:val="1"/>
                <w:numId w:val="96"/>
              </w:numPr>
              <w:spacing w:line="240" w:lineRule="auto"/>
              <w:ind w:left="777"/>
              <w:rPr>
                <w:rFonts w:cstheme="minorHAnsi"/>
              </w:rPr>
            </w:pPr>
            <w:r w:rsidRPr="00E12F04">
              <w:rPr>
                <w:rFonts w:cstheme="minorHAnsi"/>
              </w:rPr>
              <w:t>zaštita i nega mlade obnovljene sastojine (u fazi podmlatka)</w:t>
            </w:r>
            <w:r w:rsidR="00E23B5C" w:rsidRPr="00E12F04">
              <w:rPr>
                <w:rFonts w:cstheme="minorHAnsi"/>
              </w:rPr>
              <w:t>,</w:t>
            </w:r>
          </w:p>
          <w:p w:rsidR="003A239A" w:rsidRPr="00E12F04" w:rsidRDefault="003A239A" w:rsidP="003A239A">
            <w:pPr>
              <w:pStyle w:val="ListParagraph"/>
              <w:numPr>
                <w:ilvl w:val="1"/>
                <w:numId w:val="96"/>
              </w:numPr>
              <w:spacing w:line="240" w:lineRule="auto"/>
              <w:ind w:left="777"/>
              <w:rPr>
                <w:rFonts w:cstheme="minorHAnsi"/>
              </w:rPr>
            </w:pPr>
            <w:r w:rsidRPr="00E12F04">
              <w:rPr>
                <w:rFonts w:cstheme="minorHAnsi"/>
              </w:rPr>
              <w:t>uspostavljanje šumskog reda</w:t>
            </w:r>
            <w:r w:rsidRPr="00E12F04">
              <w:rPr>
                <w:rFonts w:cstheme="minorHAnsi"/>
                <w:lang w:val="sr-Cyrl-RS"/>
              </w:rPr>
              <w:t>.</w:t>
            </w:r>
          </w:p>
          <w:p w:rsidR="00AB71A8" w:rsidRPr="00E12F04" w:rsidRDefault="00AB71A8" w:rsidP="00AB71A8">
            <w:pPr>
              <w:spacing w:after="200" w:line="276" w:lineRule="auto"/>
              <w:rPr>
                <w:rFonts w:cstheme="minorHAnsi"/>
                <w:lang w:val="sr-Cyrl-RS"/>
              </w:rPr>
            </w:pPr>
          </w:p>
        </w:tc>
      </w:tr>
      <w:tr w:rsidR="003A239A" w:rsidRPr="00E12F04" w:rsidTr="00E12F04">
        <w:tc>
          <w:tcPr>
            <w:tcW w:w="9275" w:type="dxa"/>
            <w:gridSpan w:val="4"/>
          </w:tcPr>
          <w:p w:rsidR="003A239A" w:rsidRPr="00E12F04" w:rsidRDefault="003A239A" w:rsidP="008C7519">
            <w:pPr>
              <w:rPr>
                <w:rFonts w:cstheme="minorHAnsi"/>
                <w:u w:val="single"/>
                <w:lang w:val="pl-PL"/>
              </w:rPr>
            </w:pPr>
            <w:r w:rsidRPr="00E12F04">
              <w:rPr>
                <w:rFonts w:cstheme="minorHAnsi"/>
                <w:b/>
                <w:u w:val="single"/>
                <w:lang w:val="pl-PL"/>
              </w:rPr>
              <w:lastRenderedPageBreak/>
              <w:t>Način sprovođenja oplodne seče kratkog podmladnog razdoblja</w:t>
            </w:r>
          </w:p>
        </w:tc>
      </w:tr>
      <w:tr w:rsidR="003A239A" w:rsidRPr="00E12F04" w:rsidTr="00E12F04">
        <w:tc>
          <w:tcPr>
            <w:tcW w:w="9275" w:type="dxa"/>
            <w:gridSpan w:val="4"/>
          </w:tcPr>
          <w:p w:rsidR="003A239A" w:rsidRPr="00E12F04" w:rsidRDefault="003A239A" w:rsidP="003A239A">
            <w:pPr>
              <w:pStyle w:val="ListParagraph"/>
              <w:rPr>
                <w:rFonts w:cstheme="minorHAnsi"/>
              </w:rPr>
            </w:pPr>
          </w:p>
          <w:p w:rsidR="003A239A" w:rsidRPr="00E12F04" w:rsidRDefault="003A239A" w:rsidP="003A239A">
            <w:pPr>
              <w:rPr>
                <w:rFonts w:cstheme="minorHAnsi"/>
                <w:b/>
                <w:lang w:val="sr-Cyrl-RS"/>
              </w:rPr>
            </w:pPr>
            <w:r w:rsidRPr="00E12F04">
              <w:rPr>
                <w:rFonts w:cstheme="minorHAnsi"/>
                <w:b/>
                <w:lang w:val="sr-Cyrl-RS"/>
              </w:rPr>
              <w:t>Oplodna seča kratkog podmladnog razdoblja</w:t>
            </w:r>
          </w:p>
          <w:p w:rsidR="003A239A" w:rsidRPr="00E12F04" w:rsidRDefault="003A239A" w:rsidP="003A239A">
            <w:pPr>
              <w:pStyle w:val="ListParagraph"/>
              <w:numPr>
                <w:ilvl w:val="1"/>
                <w:numId w:val="97"/>
              </w:numPr>
              <w:spacing w:after="200" w:line="276" w:lineRule="auto"/>
              <w:ind w:left="777"/>
              <w:rPr>
                <w:rFonts w:cstheme="minorHAnsi"/>
                <w:lang w:val="sr-Cyrl-RS"/>
              </w:rPr>
            </w:pPr>
            <w:r w:rsidRPr="00E12F04">
              <w:rPr>
                <w:rFonts w:cstheme="minorHAnsi"/>
                <w:lang w:val="sr-Cyrl-RS"/>
              </w:rPr>
              <w:t>Planira se i sprovodi kroz tri osnovna seka: pripremni, oplodni i završni, a u određenim slučajevim  naknadnim  i kombinacijom gore navedenih sekova.</w:t>
            </w:r>
          </w:p>
          <w:p w:rsidR="003A239A" w:rsidRPr="00E12F04" w:rsidRDefault="003A239A" w:rsidP="003A239A">
            <w:pPr>
              <w:rPr>
                <w:rFonts w:cstheme="minorHAnsi"/>
                <w:b/>
                <w:lang w:val="sr-Cyrl-RS"/>
              </w:rPr>
            </w:pPr>
            <w:r w:rsidRPr="00E12F04">
              <w:rPr>
                <w:rFonts w:cstheme="minorHAnsi"/>
                <w:b/>
                <w:lang w:val="sr-Cyrl-RS"/>
              </w:rPr>
              <w:t>Pripremni sek:</w:t>
            </w:r>
          </w:p>
          <w:p w:rsidR="00E23B5C" w:rsidRPr="00E12F04" w:rsidRDefault="00E23B5C" w:rsidP="003A239A">
            <w:pPr>
              <w:rPr>
                <w:rFonts w:cstheme="minorHAnsi"/>
                <w:b/>
                <w:sz w:val="14"/>
                <w:lang w:val="sr-Cyrl-RS"/>
              </w:rPr>
            </w:pPr>
          </w:p>
          <w:p w:rsidR="003A239A" w:rsidRPr="00E12F04" w:rsidRDefault="003A239A" w:rsidP="003A239A">
            <w:pPr>
              <w:pStyle w:val="ListParagraph"/>
              <w:spacing w:line="240" w:lineRule="auto"/>
              <w:ind w:left="426"/>
              <w:rPr>
                <w:rFonts w:cstheme="minorHAnsi"/>
                <w:b/>
                <w:snapToGrid w:val="0"/>
                <w:lang w:val="sr-Cyrl-RS"/>
              </w:rPr>
            </w:pPr>
            <w:r w:rsidRPr="00E12F04">
              <w:rPr>
                <w:rFonts w:cstheme="minorHAnsi"/>
                <w:b/>
                <w:snapToGrid w:val="0"/>
              </w:rPr>
              <w:t>Cilj pripremnog  seka je:</w:t>
            </w:r>
            <w:r w:rsidRPr="00E12F04">
              <w:rPr>
                <w:rFonts w:cstheme="minorHAnsi"/>
                <w:b/>
                <w:snapToGrid w:val="0"/>
                <w:lang w:val="sr-Cyrl-RS"/>
              </w:rPr>
              <w:t xml:space="preserve">  </w:t>
            </w:r>
          </w:p>
          <w:p w:rsidR="003A239A" w:rsidRPr="00E12F04" w:rsidRDefault="003A239A" w:rsidP="003A239A">
            <w:pPr>
              <w:pStyle w:val="ListParagraph"/>
              <w:numPr>
                <w:ilvl w:val="0"/>
                <w:numId w:val="130"/>
              </w:numPr>
              <w:spacing w:line="240" w:lineRule="auto"/>
              <w:rPr>
                <w:rFonts w:cstheme="minorHAnsi"/>
                <w:snapToGrid w:val="0"/>
                <w:lang w:val="sr-Cyrl-RS"/>
              </w:rPr>
            </w:pPr>
            <w:r w:rsidRPr="00E12F04">
              <w:rPr>
                <w:rFonts w:cstheme="minorHAnsi"/>
                <w:snapToGrid w:val="0"/>
                <w:lang w:val="sr-Cyrl-RS"/>
              </w:rPr>
              <w:t>Da se u sastojini stvore optimalni uslovi za osemenjavanje i nicanje semena</w:t>
            </w:r>
            <w:r w:rsidR="00E23B5C" w:rsidRPr="00E12F04">
              <w:rPr>
                <w:rFonts w:cstheme="minorHAnsi"/>
                <w:snapToGrid w:val="0"/>
                <w:lang w:val="sr-Latn-RS"/>
              </w:rPr>
              <w:t>,</w:t>
            </w:r>
          </w:p>
          <w:p w:rsidR="003A239A" w:rsidRPr="00E12F04" w:rsidRDefault="003A239A" w:rsidP="003A239A">
            <w:pPr>
              <w:pStyle w:val="ListParagraph"/>
              <w:numPr>
                <w:ilvl w:val="0"/>
                <w:numId w:val="130"/>
              </w:numPr>
              <w:spacing w:line="240" w:lineRule="auto"/>
              <w:rPr>
                <w:rFonts w:cstheme="minorHAnsi"/>
                <w:snapToGrid w:val="0"/>
                <w:lang w:val="sr-Cyrl-RS"/>
              </w:rPr>
            </w:pPr>
            <w:r w:rsidRPr="00E12F04">
              <w:rPr>
                <w:rFonts w:cstheme="minorHAnsi"/>
                <w:snapToGrid w:val="0"/>
                <w:lang w:val="sr-Cyrl-RS"/>
              </w:rPr>
              <w:t xml:space="preserve">Stvaranje povoljnih stanišnih i sastojinskih uslova za prirodno obnavljanje. </w:t>
            </w:r>
          </w:p>
          <w:p w:rsidR="003A239A" w:rsidRPr="00E12F04" w:rsidRDefault="003A239A" w:rsidP="003A239A">
            <w:pPr>
              <w:pStyle w:val="ListParagraph"/>
              <w:spacing w:line="240" w:lineRule="auto"/>
              <w:rPr>
                <w:rFonts w:cstheme="minorHAnsi"/>
                <w:snapToGrid w:val="0"/>
                <w:lang w:val="sr-Cyrl-RS"/>
              </w:rPr>
            </w:pPr>
          </w:p>
          <w:p w:rsidR="003A239A" w:rsidRPr="00E12F04" w:rsidRDefault="003A239A" w:rsidP="003A239A">
            <w:pPr>
              <w:pStyle w:val="ListParagraph"/>
              <w:ind w:left="428"/>
              <w:rPr>
                <w:rFonts w:cstheme="minorHAnsi"/>
                <w:b/>
                <w:lang w:val="sr-Cyrl-RS"/>
              </w:rPr>
            </w:pPr>
            <w:r w:rsidRPr="00E12F04">
              <w:rPr>
                <w:rFonts w:cstheme="minorHAnsi"/>
                <w:b/>
                <w:lang w:val="sr-Cyrl-RS"/>
              </w:rPr>
              <w:t>Radov</w:t>
            </w:r>
            <w:r w:rsidRPr="00E12F04">
              <w:rPr>
                <w:rFonts w:cstheme="minorHAnsi"/>
                <w:b/>
                <w:lang w:val="en-GB"/>
              </w:rPr>
              <w:t>i</w:t>
            </w:r>
            <w:r w:rsidRPr="00E12F04">
              <w:rPr>
                <w:rFonts w:cstheme="minorHAnsi"/>
                <w:b/>
                <w:lang w:val="sr-Cyrl-RS"/>
              </w:rPr>
              <w:t>:</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Cyrl-RS"/>
              </w:rPr>
              <w:t>pripremni sek planira se planom seča obnavljanja,  na osnovu stanišnih i sastojinskih uslova, a sprovodi se neposredno ili nekoliko godina pre obilnog uroda semena glavne vrste,</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Cyrl-RS"/>
              </w:rPr>
              <w:t xml:space="preserve">pripremni sek planira se i sprovodi u sastojinama sa većim brojem stabala, </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Cyrl-RS"/>
              </w:rPr>
              <w:t>u sastojinama gde postoji opasnost od zakorovljavanja (sastojine na dubokom, svežem zemljištu, uvalama itd</w:t>
            </w:r>
            <w:r w:rsidR="00E23B5C" w:rsidRPr="00E12F04">
              <w:rPr>
                <w:rFonts w:asciiTheme="minorHAnsi" w:hAnsiTheme="minorHAnsi" w:cstheme="minorHAnsi"/>
                <w:sz w:val="22"/>
                <w:szCs w:val="22"/>
                <w:lang w:val="sr-Latn-RS"/>
              </w:rPr>
              <w:t>.</w:t>
            </w:r>
            <w:r w:rsidRPr="00E12F04">
              <w:rPr>
                <w:rFonts w:asciiTheme="minorHAnsi" w:hAnsiTheme="minorHAnsi" w:cstheme="minorHAnsi"/>
                <w:sz w:val="22"/>
                <w:szCs w:val="22"/>
                <w:lang w:val="sr-Cyrl-RS"/>
              </w:rPr>
              <w:t>) ne sprovodi se pripremni sek, nego se spaja sa oplodnim sekom  (pripremno-oplodni sek), a ako se zbog velikog broja stabala planir</w:t>
            </w:r>
            <w:r w:rsidR="00E23B5C" w:rsidRPr="00E12F04">
              <w:rPr>
                <w:rFonts w:asciiTheme="minorHAnsi" w:hAnsiTheme="minorHAnsi" w:cstheme="minorHAnsi"/>
                <w:sz w:val="22"/>
                <w:szCs w:val="22"/>
                <w:lang w:val="sr-Latn-RS"/>
              </w:rPr>
              <w:t>a</w:t>
            </w:r>
            <w:r w:rsidRPr="00E12F04">
              <w:rPr>
                <w:rFonts w:asciiTheme="minorHAnsi" w:hAnsiTheme="minorHAnsi" w:cstheme="minorHAnsi"/>
                <w:sz w:val="22"/>
                <w:szCs w:val="22"/>
                <w:lang w:val="sr-Cyrl-RS"/>
              </w:rPr>
              <w:t>,  pripremnim sekom ne uklanja se podstojna etaža (sprat), nego se uklanjaju stabla l</w:t>
            </w:r>
            <w:r w:rsidR="00E23B5C" w:rsidRPr="00E12F04">
              <w:rPr>
                <w:rFonts w:asciiTheme="minorHAnsi" w:hAnsiTheme="minorHAnsi" w:cstheme="minorHAnsi"/>
                <w:sz w:val="22"/>
                <w:szCs w:val="22"/>
                <w:lang w:val="sr-Latn-RS"/>
              </w:rPr>
              <w:t>o</w:t>
            </w:r>
            <w:r w:rsidRPr="00E12F04">
              <w:rPr>
                <w:rFonts w:asciiTheme="minorHAnsi" w:hAnsiTheme="minorHAnsi" w:cstheme="minorHAnsi"/>
                <w:sz w:val="22"/>
                <w:szCs w:val="22"/>
                <w:lang w:val="sr-Cyrl-RS"/>
              </w:rPr>
              <w:t>šijeg zdravstvenog stanja i kvaliteta i stabla</w:t>
            </w:r>
            <w:r w:rsidR="00E23B5C" w:rsidRPr="00E12F04">
              <w:rPr>
                <w:rFonts w:asciiTheme="minorHAnsi" w:hAnsiTheme="minorHAnsi" w:cstheme="minorHAnsi"/>
                <w:sz w:val="22"/>
                <w:szCs w:val="22"/>
                <w:lang w:val="sr-Latn-RS"/>
              </w:rPr>
              <w:t xml:space="preserve"> </w:t>
            </w:r>
            <w:r w:rsidRPr="00E12F04">
              <w:rPr>
                <w:rFonts w:asciiTheme="minorHAnsi" w:hAnsiTheme="minorHAnsi" w:cstheme="minorHAnsi"/>
                <w:sz w:val="22"/>
                <w:szCs w:val="22"/>
                <w:lang w:val="sr-Cyrl-RS"/>
              </w:rPr>
              <w:t>sa sa lakšim semenom  iz gornjeg sprata,</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Cyrl-RS"/>
              </w:rPr>
              <w:t xml:space="preserve"> pripremnim sekom ukla</w:t>
            </w:r>
            <w:r w:rsidR="00E23B5C" w:rsidRPr="00E12F04">
              <w:rPr>
                <w:rFonts w:asciiTheme="minorHAnsi" w:hAnsiTheme="minorHAnsi" w:cstheme="minorHAnsi"/>
                <w:sz w:val="22"/>
                <w:szCs w:val="22"/>
                <w:lang w:val="sr-Latn-RS"/>
              </w:rPr>
              <w:t>nj</w:t>
            </w:r>
            <w:r w:rsidRPr="00E12F04">
              <w:rPr>
                <w:rFonts w:asciiTheme="minorHAnsi" w:hAnsiTheme="minorHAnsi" w:cstheme="minorHAnsi"/>
                <w:sz w:val="22"/>
                <w:szCs w:val="22"/>
                <w:lang w:val="sr-Cyrl-RS"/>
              </w:rPr>
              <w:t>aju se pre svega  napoželjne vrst</w:t>
            </w:r>
            <w:r w:rsidR="00E23B5C" w:rsidRPr="00E12F04">
              <w:rPr>
                <w:rFonts w:asciiTheme="minorHAnsi" w:hAnsiTheme="minorHAnsi" w:cstheme="minorHAnsi"/>
                <w:sz w:val="22"/>
                <w:szCs w:val="22"/>
                <w:lang w:val="sr-Latn-RS"/>
              </w:rPr>
              <w:t>e</w:t>
            </w:r>
            <w:r w:rsidRPr="00E12F04">
              <w:rPr>
                <w:rFonts w:asciiTheme="minorHAnsi" w:hAnsiTheme="minorHAnsi" w:cstheme="minorHAnsi"/>
                <w:sz w:val="22"/>
                <w:szCs w:val="22"/>
                <w:lang w:val="sr-Cyrl-RS"/>
              </w:rPr>
              <w:t xml:space="preserve">-konkurentne vrste, vrste lakog semena, lošeg kvaliteta i zdravstvenog stanja, naslednih-genetskih osobina, stabla V i </w:t>
            </w:r>
            <w:r w:rsidR="00E23B5C" w:rsidRPr="00E12F04">
              <w:rPr>
                <w:rFonts w:asciiTheme="minorHAnsi" w:hAnsiTheme="minorHAnsi" w:cstheme="minorHAnsi"/>
                <w:sz w:val="22"/>
                <w:szCs w:val="22"/>
                <w:lang w:val="sr-Latn-RS"/>
              </w:rPr>
              <w:t>V</w:t>
            </w:r>
            <w:r w:rsidRPr="00E12F04">
              <w:rPr>
                <w:rFonts w:asciiTheme="minorHAnsi" w:hAnsiTheme="minorHAnsi" w:cstheme="minorHAnsi"/>
                <w:sz w:val="22"/>
                <w:szCs w:val="22"/>
                <w:lang w:val="sr-Cyrl-RS"/>
              </w:rPr>
              <w:t xml:space="preserve">I biološkog razreda itd, </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Cyrl-RS"/>
              </w:rPr>
              <w:t>intenzitet zahvata u odnosu na zapreminu kod  planiranja pripremnog seka  po pravil</w:t>
            </w:r>
            <w:r w:rsidR="00E23B5C" w:rsidRPr="00E12F04">
              <w:rPr>
                <w:rFonts w:asciiTheme="minorHAnsi" w:hAnsiTheme="minorHAnsi" w:cstheme="minorHAnsi"/>
                <w:sz w:val="22"/>
                <w:szCs w:val="22"/>
                <w:lang w:val="sr-Latn-RS"/>
              </w:rPr>
              <w:t>u</w:t>
            </w:r>
            <w:r w:rsidRPr="00E12F04">
              <w:rPr>
                <w:rFonts w:asciiTheme="minorHAnsi" w:hAnsiTheme="minorHAnsi" w:cstheme="minorHAnsi"/>
                <w:sz w:val="22"/>
                <w:szCs w:val="22"/>
                <w:lang w:val="sr-Cyrl-RS"/>
              </w:rPr>
              <w:t xml:space="preserve"> je 20- 30% od zapremine  i iznad prirasta,</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Latn-RS"/>
              </w:rPr>
            </w:pPr>
            <w:r w:rsidRPr="00E12F04">
              <w:rPr>
                <w:rFonts w:asciiTheme="minorHAnsi" w:hAnsiTheme="minorHAnsi" w:cstheme="minorHAnsi"/>
                <w:sz w:val="22"/>
                <w:szCs w:val="22"/>
                <w:lang w:val="sr-Cyrl-RS"/>
              </w:rPr>
              <w:t>sprovodi se čitave godine.</w:t>
            </w:r>
          </w:p>
          <w:p w:rsidR="003A239A" w:rsidRPr="00E12F04" w:rsidRDefault="003A239A" w:rsidP="003A239A">
            <w:pPr>
              <w:pStyle w:val="NormalWeb"/>
              <w:spacing w:line="276" w:lineRule="auto"/>
              <w:jc w:val="both"/>
              <w:rPr>
                <w:rFonts w:asciiTheme="minorHAnsi" w:hAnsiTheme="minorHAnsi" w:cstheme="minorHAnsi"/>
                <w:color w:val="000000"/>
                <w:sz w:val="22"/>
                <w:szCs w:val="22"/>
                <w:lang w:val="sr-Cyrl-RS"/>
              </w:rPr>
            </w:pPr>
            <w:r w:rsidRPr="00E12F04">
              <w:rPr>
                <w:rFonts w:asciiTheme="minorHAnsi" w:hAnsiTheme="minorHAnsi" w:cstheme="minorHAnsi"/>
                <w:sz w:val="22"/>
                <w:szCs w:val="22"/>
                <w:lang w:val="sr-Cyrl-RS"/>
              </w:rPr>
              <w:t xml:space="preserve"> </w:t>
            </w:r>
            <w:r w:rsidRPr="00E12F04">
              <w:rPr>
                <w:rFonts w:asciiTheme="minorHAnsi" w:hAnsiTheme="minorHAnsi" w:cstheme="minorHAnsi"/>
                <w:b/>
                <w:color w:val="000000"/>
                <w:sz w:val="22"/>
                <w:szCs w:val="22"/>
                <w:lang w:val="en-US"/>
              </w:rPr>
              <w:t>Oplodni sek</w:t>
            </w:r>
          </w:p>
          <w:p w:rsidR="003A239A" w:rsidRPr="00E12F04" w:rsidRDefault="003A239A" w:rsidP="003A239A">
            <w:pPr>
              <w:widowControl w:val="0"/>
              <w:spacing w:line="240" w:lineRule="auto"/>
              <w:rPr>
                <w:rFonts w:cstheme="minorHAnsi"/>
                <w:snapToGrid w:val="0"/>
                <w:lang w:val="sr-Cyrl-RS"/>
              </w:rPr>
            </w:pPr>
            <w:r w:rsidRPr="00E12F04">
              <w:rPr>
                <w:rFonts w:cstheme="minorHAnsi"/>
                <w:snapToGrid w:val="0"/>
                <w:lang w:val="sr-Cyrl-RS"/>
              </w:rPr>
              <w:t>Oplod</w:t>
            </w:r>
            <w:r w:rsidRPr="00E12F04">
              <w:rPr>
                <w:rFonts w:cstheme="minorHAnsi"/>
                <w:snapToGrid w:val="0"/>
                <w:lang w:val="en-GB"/>
              </w:rPr>
              <w:t>ni</w:t>
            </w:r>
            <w:r w:rsidRPr="00E12F04">
              <w:rPr>
                <w:rFonts w:cstheme="minorHAnsi"/>
                <w:snapToGrid w:val="0"/>
                <w:lang w:val="sr-Cyrl-RS"/>
              </w:rPr>
              <w:t xml:space="preserve"> sek se izvodi u godini (jesen, zima) punog uroda semena ili naredne godnine (zimi).</w:t>
            </w:r>
          </w:p>
          <w:p w:rsidR="003A239A" w:rsidRPr="00E12F04" w:rsidRDefault="003A239A" w:rsidP="003A239A">
            <w:pPr>
              <w:widowControl w:val="0"/>
              <w:spacing w:line="240" w:lineRule="auto"/>
              <w:rPr>
                <w:rFonts w:cstheme="minorHAnsi"/>
                <w:snapToGrid w:val="0"/>
                <w:lang w:val="sr-Cyrl-RS"/>
              </w:rPr>
            </w:pPr>
            <w:r w:rsidRPr="00E12F04">
              <w:rPr>
                <w:rFonts w:cstheme="minorHAnsi"/>
                <w:snapToGrid w:val="0"/>
                <w:lang w:val="sr-Cyrl-RS"/>
              </w:rPr>
              <w:t xml:space="preserve">Veoma važno je da se kod izvođenja oplodnog seka kod obilnog uroda semena utvrdi kvalitet semena jer bukovo seme-bukvica zna često biti šturo (lošeg kvaliteta).  </w:t>
            </w:r>
          </w:p>
          <w:p w:rsidR="003A239A" w:rsidRPr="00E12F04" w:rsidRDefault="003A239A" w:rsidP="003A239A">
            <w:pPr>
              <w:widowControl w:val="0"/>
              <w:spacing w:line="240" w:lineRule="auto"/>
              <w:rPr>
                <w:rFonts w:cstheme="minorHAnsi"/>
                <w:snapToGrid w:val="0"/>
                <w:lang w:val="sr-Cyrl-RS"/>
              </w:rPr>
            </w:pPr>
            <w:r w:rsidRPr="00E12F04">
              <w:rPr>
                <w:rFonts w:cstheme="minorHAnsi"/>
                <w:snapToGrid w:val="0"/>
                <w:lang w:val="sr-Cyrl-RS"/>
              </w:rPr>
              <w:t>Ako se oplodni sek sprovodi jednu ili dve godine nakon obilnog uroda semena neophodno je proveriti klijavost semena-bukvice odnosno da</w:t>
            </w:r>
            <w:r w:rsidR="00E23B5C" w:rsidRPr="00E12F04">
              <w:rPr>
                <w:rFonts w:cstheme="minorHAnsi"/>
                <w:snapToGrid w:val="0"/>
                <w:lang w:val="sr-Latn-RS"/>
              </w:rPr>
              <w:t xml:space="preserve"> </w:t>
            </w:r>
            <w:r w:rsidRPr="00E12F04">
              <w:rPr>
                <w:rFonts w:cstheme="minorHAnsi"/>
                <w:snapToGrid w:val="0"/>
                <w:lang w:val="sr-Cyrl-RS"/>
              </w:rPr>
              <w:t>li se pojavio ponik na čitavoj površini sastojine koju obnavljamo i da</w:t>
            </w:r>
            <w:r w:rsidR="00E23B5C" w:rsidRPr="00E12F04">
              <w:rPr>
                <w:rFonts w:cstheme="minorHAnsi"/>
                <w:snapToGrid w:val="0"/>
                <w:lang w:val="sr-Latn-RS"/>
              </w:rPr>
              <w:t xml:space="preserve"> </w:t>
            </w:r>
            <w:r w:rsidRPr="00E12F04">
              <w:rPr>
                <w:rFonts w:cstheme="minorHAnsi"/>
                <w:snapToGrid w:val="0"/>
                <w:lang w:val="sr-Cyrl-RS"/>
              </w:rPr>
              <w:t>li je u zadovoljavajućem broju po m</w:t>
            </w:r>
            <w:r w:rsidRPr="00E12F04">
              <w:rPr>
                <w:rFonts w:cstheme="minorHAnsi"/>
                <w:snapToGrid w:val="0"/>
                <w:vertAlign w:val="superscript"/>
                <w:lang w:val="sr-Cyrl-RS"/>
              </w:rPr>
              <w:t>2</w:t>
            </w:r>
            <w:r w:rsidRPr="00E12F04">
              <w:rPr>
                <w:rFonts w:cstheme="minorHAnsi"/>
                <w:snapToGrid w:val="0"/>
                <w:lang w:val="sr-Cyrl-RS"/>
              </w:rPr>
              <w:t xml:space="preserve"> (optimalno 3 do 5 komada/m</w:t>
            </w:r>
            <w:r w:rsidRPr="00E12F04">
              <w:rPr>
                <w:rFonts w:cstheme="minorHAnsi"/>
                <w:snapToGrid w:val="0"/>
                <w:vertAlign w:val="superscript"/>
                <w:lang w:val="sr-Cyrl-RS"/>
              </w:rPr>
              <w:t>2</w:t>
            </w:r>
            <w:r w:rsidRPr="00E12F04">
              <w:rPr>
                <w:rFonts w:cstheme="minorHAnsi"/>
                <w:snapToGrid w:val="0"/>
                <w:lang w:val="sr-Cyrl-RS"/>
              </w:rPr>
              <w:t>)</w:t>
            </w:r>
          </w:p>
          <w:p w:rsidR="003A239A" w:rsidRPr="00E12F04" w:rsidRDefault="003A239A" w:rsidP="003A239A">
            <w:pPr>
              <w:widowControl w:val="0"/>
              <w:spacing w:line="240" w:lineRule="auto"/>
              <w:rPr>
                <w:rFonts w:cstheme="minorHAnsi"/>
                <w:snapToGrid w:val="0"/>
                <w:lang w:val="sr-Latn-RS"/>
              </w:rPr>
            </w:pPr>
          </w:p>
          <w:p w:rsidR="003A239A" w:rsidRPr="00E12F04" w:rsidRDefault="003A239A" w:rsidP="003A239A">
            <w:pPr>
              <w:pStyle w:val="ListParagraph"/>
              <w:spacing w:line="240" w:lineRule="auto"/>
              <w:ind w:left="426"/>
              <w:rPr>
                <w:rFonts w:cstheme="minorHAnsi"/>
                <w:b/>
                <w:snapToGrid w:val="0"/>
                <w:lang w:val="en-US"/>
              </w:rPr>
            </w:pPr>
            <w:r w:rsidRPr="00E12F04">
              <w:rPr>
                <w:rFonts w:cstheme="minorHAnsi"/>
                <w:b/>
                <w:snapToGrid w:val="0"/>
              </w:rPr>
              <w:t>Cilj oplodnog seka je:</w:t>
            </w:r>
          </w:p>
          <w:p w:rsidR="003A239A" w:rsidRPr="00E12F04" w:rsidRDefault="003A239A" w:rsidP="003A239A">
            <w:pPr>
              <w:pStyle w:val="ListParagraph"/>
              <w:numPr>
                <w:ilvl w:val="0"/>
                <w:numId w:val="68"/>
              </w:numPr>
              <w:tabs>
                <w:tab w:val="left" w:pos="1170"/>
              </w:tabs>
              <w:spacing w:line="240" w:lineRule="auto"/>
              <w:rPr>
                <w:rFonts w:cstheme="minorHAnsi"/>
                <w:snapToGrid w:val="0"/>
                <w:lang w:val="en-US"/>
              </w:rPr>
            </w:pPr>
            <w:r w:rsidRPr="00E12F04">
              <w:rPr>
                <w:rFonts w:cstheme="minorHAnsi"/>
                <w:snapToGrid w:val="0"/>
                <w:lang w:val="en-US"/>
              </w:rPr>
              <w:t>da se  čitava površin</w:t>
            </w:r>
            <w:r w:rsidR="00E23B5C" w:rsidRPr="00E12F04">
              <w:rPr>
                <w:rFonts w:cstheme="minorHAnsi"/>
                <w:snapToGrid w:val="0"/>
                <w:lang w:val="en-US"/>
              </w:rPr>
              <w:t xml:space="preserve">a </w:t>
            </w:r>
            <w:r w:rsidRPr="00E12F04">
              <w:rPr>
                <w:rFonts w:cstheme="minorHAnsi"/>
                <w:snapToGrid w:val="0"/>
                <w:lang w:val="en-US"/>
              </w:rPr>
              <w:t>sastojine naplodi kvalitetnim semenom;</w:t>
            </w:r>
          </w:p>
          <w:p w:rsidR="003A239A" w:rsidRPr="00E12F04" w:rsidRDefault="003A239A" w:rsidP="003A239A">
            <w:pPr>
              <w:pStyle w:val="ListParagraph"/>
              <w:numPr>
                <w:ilvl w:val="0"/>
                <w:numId w:val="68"/>
              </w:numPr>
              <w:tabs>
                <w:tab w:val="left" w:pos="1170"/>
              </w:tabs>
              <w:spacing w:line="240" w:lineRule="auto"/>
              <w:rPr>
                <w:rFonts w:cstheme="minorHAnsi"/>
                <w:snapToGrid w:val="0"/>
                <w:lang w:val="en-US"/>
              </w:rPr>
            </w:pPr>
            <w:r w:rsidRPr="00E12F04">
              <w:rPr>
                <w:rFonts w:cstheme="minorHAnsi"/>
                <w:snapToGrid w:val="0"/>
                <w:lang w:val="en-US"/>
              </w:rPr>
              <w:t xml:space="preserve">da </w:t>
            </w:r>
            <w:r w:rsidR="00E23B5C" w:rsidRPr="00E12F04">
              <w:rPr>
                <w:rFonts w:cstheme="minorHAnsi"/>
                <w:snapToGrid w:val="0"/>
                <w:lang w:val="en-US"/>
              </w:rPr>
              <w:t xml:space="preserve">se </w:t>
            </w:r>
            <w:r w:rsidRPr="00E12F04">
              <w:rPr>
                <w:rFonts w:cstheme="minorHAnsi"/>
                <w:snapToGrid w:val="0"/>
                <w:lang w:val="en-US"/>
              </w:rPr>
              <w:t>obezbede najbolji sastojinski uslov</w:t>
            </w:r>
            <w:r w:rsidR="00E23B5C" w:rsidRPr="00E12F04">
              <w:rPr>
                <w:rFonts w:cstheme="minorHAnsi"/>
                <w:snapToGrid w:val="0"/>
                <w:lang w:val="en-US"/>
              </w:rPr>
              <w:t>i</w:t>
            </w:r>
            <w:r w:rsidRPr="00E12F04">
              <w:rPr>
                <w:rFonts w:cstheme="minorHAnsi"/>
                <w:snapToGrid w:val="0"/>
                <w:lang w:val="en-US"/>
              </w:rPr>
              <w:t xml:space="preserve"> u pogledu svetlosti, toplote i vlage za nicanje semena;</w:t>
            </w:r>
          </w:p>
          <w:p w:rsidR="003A239A" w:rsidRPr="00E12F04" w:rsidRDefault="003A239A" w:rsidP="003A239A">
            <w:pPr>
              <w:pStyle w:val="ListParagraph"/>
              <w:numPr>
                <w:ilvl w:val="0"/>
                <w:numId w:val="68"/>
              </w:numPr>
              <w:tabs>
                <w:tab w:val="left" w:pos="1170"/>
              </w:tabs>
              <w:spacing w:line="240" w:lineRule="auto"/>
              <w:rPr>
                <w:rFonts w:cstheme="minorHAnsi"/>
                <w:snapToGrid w:val="0"/>
                <w:lang w:val="sr-Cyrl-RS"/>
              </w:rPr>
            </w:pPr>
            <w:r w:rsidRPr="00E12F04">
              <w:rPr>
                <w:rFonts w:cstheme="minorHAnsi"/>
                <w:snapToGrid w:val="0"/>
                <w:lang w:val="en-US"/>
              </w:rPr>
              <w:t>da obezbedi najbolje uslove poniku i podmlatku, a ujedno i zaštitu od negativnih uticaja klimatskih činilaca (ekstremno visoke i niske temperature)</w:t>
            </w:r>
          </w:p>
          <w:p w:rsidR="00E23B5C" w:rsidRPr="00E12F04" w:rsidRDefault="00E23B5C" w:rsidP="00E23B5C">
            <w:pPr>
              <w:pStyle w:val="ListParagraph"/>
              <w:tabs>
                <w:tab w:val="left" w:pos="1170"/>
              </w:tabs>
              <w:spacing w:line="240" w:lineRule="auto"/>
              <w:ind w:left="720" w:firstLine="0"/>
              <w:rPr>
                <w:rFonts w:cstheme="minorHAnsi"/>
                <w:snapToGrid w:val="0"/>
                <w:lang w:val="sr-Cyrl-RS"/>
              </w:rPr>
            </w:pPr>
          </w:p>
          <w:p w:rsidR="003A239A" w:rsidRPr="00E12F04" w:rsidRDefault="003A239A" w:rsidP="003A239A">
            <w:pPr>
              <w:pStyle w:val="ListParagraph"/>
              <w:spacing w:line="240" w:lineRule="auto"/>
              <w:ind w:left="426"/>
              <w:rPr>
                <w:rFonts w:cstheme="minorHAnsi"/>
                <w:b/>
                <w:snapToGrid w:val="0"/>
                <w:lang w:val="sr-Cyrl-RS"/>
              </w:rPr>
            </w:pPr>
            <w:r w:rsidRPr="00E12F04">
              <w:rPr>
                <w:rFonts w:cstheme="minorHAnsi"/>
                <w:b/>
                <w:snapToGrid w:val="0"/>
                <w:lang w:val="sr-Cyrl-RS"/>
              </w:rPr>
              <w:t xml:space="preserve">Vrsta radova </w:t>
            </w:r>
            <w:r w:rsidRPr="00E12F04">
              <w:rPr>
                <w:rFonts w:cstheme="minorHAnsi"/>
                <w:b/>
                <w:snapToGrid w:val="0"/>
              </w:rPr>
              <w:t>:</w:t>
            </w:r>
          </w:p>
          <w:p w:rsidR="003A239A" w:rsidRPr="00E12F04" w:rsidRDefault="003A239A" w:rsidP="003A239A">
            <w:pPr>
              <w:pStyle w:val="ListParagraph"/>
              <w:numPr>
                <w:ilvl w:val="0"/>
                <w:numId w:val="68"/>
              </w:numPr>
              <w:spacing w:line="240" w:lineRule="auto"/>
              <w:rPr>
                <w:rFonts w:cstheme="minorHAnsi"/>
                <w:snapToGrid w:val="0"/>
                <w:lang w:val="sr-Cyrl-RS"/>
              </w:rPr>
            </w:pPr>
            <w:r w:rsidRPr="00E12F04">
              <w:rPr>
                <w:rFonts w:cstheme="minorHAnsi"/>
                <w:snapToGrid w:val="0"/>
                <w:lang w:val="sr-Cyrl-RS"/>
              </w:rPr>
              <w:t>oplodnim sekom  ukla</w:t>
            </w:r>
            <w:r w:rsidR="00E23B5C" w:rsidRPr="00E12F04">
              <w:rPr>
                <w:rFonts w:cstheme="minorHAnsi"/>
                <w:snapToGrid w:val="0"/>
                <w:lang w:val="sr-Latn-RS"/>
              </w:rPr>
              <w:t>nj</w:t>
            </w:r>
            <w:r w:rsidRPr="00E12F04">
              <w:rPr>
                <w:rFonts w:cstheme="minorHAnsi"/>
                <w:snapToGrid w:val="0"/>
                <w:lang w:val="sr-Cyrl-RS"/>
              </w:rPr>
              <w:t>aju se pre svega stabla konkurentne vrste, vrste lakog semena, lošeg zdravstvenog stanja, naslednih-genetskih osobina i stabla lošeg kvaliteta i sa jako razvijenom krošnjom</w:t>
            </w:r>
          </w:p>
          <w:p w:rsidR="003A239A" w:rsidRPr="00E12F04" w:rsidRDefault="003A239A" w:rsidP="003A239A">
            <w:pPr>
              <w:pStyle w:val="ListParagraph"/>
              <w:numPr>
                <w:ilvl w:val="0"/>
                <w:numId w:val="68"/>
              </w:numPr>
              <w:spacing w:line="240" w:lineRule="auto"/>
              <w:rPr>
                <w:rFonts w:cstheme="minorHAnsi"/>
                <w:snapToGrid w:val="0"/>
                <w:lang w:val="sr-Cyrl-RS"/>
              </w:rPr>
            </w:pPr>
            <w:r w:rsidRPr="00E12F04">
              <w:rPr>
                <w:rFonts w:cstheme="minorHAnsi"/>
                <w:snapToGrid w:val="0"/>
                <w:lang w:val="sr-Cyrl-RS"/>
              </w:rPr>
              <w:t xml:space="preserve">obavezno se uklanja  podrast-podstojni sprat, </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Cyrl-RS"/>
              </w:rPr>
              <w:t>sprovodi se u vreme mirovanja vegetacije jesen/zima u godini punog uroda semena i naredne dve godin</w:t>
            </w:r>
            <w:r w:rsidR="00E23B5C" w:rsidRPr="00E12F04">
              <w:rPr>
                <w:rFonts w:asciiTheme="minorHAnsi" w:hAnsiTheme="minorHAnsi" w:cstheme="minorHAnsi"/>
                <w:sz w:val="22"/>
                <w:szCs w:val="22"/>
                <w:lang w:val="sr-Latn-RS"/>
              </w:rPr>
              <w:t>e</w:t>
            </w:r>
            <w:r w:rsidRPr="00E12F04">
              <w:rPr>
                <w:rFonts w:asciiTheme="minorHAnsi" w:hAnsiTheme="minorHAnsi" w:cstheme="minorHAnsi"/>
                <w:sz w:val="22"/>
                <w:szCs w:val="22"/>
                <w:lang w:val="sr-Cyrl-RS"/>
              </w:rPr>
              <w:t>,</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Cyrl-RS"/>
              </w:rPr>
              <w:t>sklop se svodi na oko 0,5 (0,5-0,6),</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Cyrl-RS"/>
              </w:rPr>
              <w:t>optimalan bro</w:t>
            </w:r>
            <w:r w:rsidR="00E23B5C" w:rsidRPr="00E12F04">
              <w:rPr>
                <w:rFonts w:asciiTheme="minorHAnsi" w:hAnsiTheme="minorHAnsi" w:cstheme="minorHAnsi"/>
                <w:sz w:val="22"/>
                <w:szCs w:val="22"/>
                <w:lang w:val="sr-Latn-RS"/>
              </w:rPr>
              <w:t>j</w:t>
            </w:r>
            <w:r w:rsidRPr="00E12F04">
              <w:rPr>
                <w:rFonts w:asciiTheme="minorHAnsi" w:hAnsiTheme="minorHAnsi" w:cstheme="minorHAnsi"/>
                <w:sz w:val="22"/>
                <w:szCs w:val="22"/>
                <w:lang w:val="sr-Cyrl-RS"/>
              </w:rPr>
              <w:t xml:space="preserve"> stabala glavne vrste koja ostaju nakon oplodnog seka</w:t>
            </w:r>
            <w:r w:rsidR="00E23B5C" w:rsidRPr="00E12F04">
              <w:rPr>
                <w:rFonts w:asciiTheme="minorHAnsi" w:hAnsiTheme="minorHAnsi" w:cstheme="minorHAnsi"/>
                <w:sz w:val="22"/>
                <w:szCs w:val="22"/>
                <w:lang w:val="sr-Latn-RS"/>
              </w:rPr>
              <w:t xml:space="preserve"> </w:t>
            </w:r>
            <w:r w:rsidRPr="00E12F04">
              <w:rPr>
                <w:rFonts w:asciiTheme="minorHAnsi" w:hAnsiTheme="minorHAnsi" w:cstheme="minorHAnsi"/>
                <w:sz w:val="22"/>
                <w:szCs w:val="22"/>
                <w:lang w:val="sr-Cyrl-RS"/>
              </w:rPr>
              <w:t>je 60-80(100)/ha, ravnomerno raspoređeni</w:t>
            </w:r>
            <w:r w:rsidR="00E23B5C" w:rsidRPr="00E12F04">
              <w:rPr>
                <w:rFonts w:asciiTheme="minorHAnsi" w:hAnsiTheme="minorHAnsi" w:cstheme="minorHAnsi"/>
                <w:sz w:val="22"/>
                <w:szCs w:val="22"/>
                <w:lang w:val="sr-Latn-RS"/>
              </w:rPr>
              <w:t>h</w:t>
            </w:r>
            <w:r w:rsidRPr="00E12F04">
              <w:rPr>
                <w:rFonts w:asciiTheme="minorHAnsi" w:hAnsiTheme="minorHAnsi" w:cstheme="minorHAnsi"/>
                <w:sz w:val="22"/>
                <w:szCs w:val="22"/>
                <w:lang w:val="sr-Cyrl-RS"/>
              </w:rPr>
              <w:t xml:space="preserve"> po površini,</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Cyrl-RS"/>
              </w:rPr>
              <w:lastRenderedPageBreak/>
              <w:t>kad je površina podmlađena najmanje 80% i podmladak dostigne visinu oko 0,5 m, sprovodi se završni sek (3 do 5 godina nakon oplodnog seka),</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Latn-RS"/>
              </w:rPr>
            </w:pPr>
            <w:r w:rsidRPr="00E12F04">
              <w:rPr>
                <w:rFonts w:asciiTheme="minorHAnsi" w:hAnsiTheme="minorHAnsi" w:cstheme="minorHAnsi"/>
                <w:sz w:val="22"/>
                <w:szCs w:val="22"/>
                <w:lang w:val="sr-Cyrl-RS"/>
              </w:rPr>
              <w:t>intenzitet zahvata u odnosu na zapreminu kod  planiranja oplodnog  seka  po pravil</w:t>
            </w:r>
            <w:r w:rsidR="00E23B5C" w:rsidRPr="00E12F04">
              <w:rPr>
                <w:rFonts w:asciiTheme="minorHAnsi" w:hAnsiTheme="minorHAnsi" w:cstheme="minorHAnsi"/>
                <w:sz w:val="22"/>
                <w:szCs w:val="22"/>
                <w:lang w:val="sr-Latn-RS"/>
              </w:rPr>
              <w:t>u</w:t>
            </w:r>
            <w:r w:rsidRPr="00E12F04">
              <w:rPr>
                <w:rFonts w:asciiTheme="minorHAnsi" w:hAnsiTheme="minorHAnsi" w:cstheme="minorHAnsi"/>
                <w:sz w:val="22"/>
                <w:szCs w:val="22"/>
                <w:lang w:val="sr-Cyrl-RS"/>
              </w:rPr>
              <w:t xml:space="preserve"> je oko 40-50% od zapremine  i iznad prirasta.</w:t>
            </w:r>
          </w:p>
          <w:p w:rsidR="003A239A" w:rsidRPr="00E12F04" w:rsidRDefault="003A239A" w:rsidP="003A239A">
            <w:pPr>
              <w:spacing w:line="240" w:lineRule="auto"/>
              <w:rPr>
                <w:rFonts w:cstheme="minorHAnsi"/>
                <w:snapToGrid w:val="0"/>
                <w:lang w:val="sr-Cyrl-RS"/>
              </w:rPr>
            </w:pPr>
            <w:r w:rsidRPr="00E12F04">
              <w:rPr>
                <w:rFonts w:cstheme="minorHAnsi"/>
                <w:snapToGrid w:val="0"/>
                <w:lang w:val="sr-Cyrl-RS"/>
              </w:rPr>
              <w:t>Neophodno je pratiti stanje podmlađenosti sastojine i ako je sastojina podmlađena više od 80% površine i podm</w:t>
            </w:r>
            <w:r w:rsidR="00E23B5C" w:rsidRPr="00E12F04">
              <w:rPr>
                <w:rFonts w:cstheme="minorHAnsi"/>
                <w:snapToGrid w:val="0"/>
                <w:lang w:val="sr-Latn-RS"/>
              </w:rPr>
              <w:t>l</w:t>
            </w:r>
            <w:r w:rsidRPr="00E12F04">
              <w:rPr>
                <w:rFonts w:cstheme="minorHAnsi"/>
                <w:snapToGrid w:val="0"/>
                <w:lang w:val="sr-Cyrl-RS"/>
              </w:rPr>
              <w:t>adak visone oko 0,5 m treba sprovesti završni sek i negu podmlatka (osvetljavanje).</w:t>
            </w:r>
          </w:p>
          <w:p w:rsidR="003A239A" w:rsidRPr="00E12F04" w:rsidRDefault="003A239A" w:rsidP="003A239A">
            <w:pPr>
              <w:pStyle w:val="NormalWeb"/>
              <w:spacing w:line="276" w:lineRule="auto"/>
              <w:ind w:left="68"/>
              <w:jc w:val="both"/>
              <w:rPr>
                <w:rFonts w:asciiTheme="minorHAnsi" w:hAnsiTheme="minorHAnsi" w:cstheme="minorHAnsi"/>
                <w:b/>
                <w:sz w:val="22"/>
                <w:szCs w:val="22"/>
                <w:lang w:val="sr-Cyrl-RS"/>
              </w:rPr>
            </w:pPr>
            <w:r w:rsidRPr="00E12F04">
              <w:rPr>
                <w:rFonts w:asciiTheme="minorHAnsi" w:hAnsiTheme="minorHAnsi" w:cstheme="minorHAnsi"/>
                <w:b/>
                <w:sz w:val="22"/>
                <w:szCs w:val="22"/>
                <w:lang w:val="sr-Cyrl-RS"/>
              </w:rPr>
              <w:t xml:space="preserve">Pripremno-oplodni sek </w:t>
            </w:r>
          </w:p>
          <w:p w:rsidR="003A239A" w:rsidRPr="00E12F04" w:rsidRDefault="003A239A" w:rsidP="003A239A">
            <w:pPr>
              <w:widowControl w:val="0"/>
              <w:spacing w:line="240" w:lineRule="auto"/>
              <w:rPr>
                <w:rFonts w:eastAsia="Times New Roman" w:cstheme="minorHAnsi"/>
                <w:lang w:val="sr-Cyrl-RS" w:eastAsia="sr-Latn-CS"/>
              </w:rPr>
            </w:pPr>
            <w:r w:rsidRPr="00E12F04">
              <w:rPr>
                <w:rFonts w:eastAsia="Times New Roman" w:cstheme="minorHAnsi"/>
                <w:lang w:val="sr-Cyrl-RS" w:eastAsia="sr-Latn-CS"/>
              </w:rPr>
              <w:t>Pripremno-oplodni sek planira se i sprovodi u jednom navratu u zrelim, razređenijim sastojinama, sa manjim brojem stabala po ha, na dubukim i svežim zemljištima,</w:t>
            </w:r>
            <w:r w:rsidR="00E23B5C" w:rsidRPr="00E12F04">
              <w:rPr>
                <w:rFonts w:eastAsia="Times New Roman" w:cstheme="minorHAnsi"/>
                <w:lang w:val="sr-Latn-RS" w:eastAsia="sr-Latn-CS"/>
              </w:rPr>
              <w:t xml:space="preserve"> </w:t>
            </w:r>
            <w:r w:rsidRPr="00E12F04">
              <w:rPr>
                <w:rFonts w:eastAsia="Times New Roman" w:cstheme="minorHAnsi"/>
                <w:lang w:val="sr-Cyrl-RS" w:eastAsia="sr-Latn-CS"/>
              </w:rPr>
              <w:t xml:space="preserve">gde postoji opasnost od zakorovljavanja (najčešće kupina). </w:t>
            </w:r>
          </w:p>
          <w:p w:rsidR="003A239A" w:rsidRPr="00E12F04" w:rsidRDefault="003A239A" w:rsidP="003A239A">
            <w:pPr>
              <w:widowControl w:val="0"/>
              <w:spacing w:line="240" w:lineRule="auto"/>
              <w:rPr>
                <w:rFonts w:eastAsia="Times New Roman" w:cstheme="minorHAnsi"/>
                <w:lang w:val="sr-Cyrl-RS" w:eastAsia="sr-Latn-CS"/>
              </w:rPr>
            </w:pPr>
            <w:r w:rsidRPr="00E12F04">
              <w:rPr>
                <w:rFonts w:eastAsia="Times New Roman" w:cstheme="minorHAnsi"/>
                <w:lang w:val="sr-Cyrl-RS" w:eastAsia="sr-Latn-CS"/>
              </w:rPr>
              <w:t>Obzirom na stanje zrelih šuma (razređene, delimično podmlađene i zakorovljene itd</w:t>
            </w:r>
            <w:r w:rsidR="00E23B5C" w:rsidRPr="00E12F04">
              <w:rPr>
                <w:rFonts w:eastAsia="Times New Roman" w:cstheme="minorHAnsi"/>
                <w:lang w:val="sr-Latn-RS" w:eastAsia="sr-Latn-CS"/>
              </w:rPr>
              <w:t>.</w:t>
            </w:r>
            <w:r w:rsidRPr="00E12F04">
              <w:rPr>
                <w:rFonts w:eastAsia="Times New Roman" w:cstheme="minorHAnsi"/>
                <w:lang w:val="sr-Cyrl-RS" w:eastAsia="sr-Latn-CS"/>
              </w:rPr>
              <w:t>) ovo je  sek kojm treba u većini slučajeva započeti  prirodno obnavljanje visokih zrelih bukovih šuma.</w:t>
            </w:r>
          </w:p>
          <w:p w:rsidR="003A239A" w:rsidRPr="00E12F04" w:rsidRDefault="003A239A" w:rsidP="003A239A">
            <w:pPr>
              <w:widowControl w:val="0"/>
              <w:spacing w:line="240" w:lineRule="auto"/>
              <w:rPr>
                <w:rFonts w:cstheme="minorHAnsi"/>
                <w:snapToGrid w:val="0"/>
                <w:lang w:val="sr-Cyrl-RS"/>
              </w:rPr>
            </w:pPr>
            <w:r w:rsidRPr="00E12F04">
              <w:rPr>
                <w:rFonts w:eastAsia="Times New Roman" w:cstheme="minorHAnsi"/>
                <w:lang w:val="sr-Cyrl-RS" w:eastAsia="sr-Latn-CS"/>
              </w:rPr>
              <w:t>Ako se oplodni sek sprovodi jednu ili dve godine nakon obilnog uroda semena neophodno je proveriti klijavost semena-bukvice odnosno da</w:t>
            </w:r>
            <w:r w:rsidR="00E23B5C" w:rsidRPr="00E12F04">
              <w:rPr>
                <w:rFonts w:eastAsia="Times New Roman" w:cstheme="minorHAnsi"/>
                <w:lang w:val="sr-Latn-RS" w:eastAsia="sr-Latn-CS"/>
              </w:rPr>
              <w:t xml:space="preserve"> </w:t>
            </w:r>
            <w:r w:rsidRPr="00E12F04">
              <w:rPr>
                <w:rFonts w:eastAsia="Times New Roman" w:cstheme="minorHAnsi"/>
                <w:lang w:val="sr-Cyrl-RS" w:eastAsia="sr-Latn-CS"/>
              </w:rPr>
              <w:t>li se pojavio ponik na čitavoj površini sastojine kojiu obnavljamo i da</w:t>
            </w:r>
            <w:r w:rsidR="00E23B5C" w:rsidRPr="00E12F04">
              <w:rPr>
                <w:rFonts w:eastAsia="Times New Roman" w:cstheme="minorHAnsi"/>
                <w:lang w:val="sr-Latn-RS" w:eastAsia="sr-Latn-CS"/>
              </w:rPr>
              <w:t xml:space="preserve"> </w:t>
            </w:r>
            <w:r w:rsidRPr="00E12F04">
              <w:rPr>
                <w:rFonts w:eastAsia="Times New Roman" w:cstheme="minorHAnsi"/>
                <w:lang w:val="sr-Cyrl-RS" w:eastAsia="sr-Latn-CS"/>
              </w:rPr>
              <w:t>li je u zadovoljavajućem broju po m</w:t>
            </w:r>
            <w:r w:rsidRPr="00E12F04">
              <w:rPr>
                <w:rFonts w:eastAsia="Times New Roman" w:cstheme="minorHAnsi"/>
                <w:vertAlign w:val="superscript"/>
                <w:lang w:val="sr-Cyrl-RS" w:eastAsia="sr-Latn-CS"/>
              </w:rPr>
              <w:t>2</w:t>
            </w:r>
            <w:r w:rsidRPr="00E12F04">
              <w:rPr>
                <w:rFonts w:eastAsia="Times New Roman" w:cstheme="minorHAnsi"/>
                <w:lang w:val="sr-Cyrl-RS" w:eastAsia="sr-Latn-CS"/>
              </w:rPr>
              <w:t xml:space="preserve"> (optimalno 3 do 5 komada/m</w:t>
            </w:r>
            <w:r w:rsidRPr="00E12F04">
              <w:rPr>
                <w:rFonts w:eastAsia="Times New Roman" w:cstheme="minorHAnsi"/>
                <w:vertAlign w:val="superscript"/>
                <w:lang w:val="sr-Cyrl-RS" w:eastAsia="sr-Latn-CS"/>
              </w:rPr>
              <w:t>2</w:t>
            </w:r>
            <w:r w:rsidRPr="00E12F04">
              <w:rPr>
                <w:rFonts w:cstheme="minorHAnsi"/>
                <w:snapToGrid w:val="0"/>
                <w:lang w:val="sr-Cyrl-RS"/>
              </w:rPr>
              <w:t>)</w:t>
            </w:r>
          </w:p>
          <w:p w:rsidR="003A239A" w:rsidRPr="00E12F04" w:rsidRDefault="003A239A" w:rsidP="003A239A">
            <w:pPr>
              <w:widowControl w:val="0"/>
              <w:spacing w:line="240" w:lineRule="auto"/>
              <w:rPr>
                <w:rFonts w:cstheme="minorHAnsi"/>
                <w:snapToGrid w:val="0"/>
                <w:lang w:val="sr-Cyrl-RS"/>
              </w:rPr>
            </w:pPr>
          </w:p>
          <w:p w:rsidR="003A239A" w:rsidRPr="00E12F04" w:rsidRDefault="003A239A" w:rsidP="003A239A">
            <w:pPr>
              <w:pStyle w:val="ListParagraph"/>
              <w:spacing w:line="240" w:lineRule="auto"/>
              <w:ind w:left="426"/>
              <w:rPr>
                <w:rFonts w:cstheme="minorHAnsi"/>
                <w:b/>
                <w:snapToGrid w:val="0"/>
                <w:lang w:val="sr-Cyrl-RS"/>
              </w:rPr>
            </w:pPr>
            <w:r w:rsidRPr="00E12F04">
              <w:rPr>
                <w:rFonts w:cstheme="minorHAnsi"/>
                <w:b/>
                <w:snapToGrid w:val="0"/>
              </w:rPr>
              <w:t>Cilj pripremno-oplodnog seka je:</w:t>
            </w:r>
          </w:p>
          <w:p w:rsidR="003A239A" w:rsidRPr="00E12F04" w:rsidRDefault="003A239A" w:rsidP="003A239A">
            <w:pPr>
              <w:pStyle w:val="ListParagraph"/>
              <w:numPr>
                <w:ilvl w:val="0"/>
                <w:numId w:val="68"/>
              </w:numPr>
              <w:tabs>
                <w:tab w:val="left" w:pos="1170"/>
              </w:tabs>
              <w:spacing w:line="240" w:lineRule="auto"/>
              <w:rPr>
                <w:rFonts w:cstheme="minorHAnsi"/>
                <w:snapToGrid w:val="0"/>
                <w:lang w:val="sr-Cyrl-RS"/>
              </w:rPr>
            </w:pPr>
            <w:r w:rsidRPr="00E12F04">
              <w:rPr>
                <w:rFonts w:cstheme="minorHAnsi"/>
                <w:snapToGrid w:val="0"/>
              </w:rPr>
              <w:t>da</w:t>
            </w:r>
            <w:r w:rsidRPr="00E12F04">
              <w:rPr>
                <w:rFonts w:cstheme="minorHAnsi"/>
                <w:snapToGrid w:val="0"/>
                <w:lang w:val="sr-Cyrl-RS"/>
              </w:rPr>
              <w:t xml:space="preserve"> </w:t>
            </w:r>
            <w:r w:rsidRPr="00E12F04">
              <w:rPr>
                <w:rFonts w:cstheme="minorHAnsi"/>
                <w:snapToGrid w:val="0"/>
              </w:rPr>
              <w:t>se</w:t>
            </w:r>
            <w:r w:rsidRPr="00E12F04">
              <w:rPr>
                <w:rFonts w:cstheme="minorHAnsi"/>
                <w:snapToGrid w:val="0"/>
                <w:lang w:val="sr-Cyrl-RS"/>
              </w:rPr>
              <w:t xml:space="preserve">  č</w:t>
            </w:r>
            <w:r w:rsidRPr="00E12F04">
              <w:rPr>
                <w:rFonts w:cstheme="minorHAnsi"/>
                <w:snapToGrid w:val="0"/>
              </w:rPr>
              <w:t>itava</w:t>
            </w:r>
            <w:r w:rsidRPr="00E12F04">
              <w:rPr>
                <w:rFonts w:cstheme="minorHAnsi"/>
                <w:snapToGrid w:val="0"/>
                <w:lang w:val="sr-Cyrl-RS"/>
              </w:rPr>
              <w:t xml:space="preserve"> </w:t>
            </w:r>
            <w:r w:rsidRPr="00E12F04">
              <w:rPr>
                <w:rFonts w:cstheme="minorHAnsi"/>
                <w:snapToGrid w:val="0"/>
              </w:rPr>
              <w:t>povr</w:t>
            </w:r>
            <w:r w:rsidRPr="00E12F04">
              <w:rPr>
                <w:rFonts w:cstheme="minorHAnsi"/>
                <w:snapToGrid w:val="0"/>
                <w:lang w:val="sr-Cyrl-RS"/>
              </w:rPr>
              <w:t>š</w:t>
            </w:r>
            <w:r w:rsidRPr="00E12F04">
              <w:rPr>
                <w:rFonts w:cstheme="minorHAnsi"/>
                <w:snapToGrid w:val="0"/>
              </w:rPr>
              <w:t>ini</w:t>
            </w:r>
            <w:r w:rsidRPr="00E12F04">
              <w:rPr>
                <w:rFonts w:cstheme="minorHAnsi"/>
                <w:snapToGrid w:val="0"/>
                <w:lang w:val="sr-Cyrl-RS"/>
              </w:rPr>
              <w:t xml:space="preserve"> </w:t>
            </w:r>
            <w:r w:rsidRPr="00E12F04">
              <w:rPr>
                <w:rFonts w:cstheme="minorHAnsi"/>
                <w:snapToGrid w:val="0"/>
              </w:rPr>
              <w:t>sastojine</w:t>
            </w:r>
            <w:r w:rsidRPr="00E12F04">
              <w:rPr>
                <w:rFonts w:cstheme="minorHAnsi"/>
                <w:snapToGrid w:val="0"/>
                <w:lang w:val="sr-Cyrl-RS"/>
              </w:rPr>
              <w:t xml:space="preserve"> </w:t>
            </w:r>
            <w:r w:rsidRPr="00E12F04">
              <w:rPr>
                <w:rFonts w:cstheme="minorHAnsi"/>
                <w:snapToGrid w:val="0"/>
              </w:rPr>
              <w:t>naplodi</w:t>
            </w:r>
            <w:r w:rsidRPr="00E12F04">
              <w:rPr>
                <w:rFonts w:cstheme="minorHAnsi"/>
                <w:snapToGrid w:val="0"/>
                <w:lang w:val="sr-Cyrl-RS"/>
              </w:rPr>
              <w:t xml:space="preserve"> </w:t>
            </w:r>
            <w:r w:rsidRPr="00E12F04">
              <w:rPr>
                <w:rFonts w:cstheme="minorHAnsi"/>
                <w:snapToGrid w:val="0"/>
              </w:rPr>
              <w:t>kvalitetnim</w:t>
            </w:r>
            <w:r w:rsidRPr="00E12F04">
              <w:rPr>
                <w:rFonts w:cstheme="minorHAnsi"/>
                <w:snapToGrid w:val="0"/>
                <w:lang w:val="sr-Cyrl-RS"/>
              </w:rPr>
              <w:t xml:space="preserve"> </w:t>
            </w:r>
            <w:r w:rsidRPr="00E12F04">
              <w:rPr>
                <w:rFonts w:cstheme="minorHAnsi"/>
                <w:snapToGrid w:val="0"/>
              </w:rPr>
              <w:t>semenom</w:t>
            </w:r>
            <w:r w:rsidRPr="00E12F04">
              <w:rPr>
                <w:rFonts w:cstheme="minorHAnsi"/>
                <w:snapToGrid w:val="0"/>
                <w:lang w:val="sr-Cyrl-RS"/>
              </w:rPr>
              <w:t>;</w:t>
            </w:r>
          </w:p>
          <w:p w:rsidR="003A239A" w:rsidRPr="00E12F04" w:rsidRDefault="003A239A" w:rsidP="003A239A">
            <w:pPr>
              <w:pStyle w:val="ListParagraph"/>
              <w:numPr>
                <w:ilvl w:val="0"/>
                <w:numId w:val="68"/>
              </w:numPr>
              <w:tabs>
                <w:tab w:val="left" w:pos="1170"/>
              </w:tabs>
              <w:spacing w:line="240" w:lineRule="auto"/>
              <w:rPr>
                <w:rFonts w:cstheme="minorHAnsi"/>
                <w:snapToGrid w:val="0"/>
                <w:lang w:val="sr-Cyrl-RS"/>
              </w:rPr>
            </w:pPr>
            <w:r w:rsidRPr="00E12F04">
              <w:rPr>
                <w:rFonts w:cstheme="minorHAnsi"/>
                <w:snapToGrid w:val="0"/>
              </w:rPr>
              <w:t>da</w:t>
            </w:r>
            <w:r w:rsidRPr="00E12F04">
              <w:rPr>
                <w:rFonts w:cstheme="minorHAnsi"/>
                <w:snapToGrid w:val="0"/>
                <w:lang w:val="sr-Cyrl-RS"/>
              </w:rPr>
              <w:t xml:space="preserve"> </w:t>
            </w:r>
            <w:r w:rsidRPr="00E12F04">
              <w:rPr>
                <w:rFonts w:cstheme="minorHAnsi"/>
                <w:snapToGrid w:val="0"/>
              </w:rPr>
              <w:t>obezbedi</w:t>
            </w:r>
            <w:r w:rsidRPr="00E12F04">
              <w:rPr>
                <w:rFonts w:cstheme="minorHAnsi"/>
                <w:snapToGrid w:val="0"/>
                <w:lang w:val="sr-Cyrl-RS"/>
              </w:rPr>
              <w:t xml:space="preserve">  </w:t>
            </w:r>
            <w:r w:rsidRPr="00E12F04">
              <w:rPr>
                <w:rFonts w:cstheme="minorHAnsi"/>
                <w:snapToGrid w:val="0"/>
              </w:rPr>
              <w:t>sastojini</w:t>
            </w:r>
            <w:r w:rsidRPr="00E12F04">
              <w:rPr>
                <w:rFonts w:cstheme="minorHAnsi"/>
                <w:snapToGrid w:val="0"/>
                <w:lang w:val="sr-Cyrl-RS"/>
              </w:rPr>
              <w:t xml:space="preserve"> </w:t>
            </w:r>
            <w:r w:rsidRPr="00E12F04">
              <w:rPr>
                <w:rFonts w:cstheme="minorHAnsi"/>
                <w:snapToGrid w:val="0"/>
              </w:rPr>
              <w:t>najbolje</w:t>
            </w:r>
            <w:r w:rsidRPr="00E12F04">
              <w:rPr>
                <w:rFonts w:cstheme="minorHAnsi"/>
                <w:snapToGrid w:val="0"/>
                <w:lang w:val="sr-Cyrl-RS"/>
              </w:rPr>
              <w:t xml:space="preserve"> </w:t>
            </w:r>
            <w:r w:rsidRPr="00E12F04">
              <w:rPr>
                <w:rFonts w:cstheme="minorHAnsi"/>
                <w:snapToGrid w:val="0"/>
              </w:rPr>
              <w:t>uslove</w:t>
            </w:r>
            <w:r w:rsidRPr="00E12F04">
              <w:rPr>
                <w:rFonts w:cstheme="minorHAnsi"/>
                <w:snapToGrid w:val="0"/>
                <w:lang w:val="sr-Cyrl-RS"/>
              </w:rPr>
              <w:t xml:space="preserve"> </w:t>
            </w:r>
            <w:r w:rsidRPr="00E12F04">
              <w:rPr>
                <w:rFonts w:cstheme="minorHAnsi"/>
                <w:snapToGrid w:val="0"/>
              </w:rPr>
              <w:t>u</w:t>
            </w:r>
            <w:r w:rsidRPr="00E12F04">
              <w:rPr>
                <w:rFonts w:cstheme="minorHAnsi"/>
                <w:snapToGrid w:val="0"/>
                <w:lang w:val="sr-Cyrl-RS"/>
              </w:rPr>
              <w:t xml:space="preserve"> </w:t>
            </w:r>
            <w:r w:rsidRPr="00E12F04">
              <w:rPr>
                <w:rFonts w:cstheme="minorHAnsi"/>
                <w:snapToGrid w:val="0"/>
              </w:rPr>
              <w:t>pogledu</w:t>
            </w:r>
            <w:r w:rsidRPr="00E12F04">
              <w:rPr>
                <w:rFonts w:cstheme="minorHAnsi"/>
                <w:snapToGrid w:val="0"/>
                <w:lang w:val="sr-Cyrl-RS"/>
              </w:rPr>
              <w:t xml:space="preserve"> </w:t>
            </w:r>
            <w:r w:rsidRPr="00E12F04">
              <w:rPr>
                <w:rFonts w:cstheme="minorHAnsi"/>
                <w:snapToGrid w:val="0"/>
              </w:rPr>
              <w:t>svetlosti</w:t>
            </w:r>
            <w:r w:rsidRPr="00E12F04">
              <w:rPr>
                <w:rFonts w:cstheme="minorHAnsi"/>
                <w:snapToGrid w:val="0"/>
                <w:lang w:val="sr-Cyrl-RS"/>
              </w:rPr>
              <w:t xml:space="preserve">, </w:t>
            </w:r>
            <w:r w:rsidRPr="00E12F04">
              <w:rPr>
                <w:rFonts w:cstheme="minorHAnsi"/>
                <w:snapToGrid w:val="0"/>
              </w:rPr>
              <w:t>toplote</w:t>
            </w:r>
            <w:r w:rsidRPr="00E12F04">
              <w:rPr>
                <w:rFonts w:cstheme="minorHAnsi"/>
                <w:snapToGrid w:val="0"/>
                <w:lang w:val="sr-Cyrl-RS"/>
              </w:rPr>
              <w:t xml:space="preserve"> </w:t>
            </w:r>
            <w:r w:rsidRPr="00E12F04">
              <w:rPr>
                <w:rFonts w:cstheme="minorHAnsi"/>
                <w:snapToGrid w:val="0"/>
              </w:rPr>
              <w:t>i</w:t>
            </w:r>
            <w:r w:rsidRPr="00E12F04">
              <w:rPr>
                <w:rFonts w:cstheme="minorHAnsi"/>
                <w:snapToGrid w:val="0"/>
                <w:lang w:val="sr-Cyrl-RS"/>
              </w:rPr>
              <w:t xml:space="preserve"> </w:t>
            </w:r>
            <w:r w:rsidRPr="00E12F04">
              <w:rPr>
                <w:rFonts w:cstheme="minorHAnsi"/>
                <w:snapToGrid w:val="0"/>
              </w:rPr>
              <w:t>vlage</w:t>
            </w:r>
            <w:r w:rsidRPr="00E12F04">
              <w:rPr>
                <w:rFonts w:cstheme="minorHAnsi"/>
                <w:snapToGrid w:val="0"/>
                <w:lang w:val="sr-Cyrl-RS"/>
              </w:rPr>
              <w:t xml:space="preserve"> </w:t>
            </w:r>
            <w:r w:rsidRPr="00E12F04">
              <w:rPr>
                <w:rFonts w:cstheme="minorHAnsi"/>
                <w:snapToGrid w:val="0"/>
              </w:rPr>
              <w:t>za</w:t>
            </w:r>
            <w:r w:rsidRPr="00E12F04">
              <w:rPr>
                <w:rFonts w:cstheme="minorHAnsi"/>
                <w:snapToGrid w:val="0"/>
                <w:lang w:val="sr-Cyrl-RS"/>
              </w:rPr>
              <w:t xml:space="preserve"> </w:t>
            </w:r>
            <w:r w:rsidRPr="00E12F04">
              <w:rPr>
                <w:rFonts w:cstheme="minorHAnsi"/>
                <w:snapToGrid w:val="0"/>
              </w:rPr>
              <w:t>nicanje</w:t>
            </w:r>
            <w:r w:rsidRPr="00E12F04">
              <w:rPr>
                <w:rFonts w:cstheme="minorHAnsi"/>
                <w:snapToGrid w:val="0"/>
                <w:lang w:val="sr-Cyrl-RS"/>
              </w:rPr>
              <w:t xml:space="preserve"> </w:t>
            </w:r>
            <w:r w:rsidRPr="00E12F04">
              <w:rPr>
                <w:rFonts w:cstheme="minorHAnsi"/>
                <w:snapToGrid w:val="0"/>
              </w:rPr>
              <w:t>semena</w:t>
            </w:r>
            <w:r w:rsidRPr="00E12F04">
              <w:rPr>
                <w:rFonts w:cstheme="minorHAnsi"/>
                <w:snapToGrid w:val="0"/>
                <w:lang w:val="sr-Cyrl-RS"/>
              </w:rPr>
              <w:t>;</w:t>
            </w:r>
          </w:p>
          <w:p w:rsidR="003A239A" w:rsidRPr="00E12F04" w:rsidRDefault="003A239A" w:rsidP="003A239A">
            <w:pPr>
              <w:pStyle w:val="ListParagraph"/>
              <w:numPr>
                <w:ilvl w:val="0"/>
                <w:numId w:val="68"/>
              </w:numPr>
              <w:tabs>
                <w:tab w:val="left" w:pos="1170"/>
              </w:tabs>
              <w:spacing w:line="240" w:lineRule="auto"/>
              <w:rPr>
                <w:rFonts w:cstheme="minorHAnsi"/>
                <w:snapToGrid w:val="0"/>
                <w:lang w:val="sr-Cyrl-RS"/>
              </w:rPr>
            </w:pPr>
            <w:r w:rsidRPr="00E12F04">
              <w:rPr>
                <w:rFonts w:cstheme="minorHAnsi"/>
                <w:snapToGrid w:val="0"/>
              </w:rPr>
              <w:t>da</w:t>
            </w:r>
            <w:r w:rsidRPr="00E12F04">
              <w:rPr>
                <w:rFonts w:cstheme="minorHAnsi"/>
                <w:snapToGrid w:val="0"/>
                <w:lang w:val="sr-Cyrl-RS"/>
              </w:rPr>
              <w:t xml:space="preserve"> </w:t>
            </w:r>
            <w:r w:rsidRPr="00E12F04">
              <w:rPr>
                <w:rFonts w:cstheme="minorHAnsi"/>
                <w:snapToGrid w:val="0"/>
              </w:rPr>
              <w:t>obezbedi</w:t>
            </w:r>
            <w:r w:rsidRPr="00E12F04">
              <w:rPr>
                <w:rFonts w:cstheme="minorHAnsi"/>
                <w:snapToGrid w:val="0"/>
                <w:lang w:val="sr-Cyrl-RS"/>
              </w:rPr>
              <w:t xml:space="preserve"> </w:t>
            </w:r>
            <w:r w:rsidRPr="00E12F04">
              <w:rPr>
                <w:rFonts w:cstheme="minorHAnsi"/>
                <w:snapToGrid w:val="0"/>
              </w:rPr>
              <w:t>najbolje</w:t>
            </w:r>
            <w:r w:rsidRPr="00E12F04">
              <w:rPr>
                <w:rFonts w:cstheme="minorHAnsi"/>
                <w:snapToGrid w:val="0"/>
                <w:lang w:val="sr-Cyrl-RS"/>
              </w:rPr>
              <w:t xml:space="preserve"> </w:t>
            </w:r>
            <w:r w:rsidRPr="00E12F04">
              <w:rPr>
                <w:rFonts w:cstheme="minorHAnsi"/>
                <w:snapToGrid w:val="0"/>
              </w:rPr>
              <w:t>uslove</w:t>
            </w:r>
            <w:r w:rsidRPr="00E12F04">
              <w:rPr>
                <w:rFonts w:cstheme="minorHAnsi"/>
                <w:snapToGrid w:val="0"/>
                <w:lang w:val="sr-Cyrl-RS"/>
              </w:rPr>
              <w:t xml:space="preserve"> </w:t>
            </w:r>
            <w:r w:rsidRPr="00E12F04">
              <w:rPr>
                <w:rFonts w:cstheme="minorHAnsi"/>
                <w:snapToGrid w:val="0"/>
              </w:rPr>
              <w:t>poniku</w:t>
            </w:r>
            <w:r w:rsidRPr="00E12F04">
              <w:rPr>
                <w:rFonts w:cstheme="minorHAnsi"/>
                <w:snapToGrid w:val="0"/>
                <w:lang w:val="sr-Cyrl-RS"/>
              </w:rPr>
              <w:t xml:space="preserve"> </w:t>
            </w:r>
            <w:r w:rsidRPr="00E12F04">
              <w:rPr>
                <w:rFonts w:cstheme="minorHAnsi"/>
                <w:snapToGrid w:val="0"/>
              </w:rPr>
              <w:t>i</w:t>
            </w:r>
            <w:r w:rsidRPr="00E12F04">
              <w:rPr>
                <w:rFonts w:cstheme="minorHAnsi"/>
                <w:snapToGrid w:val="0"/>
                <w:lang w:val="sr-Cyrl-RS"/>
              </w:rPr>
              <w:t xml:space="preserve"> </w:t>
            </w:r>
            <w:r w:rsidRPr="00E12F04">
              <w:rPr>
                <w:rFonts w:cstheme="minorHAnsi"/>
                <w:snapToGrid w:val="0"/>
              </w:rPr>
              <w:t>podmlatku</w:t>
            </w:r>
            <w:r w:rsidRPr="00E12F04">
              <w:rPr>
                <w:rFonts w:cstheme="minorHAnsi"/>
                <w:snapToGrid w:val="0"/>
                <w:lang w:val="sr-Cyrl-RS"/>
              </w:rPr>
              <w:t xml:space="preserve">, </w:t>
            </w:r>
            <w:r w:rsidRPr="00E12F04">
              <w:rPr>
                <w:rFonts w:cstheme="minorHAnsi"/>
                <w:snapToGrid w:val="0"/>
              </w:rPr>
              <w:t>a</w:t>
            </w:r>
            <w:r w:rsidRPr="00E12F04">
              <w:rPr>
                <w:rFonts w:cstheme="minorHAnsi"/>
                <w:snapToGrid w:val="0"/>
                <w:lang w:val="sr-Cyrl-RS"/>
              </w:rPr>
              <w:t xml:space="preserve"> </w:t>
            </w:r>
            <w:r w:rsidRPr="00E12F04">
              <w:rPr>
                <w:rFonts w:cstheme="minorHAnsi"/>
                <w:snapToGrid w:val="0"/>
              </w:rPr>
              <w:t>ujedno</w:t>
            </w:r>
            <w:r w:rsidRPr="00E12F04">
              <w:rPr>
                <w:rFonts w:cstheme="minorHAnsi"/>
                <w:snapToGrid w:val="0"/>
                <w:lang w:val="sr-Cyrl-RS"/>
              </w:rPr>
              <w:t xml:space="preserve"> </w:t>
            </w:r>
            <w:r w:rsidRPr="00E12F04">
              <w:rPr>
                <w:rFonts w:cstheme="minorHAnsi"/>
                <w:snapToGrid w:val="0"/>
              </w:rPr>
              <w:t>i</w:t>
            </w:r>
            <w:r w:rsidRPr="00E12F04">
              <w:rPr>
                <w:rFonts w:cstheme="minorHAnsi"/>
                <w:snapToGrid w:val="0"/>
                <w:lang w:val="sr-Cyrl-RS"/>
              </w:rPr>
              <w:t xml:space="preserve"> </w:t>
            </w:r>
            <w:r w:rsidRPr="00E12F04">
              <w:rPr>
                <w:rFonts w:cstheme="minorHAnsi"/>
                <w:snapToGrid w:val="0"/>
              </w:rPr>
              <w:t>za</w:t>
            </w:r>
            <w:r w:rsidRPr="00E12F04">
              <w:rPr>
                <w:rFonts w:cstheme="minorHAnsi"/>
                <w:snapToGrid w:val="0"/>
                <w:lang w:val="sr-Cyrl-RS"/>
              </w:rPr>
              <w:t>š</w:t>
            </w:r>
            <w:r w:rsidRPr="00E12F04">
              <w:rPr>
                <w:rFonts w:cstheme="minorHAnsi"/>
                <w:snapToGrid w:val="0"/>
              </w:rPr>
              <w:t>titu</w:t>
            </w:r>
            <w:r w:rsidRPr="00E12F04">
              <w:rPr>
                <w:rFonts w:cstheme="minorHAnsi"/>
                <w:snapToGrid w:val="0"/>
                <w:lang w:val="sr-Cyrl-RS"/>
              </w:rPr>
              <w:t xml:space="preserve"> </w:t>
            </w:r>
            <w:r w:rsidRPr="00E12F04">
              <w:rPr>
                <w:rFonts w:cstheme="minorHAnsi"/>
                <w:snapToGrid w:val="0"/>
              </w:rPr>
              <w:t>od</w:t>
            </w:r>
            <w:r w:rsidRPr="00E12F04">
              <w:rPr>
                <w:rFonts w:cstheme="minorHAnsi"/>
                <w:snapToGrid w:val="0"/>
                <w:lang w:val="sr-Cyrl-RS"/>
              </w:rPr>
              <w:t xml:space="preserve"> </w:t>
            </w:r>
            <w:r w:rsidRPr="00E12F04">
              <w:rPr>
                <w:rFonts w:cstheme="minorHAnsi"/>
                <w:snapToGrid w:val="0"/>
              </w:rPr>
              <w:t>negativnih</w:t>
            </w:r>
            <w:r w:rsidRPr="00E12F04">
              <w:rPr>
                <w:rFonts w:cstheme="minorHAnsi"/>
                <w:snapToGrid w:val="0"/>
                <w:lang w:val="sr-Cyrl-RS"/>
              </w:rPr>
              <w:t xml:space="preserve"> </w:t>
            </w:r>
            <w:r w:rsidRPr="00E12F04">
              <w:rPr>
                <w:rFonts w:cstheme="minorHAnsi"/>
                <w:snapToGrid w:val="0"/>
              </w:rPr>
              <w:t>uticaja</w:t>
            </w:r>
            <w:r w:rsidRPr="00E12F04">
              <w:rPr>
                <w:rFonts w:cstheme="minorHAnsi"/>
                <w:snapToGrid w:val="0"/>
                <w:lang w:val="sr-Cyrl-RS"/>
              </w:rPr>
              <w:t xml:space="preserve"> </w:t>
            </w:r>
            <w:r w:rsidRPr="00E12F04">
              <w:rPr>
                <w:rFonts w:cstheme="minorHAnsi"/>
                <w:snapToGrid w:val="0"/>
              </w:rPr>
              <w:t>klimatskih</w:t>
            </w:r>
            <w:r w:rsidRPr="00E12F04">
              <w:rPr>
                <w:rFonts w:cstheme="minorHAnsi"/>
                <w:snapToGrid w:val="0"/>
                <w:lang w:val="sr-Cyrl-RS"/>
              </w:rPr>
              <w:t xml:space="preserve"> č</w:t>
            </w:r>
            <w:r w:rsidRPr="00E12F04">
              <w:rPr>
                <w:rFonts w:cstheme="minorHAnsi"/>
                <w:snapToGrid w:val="0"/>
              </w:rPr>
              <w:t>inilaca</w:t>
            </w:r>
            <w:r w:rsidRPr="00E12F04">
              <w:rPr>
                <w:rFonts w:cstheme="minorHAnsi"/>
                <w:snapToGrid w:val="0"/>
                <w:lang w:val="sr-Cyrl-RS"/>
              </w:rPr>
              <w:t xml:space="preserve"> (</w:t>
            </w:r>
            <w:r w:rsidRPr="00E12F04">
              <w:rPr>
                <w:rFonts w:cstheme="minorHAnsi"/>
                <w:snapToGrid w:val="0"/>
              </w:rPr>
              <w:t>ekstremno</w:t>
            </w:r>
            <w:r w:rsidRPr="00E12F04">
              <w:rPr>
                <w:rFonts w:cstheme="minorHAnsi"/>
                <w:snapToGrid w:val="0"/>
                <w:lang w:val="sr-Cyrl-RS"/>
              </w:rPr>
              <w:t xml:space="preserve"> </w:t>
            </w:r>
            <w:r w:rsidRPr="00E12F04">
              <w:rPr>
                <w:rFonts w:cstheme="minorHAnsi"/>
                <w:snapToGrid w:val="0"/>
              </w:rPr>
              <w:t>visoke</w:t>
            </w:r>
            <w:r w:rsidRPr="00E12F04">
              <w:rPr>
                <w:rFonts w:cstheme="minorHAnsi"/>
                <w:snapToGrid w:val="0"/>
                <w:lang w:val="sr-Cyrl-RS"/>
              </w:rPr>
              <w:t xml:space="preserve"> </w:t>
            </w:r>
            <w:r w:rsidRPr="00E12F04">
              <w:rPr>
                <w:rFonts w:cstheme="minorHAnsi"/>
                <w:snapToGrid w:val="0"/>
              </w:rPr>
              <w:t>i</w:t>
            </w:r>
            <w:r w:rsidRPr="00E12F04">
              <w:rPr>
                <w:rFonts w:cstheme="minorHAnsi"/>
                <w:snapToGrid w:val="0"/>
                <w:lang w:val="sr-Cyrl-RS"/>
              </w:rPr>
              <w:t xml:space="preserve"> </w:t>
            </w:r>
            <w:r w:rsidRPr="00E12F04">
              <w:rPr>
                <w:rFonts w:cstheme="minorHAnsi"/>
                <w:snapToGrid w:val="0"/>
              </w:rPr>
              <w:t>niske</w:t>
            </w:r>
            <w:r w:rsidRPr="00E12F04">
              <w:rPr>
                <w:rFonts w:cstheme="minorHAnsi"/>
                <w:snapToGrid w:val="0"/>
                <w:lang w:val="sr-Cyrl-RS"/>
              </w:rPr>
              <w:t xml:space="preserve"> </w:t>
            </w:r>
            <w:r w:rsidRPr="00E12F04">
              <w:rPr>
                <w:rFonts w:cstheme="minorHAnsi"/>
                <w:snapToGrid w:val="0"/>
              </w:rPr>
              <w:t>temperature</w:t>
            </w:r>
            <w:r w:rsidRPr="00E12F04">
              <w:rPr>
                <w:rFonts w:cstheme="minorHAnsi"/>
                <w:snapToGrid w:val="0"/>
                <w:lang w:val="sr-Cyrl-RS"/>
              </w:rPr>
              <w:t>)</w:t>
            </w:r>
          </w:p>
          <w:p w:rsidR="00E23B5C" w:rsidRPr="00E12F04" w:rsidRDefault="00E23B5C" w:rsidP="00E23B5C">
            <w:pPr>
              <w:pStyle w:val="ListParagraph"/>
              <w:tabs>
                <w:tab w:val="left" w:pos="1170"/>
              </w:tabs>
              <w:spacing w:line="240" w:lineRule="auto"/>
              <w:ind w:left="720" w:firstLine="0"/>
              <w:rPr>
                <w:rFonts w:cstheme="minorHAnsi"/>
                <w:snapToGrid w:val="0"/>
                <w:lang w:val="sr-Cyrl-RS"/>
              </w:rPr>
            </w:pPr>
          </w:p>
          <w:p w:rsidR="003A239A" w:rsidRPr="00E12F04" w:rsidRDefault="003A239A" w:rsidP="003A239A">
            <w:pPr>
              <w:pStyle w:val="ListParagraph"/>
              <w:spacing w:line="240" w:lineRule="auto"/>
              <w:ind w:left="426"/>
              <w:rPr>
                <w:rFonts w:cstheme="minorHAnsi"/>
                <w:b/>
                <w:snapToGrid w:val="0"/>
                <w:lang w:val="sr-Cyrl-RS"/>
              </w:rPr>
            </w:pPr>
            <w:r w:rsidRPr="00E12F04">
              <w:rPr>
                <w:rFonts w:cstheme="minorHAnsi"/>
                <w:b/>
                <w:snapToGrid w:val="0"/>
                <w:lang w:val="sr-Cyrl-RS"/>
              </w:rPr>
              <w:t>Vrsta radova</w:t>
            </w:r>
            <w:r w:rsidRPr="00E12F04">
              <w:rPr>
                <w:rFonts w:cstheme="minorHAnsi"/>
                <w:b/>
                <w:snapToGrid w:val="0"/>
              </w:rPr>
              <w:t>:</w:t>
            </w:r>
          </w:p>
          <w:p w:rsidR="003A239A" w:rsidRPr="00E12F04" w:rsidRDefault="003A239A" w:rsidP="003A239A">
            <w:pPr>
              <w:pStyle w:val="NormalWeb"/>
              <w:numPr>
                <w:ilvl w:val="0"/>
                <w:numId w:val="68"/>
              </w:numPr>
              <w:spacing w:line="276" w:lineRule="auto"/>
              <w:jc w:val="both"/>
              <w:rPr>
                <w:rFonts w:asciiTheme="minorHAnsi" w:eastAsiaTheme="minorHAnsi" w:hAnsiTheme="minorHAnsi" w:cstheme="minorHAnsi"/>
                <w:sz w:val="22"/>
                <w:szCs w:val="22"/>
                <w:lang w:val="sr-Cyrl-RS" w:eastAsia="en-US"/>
              </w:rPr>
            </w:pPr>
            <w:r w:rsidRPr="00E12F04">
              <w:rPr>
                <w:rFonts w:asciiTheme="minorHAnsi" w:eastAsiaTheme="minorHAnsi" w:hAnsiTheme="minorHAnsi" w:cstheme="minorHAnsi"/>
                <w:sz w:val="22"/>
                <w:szCs w:val="22"/>
                <w:lang w:val="sr-Cyrl-RS" w:eastAsia="en-US"/>
              </w:rPr>
              <w:t>pripremno–oplodni sek sprovodi se u vreme mirovanja vegetacije jesen/zima u godini punog uroda semena i naredne dve godin</w:t>
            </w:r>
            <w:r w:rsidR="00E23B5C" w:rsidRPr="00E12F04">
              <w:rPr>
                <w:rFonts w:asciiTheme="minorHAnsi" w:eastAsiaTheme="minorHAnsi" w:hAnsiTheme="minorHAnsi" w:cstheme="minorHAnsi"/>
                <w:sz w:val="22"/>
                <w:szCs w:val="22"/>
                <w:lang w:val="sr-Latn-RS" w:eastAsia="en-US"/>
              </w:rPr>
              <w:t>e,</w:t>
            </w:r>
          </w:p>
          <w:p w:rsidR="003A239A" w:rsidRPr="00E12F04" w:rsidRDefault="003A239A" w:rsidP="003A239A">
            <w:pPr>
              <w:pStyle w:val="NormalWeb"/>
              <w:numPr>
                <w:ilvl w:val="0"/>
                <w:numId w:val="68"/>
              </w:numPr>
              <w:spacing w:line="276" w:lineRule="auto"/>
              <w:jc w:val="both"/>
              <w:rPr>
                <w:rFonts w:asciiTheme="minorHAnsi" w:eastAsiaTheme="minorHAnsi" w:hAnsiTheme="minorHAnsi" w:cstheme="minorHAnsi"/>
                <w:sz w:val="22"/>
                <w:szCs w:val="22"/>
                <w:lang w:val="sr-Cyrl-RS" w:eastAsia="en-US"/>
              </w:rPr>
            </w:pPr>
            <w:r w:rsidRPr="00E12F04">
              <w:rPr>
                <w:rFonts w:asciiTheme="minorHAnsi" w:eastAsiaTheme="minorHAnsi" w:hAnsiTheme="minorHAnsi" w:cstheme="minorHAnsi"/>
                <w:sz w:val="22"/>
                <w:szCs w:val="22"/>
                <w:lang w:val="sr-Cyrl-RS" w:eastAsia="en-US"/>
              </w:rPr>
              <w:t>pripremno-oplodnim sekom  ukla</w:t>
            </w:r>
            <w:r w:rsidR="00E23B5C" w:rsidRPr="00E12F04">
              <w:rPr>
                <w:rFonts w:asciiTheme="minorHAnsi" w:eastAsiaTheme="minorHAnsi" w:hAnsiTheme="minorHAnsi" w:cstheme="minorHAnsi"/>
                <w:sz w:val="22"/>
                <w:szCs w:val="22"/>
                <w:lang w:val="sr-Latn-RS" w:eastAsia="en-US"/>
              </w:rPr>
              <w:t>nj</w:t>
            </w:r>
            <w:r w:rsidRPr="00E12F04">
              <w:rPr>
                <w:rFonts w:asciiTheme="minorHAnsi" w:eastAsiaTheme="minorHAnsi" w:hAnsiTheme="minorHAnsi" w:cstheme="minorHAnsi"/>
                <w:sz w:val="22"/>
                <w:szCs w:val="22"/>
                <w:lang w:val="sr-Cyrl-RS" w:eastAsia="en-US"/>
              </w:rPr>
              <w:t xml:space="preserve">aju se pre svega stabla konkurentne vrste, vrste lakog semena, lošeg zdravstvenog stanja </w:t>
            </w:r>
            <w:r w:rsidR="00E23B5C" w:rsidRPr="00E12F04">
              <w:rPr>
                <w:rFonts w:asciiTheme="minorHAnsi" w:eastAsiaTheme="minorHAnsi" w:hAnsiTheme="minorHAnsi" w:cstheme="minorHAnsi"/>
                <w:sz w:val="22"/>
                <w:szCs w:val="22"/>
                <w:lang w:val="sr-Latn-RS" w:eastAsia="en-US"/>
              </w:rPr>
              <w:t>i</w:t>
            </w:r>
            <w:r w:rsidRPr="00E12F04">
              <w:rPr>
                <w:rFonts w:asciiTheme="minorHAnsi" w:eastAsiaTheme="minorHAnsi" w:hAnsiTheme="minorHAnsi" w:cstheme="minorHAnsi"/>
                <w:sz w:val="22"/>
                <w:szCs w:val="22"/>
                <w:lang w:val="sr-Cyrl-RS" w:eastAsia="en-US"/>
              </w:rPr>
              <w:t xml:space="preserve"> naslednih-genetskih osobina i stabla lošeg kvaliteta i sa jako razvijenom krošnjom,</w:t>
            </w:r>
          </w:p>
          <w:p w:rsidR="003A239A" w:rsidRPr="00E12F04" w:rsidRDefault="003A239A" w:rsidP="003A239A">
            <w:pPr>
              <w:pStyle w:val="NormalWeb"/>
              <w:numPr>
                <w:ilvl w:val="0"/>
                <w:numId w:val="68"/>
              </w:numPr>
              <w:spacing w:line="276" w:lineRule="auto"/>
              <w:jc w:val="both"/>
              <w:rPr>
                <w:rFonts w:asciiTheme="minorHAnsi" w:eastAsiaTheme="minorHAnsi" w:hAnsiTheme="minorHAnsi" w:cstheme="minorHAnsi"/>
                <w:sz w:val="22"/>
                <w:szCs w:val="22"/>
                <w:lang w:val="sr-Cyrl-RS" w:eastAsia="en-US"/>
              </w:rPr>
            </w:pPr>
            <w:r w:rsidRPr="00E12F04">
              <w:rPr>
                <w:rFonts w:asciiTheme="minorHAnsi" w:eastAsiaTheme="minorHAnsi" w:hAnsiTheme="minorHAnsi" w:cstheme="minorHAnsi"/>
                <w:sz w:val="22"/>
                <w:szCs w:val="22"/>
                <w:lang w:val="sr-Cyrl-RS" w:eastAsia="en-US"/>
              </w:rPr>
              <w:t>obavezno se uklanja  podrast-podstojni-donj</w:t>
            </w:r>
            <w:r w:rsidR="00E23B5C" w:rsidRPr="00E12F04">
              <w:rPr>
                <w:rFonts w:asciiTheme="minorHAnsi" w:eastAsiaTheme="minorHAnsi" w:hAnsiTheme="minorHAnsi" w:cstheme="minorHAnsi"/>
                <w:sz w:val="22"/>
                <w:szCs w:val="22"/>
                <w:lang w:val="sr-Latn-RS" w:eastAsia="en-US"/>
              </w:rPr>
              <w:t>i</w:t>
            </w:r>
            <w:r w:rsidRPr="00E12F04">
              <w:rPr>
                <w:rFonts w:asciiTheme="minorHAnsi" w:eastAsiaTheme="minorHAnsi" w:hAnsiTheme="minorHAnsi" w:cstheme="minorHAnsi"/>
                <w:sz w:val="22"/>
                <w:szCs w:val="22"/>
                <w:lang w:val="sr-Cyrl-RS" w:eastAsia="en-US"/>
              </w:rPr>
              <w:t xml:space="preserve"> sprat, </w:t>
            </w:r>
          </w:p>
          <w:p w:rsidR="003A239A" w:rsidRPr="00E12F04" w:rsidRDefault="003A239A" w:rsidP="003A239A">
            <w:pPr>
              <w:pStyle w:val="NormalWeb"/>
              <w:numPr>
                <w:ilvl w:val="0"/>
                <w:numId w:val="68"/>
              </w:numPr>
              <w:spacing w:line="276" w:lineRule="auto"/>
              <w:jc w:val="both"/>
              <w:rPr>
                <w:rFonts w:asciiTheme="minorHAnsi" w:eastAsiaTheme="minorHAnsi" w:hAnsiTheme="minorHAnsi" w:cstheme="minorHAnsi"/>
                <w:sz w:val="22"/>
                <w:szCs w:val="22"/>
                <w:lang w:val="sr-Cyrl-RS" w:eastAsia="en-US"/>
              </w:rPr>
            </w:pPr>
            <w:r w:rsidRPr="00E12F04">
              <w:rPr>
                <w:rFonts w:asciiTheme="minorHAnsi" w:eastAsiaTheme="minorHAnsi" w:hAnsiTheme="minorHAnsi" w:cstheme="minorHAnsi"/>
                <w:sz w:val="22"/>
                <w:szCs w:val="22"/>
                <w:lang w:val="sr-Cyrl-RS" w:eastAsia="en-US"/>
              </w:rPr>
              <w:t xml:space="preserve"> uklanjanje podstojnog sprata i suvih stabala može da se vrši i u toku vegetacije pre opadanja semena glavne vrste i ima karakter pripremnog seka, a uklanjanje stabala iz gornjeg sprata koji ima karakter oplodnog seka vrši se u vreme mirovanja vegetacije</w:t>
            </w:r>
            <w:r w:rsidR="00E23B5C" w:rsidRPr="00E12F04">
              <w:rPr>
                <w:rFonts w:asciiTheme="minorHAnsi" w:eastAsiaTheme="minorHAnsi" w:hAnsiTheme="minorHAnsi" w:cstheme="minorHAnsi"/>
                <w:sz w:val="22"/>
                <w:szCs w:val="22"/>
                <w:lang w:val="sr-Latn-RS" w:eastAsia="en-US"/>
              </w:rPr>
              <w:t xml:space="preserve"> </w:t>
            </w:r>
            <w:r w:rsidRPr="00E12F04">
              <w:rPr>
                <w:rFonts w:asciiTheme="minorHAnsi" w:eastAsiaTheme="minorHAnsi" w:hAnsiTheme="minorHAnsi" w:cstheme="minorHAnsi"/>
                <w:sz w:val="22"/>
                <w:szCs w:val="22"/>
                <w:lang w:val="sr-Cyrl-RS" w:eastAsia="en-US"/>
              </w:rPr>
              <w:t>( jesen/zima)</w:t>
            </w:r>
            <w:r w:rsidR="00E23B5C" w:rsidRPr="00E12F04">
              <w:rPr>
                <w:rFonts w:asciiTheme="minorHAnsi" w:eastAsiaTheme="minorHAnsi" w:hAnsiTheme="minorHAnsi" w:cstheme="minorHAnsi"/>
                <w:sz w:val="22"/>
                <w:szCs w:val="22"/>
                <w:lang w:val="sr-Latn-RS" w:eastAsia="en-US"/>
              </w:rPr>
              <w:t>,</w:t>
            </w:r>
            <w:r w:rsidRPr="00E12F04">
              <w:rPr>
                <w:rFonts w:asciiTheme="minorHAnsi" w:eastAsiaTheme="minorHAnsi" w:hAnsiTheme="minorHAnsi" w:cstheme="minorHAnsi"/>
                <w:sz w:val="22"/>
                <w:szCs w:val="22"/>
                <w:lang w:val="sr-Cyrl-RS" w:eastAsia="en-US"/>
              </w:rPr>
              <w:t xml:space="preserve"> </w:t>
            </w:r>
          </w:p>
          <w:p w:rsidR="003A239A" w:rsidRPr="00E12F04" w:rsidRDefault="003A239A" w:rsidP="003A239A">
            <w:pPr>
              <w:pStyle w:val="NormalWeb"/>
              <w:numPr>
                <w:ilvl w:val="0"/>
                <w:numId w:val="68"/>
              </w:numPr>
              <w:spacing w:line="276" w:lineRule="auto"/>
              <w:jc w:val="both"/>
              <w:rPr>
                <w:rFonts w:asciiTheme="minorHAnsi" w:eastAsiaTheme="minorHAnsi" w:hAnsiTheme="minorHAnsi" w:cstheme="minorHAnsi"/>
                <w:sz w:val="22"/>
                <w:szCs w:val="22"/>
                <w:lang w:val="sr-Cyrl-RS" w:eastAsia="en-US"/>
              </w:rPr>
            </w:pPr>
            <w:r w:rsidRPr="00E12F04">
              <w:rPr>
                <w:rFonts w:asciiTheme="minorHAnsi" w:eastAsiaTheme="minorHAnsi" w:hAnsiTheme="minorHAnsi" w:cstheme="minorHAnsi"/>
                <w:sz w:val="22"/>
                <w:szCs w:val="22"/>
                <w:lang w:val="sr-Cyrl-RS" w:eastAsia="en-US"/>
              </w:rPr>
              <w:t>sklop se svodi na oko 0,5 (0,5-0,6),</w:t>
            </w:r>
          </w:p>
          <w:p w:rsidR="003A239A" w:rsidRPr="00E12F04" w:rsidRDefault="003A239A" w:rsidP="003A239A">
            <w:pPr>
              <w:pStyle w:val="NormalWeb"/>
              <w:numPr>
                <w:ilvl w:val="0"/>
                <w:numId w:val="68"/>
              </w:numPr>
              <w:spacing w:line="276" w:lineRule="auto"/>
              <w:jc w:val="both"/>
              <w:rPr>
                <w:rFonts w:asciiTheme="minorHAnsi" w:eastAsiaTheme="minorHAnsi" w:hAnsiTheme="minorHAnsi" w:cstheme="minorHAnsi"/>
                <w:sz w:val="22"/>
                <w:szCs w:val="22"/>
                <w:lang w:val="sr-Cyrl-RS" w:eastAsia="en-US"/>
              </w:rPr>
            </w:pPr>
            <w:r w:rsidRPr="00E12F04">
              <w:rPr>
                <w:rFonts w:asciiTheme="minorHAnsi" w:eastAsiaTheme="minorHAnsi" w:hAnsiTheme="minorHAnsi" w:cstheme="minorHAnsi"/>
                <w:sz w:val="22"/>
                <w:szCs w:val="22"/>
                <w:lang w:val="sr-Cyrl-RS" w:eastAsia="en-US"/>
              </w:rPr>
              <w:t>optimalan broj  stabala glavne vrste koja ostaju nakon pripremno-oplodnog seka   je 60-80/  (100)/ha,</w:t>
            </w:r>
          </w:p>
          <w:p w:rsidR="003A239A" w:rsidRPr="00E12F04" w:rsidRDefault="003A239A" w:rsidP="003A239A">
            <w:pPr>
              <w:pStyle w:val="NormalWeb"/>
              <w:numPr>
                <w:ilvl w:val="0"/>
                <w:numId w:val="68"/>
              </w:numPr>
              <w:spacing w:line="276" w:lineRule="auto"/>
              <w:jc w:val="both"/>
              <w:rPr>
                <w:rFonts w:asciiTheme="minorHAnsi" w:eastAsiaTheme="minorHAnsi" w:hAnsiTheme="minorHAnsi" w:cstheme="minorHAnsi"/>
                <w:sz w:val="22"/>
                <w:szCs w:val="22"/>
                <w:lang w:val="sr-Cyrl-RS" w:eastAsia="en-US"/>
              </w:rPr>
            </w:pPr>
            <w:r w:rsidRPr="00E12F04">
              <w:rPr>
                <w:rFonts w:asciiTheme="minorHAnsi" w:eastAsiaTheme="minorHAnsi" w:hAnsiTheme="minorHAnsi" w:cstheme="minorHAnsi"/>
                <w:sz w:val="22"/>
                <w:szCs w:val="22"/>
                <w:lang w:val="sr-Cyrl-RS" w:eastAsia="en-US"/>
              </w:rPr>
              <w:t>razmak između pripremno-oplodnog i završnog seka je 3-5 godina, kad je površina podmlađena najmanje 80% i podmladak dostigne visinu oko 0,5 m, sprovodi se završni sek,</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Latn-RS"/>
              </w:rPr>
            </w:pPr>
            <w:r w:rsidRPr="00E12F04">
              <w:rPr>
                <w:rFonts w:asciiTheme="minorHAnsi" w:eastAsiaTheme="minorHAnsi" w:hAnsiTheme="minorHAnsi" w:cstheme="minorHAnsi"/>
                <w:sz w:val="22"/>
                <w:szCs w:val="22"/>
                <w:lang w:val="sr-Cyrl-RS" w:eastAsia="en-US"/>
              </w:rPr>
              <w:t>intenzitet zahvata u odnosu na zapreminu   kod  planiranja pripremno-oplodnog  seka  po pravil</w:t>
            </w:r>
            <w:r w:rsidR="00E23B5C" w:rsidRPr="00E12F04">
              <w:rPr>
                <w:rFonts w:asciiTheme="minorHAnsi" w:eastAsiaTheme="minorHAnsi" w:hAnsiTheme="minorHAnsi" w:cstheme="minorHAnsi"/>
                <w:sz w:val="22"/>
                <w:szCs w:val="22"/>
                <w:lang w:val="sr-Latn-RS" w:eastAsia="en-US"/>
              </w:rPr>
              <w:t>u</w:t>
            </w:r>
            <w:r w:rsidRPr="00E12F04">
              <w:rPr>
                <w:rFonts w:asciiTheme="minorHAnsi" w:eastAsiaTheme="minorHAnsi" w:hAnsiTheme="minorHAnsi" w:cstheme="minorHAnsi"/>
                <w:sz w:val="22"/>
                <w:szCs w:val="22"/>
                <w:lang w:val="sr-Cyrl-RS" w:eastAsia="en-US"/>
              </w:rPr>
              <w:t xml:space="preserve"> je oko 40-50% (60) od zapremine  i iznad prirasta</w:t>
            </w:r>
            <w:r w:rsidRPr="00E12F04">
              <w:rPr>
                <w:rFonts w:asciiTheme="minorHAnsi" w:hAnsiTheme="minorHAnsi" w:cstheme="minorHAnsi"/>
                <w:sz w:val="22"/>
                <w:szCs w:val="22"/>
                <w:lang w:val="sr-Cyrl-RS"/>
              </w:rPr>
              <w:t>.</w:t>
            </w:r>
          </w:p>
          <w:p w:rsidR="003A239A" w:rsidRPr="00E12F04" w:rsidRDefault="003A239A" w:rsidP="003A239A">
            <w:pPr>
              <w:spacing w:line="240" w:lineRule="auto"/>
              <w:rPr>
                <w:rFonts w:cstheme="minorHAnsi"/>
                <w:snapToGrid w:val="0"/>
                <w:lang w:val="sr-Cyrl-RS"/>
              </w:rPr>
            </w:pPr>
            <w:r w:rsidRPr="00E12F04">
              <w:rPr>
                <w:rFonts w:cstheme="minorHAnsi"/>
                <w:snapToGrid w:val="0"/>
                <w:lang w:val="sr-Cyrl-RS"/>
              </w:rPr>
              <w:t>Neophodno je pratiti stanje podmlađenosti sastojine i ako je sastojina podmlađena više od 80% površine i podm</w:t>
            </w:r>
            <w:r w:rsidR="00E23B5C" w:rsidRPr="00E12F04">
              <w:rPr>
                <w:rFonts w:cstheme="minorHAnsi"/>
                <w:snapToGrid w:val="0"/>
                <w:lang w:val="sr-Latn-RS"/>
              </w:rPr>
              <w:t>l</w:t>
            </w:r>
            <w:r w:rsidRPr="00E12F04">
              <w:rPr>
                <w:rFonts w:cstheme="minorHAnsi"/>
                <w:snapToGrid w:val="0"/>
                <w:lang w:val="sr-Cyrl-RS"/>
              </w:rPr>
              <w:t>adak visone oko 0,5 m treba sprovesti završni sek i negu podmlatka (osvetljavanje).</w:t>
            </w:r>
          </w:p>
          <w:p w:rsidR="003A239A" w:rsidRPr="00E12F04" w:rsidRDefault="003A239A" w:rsidP="003A239A">
            <w:pPr>
              <w:pStyle w:val="NormalWeb"/>
              <w:spacing w:line="276" w:lineRule="auto"/>
              <w:ind w:left="1080"/>
              <w:jc w:val="both"/>
              <w:rPr>
                <w:rFonts w:asciiTheme="minorHAnsi" w:hAnsiTheme="minorHAnsi" w:cstheme="minorHAnsi"/>
                <w:b/>
                <w:color w:val="000000"/>
                <w:sz w:val="22"/>
                <w:szCs w:val="22"/>
                <w:lang w:val="sr-Cyrl-RS"/>
              </w:rPr>
            </w:pPr>
          </w:p>
          <w:p w:rsidR="003A239A" w:rsidRPr="00E12F04" w:rsidRDefault="003A239A" w:rsidP="003A239A">
            <w:pPr>
              <w:pStyle w:val="NormalWeb"/>
              <w:spacing w:line="276" w:lineRule="auto"/>
              <w:ind w:left="1080"/>
              <w:jc w:val="both"/>
              <w:rPr>
                <w:rFonts w:asciiTheme="minorHAnsi" w:hAnsiTheme="minorHAnsi" w:cstheme="minorHAnsi"/>
                <w:b/>
                <w:color w:val="000000"/>
                <w:sz w:val="22"/>
                <w:szCs w:val="22"/>
                <w:lang w:val="sr-Latn-RS"/>
              </w:rPr>
            </w:pPr>
            <w:r w:rsidRPr="00E12F04">
              <w:rPr>
                <w:rFonts w:asciiTheme="minorHAnsi" w:hAnsiTheme="minorHAnsi" w:cstheme="minorHAnsi"/>
                <w:noProof/>
                <w:sz w:val="22"/>
                <w:szCs w:val="22"/>
                <w:lang w:val="sr-Latn-RS" w:eastAsia="sr-Latn-RS"/>
              </w:rPr>
              <w:drawing>
                <wp:inline distT="0" distB="0" distL="0" distR="0" wp14:anchorId="1485068C" wp14:editId="4E58E7F3">
                  <wp:extent cx="4286250" cy="3038475"/>
                  <wp:effectExtent l="0" t="0" r="0" b="9525"/>
                  <wp:docPr id="284" name="Picture 284" descr="Description: Description: Description: Description: Description: D:\MY DOCUMENTS\Bane\Slike\Valkaluci\2008_10_09\IMG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escription: Description: Description: Description: D:\MY DOCUMENTS\Bane\Slike\Valkaluci\2008_10_09\IMG_024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86250" cy="3038475"/>
                          </a:xfrm>
                          <a:prstGeom prst="rect">
                            <a:avLst/>
                          </a:prstGeom>
                          <a:noFill/>
                          <a:ln>
                            <a:noFill/>
                          </a:ln>
                        </pic:spPr>
                      </pic:pic>
                    </a:graphicData>
                  </a:graphic>
                </wp:inline>
              </w:drawing>
            </w:r>
          </w:p>
          <w:p w:rsidR="00E23B5C" w:rsidRPr="00E12F04" w:rsidRDefault="003A239A" w:rsidP="00E23B5C">
            <w:pPr>
              <w:pStyle w:val="NormalWeb"/>
              <w:spacing w:before="0" w:beforeAutospacing="0" w:after="0" w:afterAutospacing="0"/>
              <w:ind w:left="1080"/>
              <w:jc w:val="center"/>
              <w:rPr>
                <w:rFonts w:asciiTheme="minorHAnsi" w:hAnsiTheme="minorHAnsi" w:cstheme="minorHAnsi"/>
                <w:color w:val="000000"/>
                <w:sz w:val="22"/>
                <w:szCs w:val="22"/>
                <w:lang w:val="sr-Cyrl-RS"/>
              </w:rPr>
            </w:pPr>
            <w:r w:rsidRPr="00E12F04">
              <w:rPr>
                <w:rFonts w:asciiTheme="minorHAnsi" w:hAnsiTheme="minorHAnsi" w:cstheme="minorHAnsi"/>
                <w:color w:val="000000"/>
                <w:sz w:val="22"/>
                <w:szCs w:val="22"/>
                <w:lang w:val="sr-Cyrl-RS"/>
              </w:rPr>
              <w:t>Slika 1.</w:t>
            </w:r>
            <w:r w:rsidRPr="00E12F04">
              <w:rPr>
                <w:rFonts w:asciiTheme="minorHAnsi" w:hAnsiTheme="minorHAnsi" w:cstheme="minorHAnsi"/>
                <w:b/>
                <w:color w:val="000000"/>
                <w:sz w:val="22"/>
                <w:szCs w:val="22"/>
                <w:lang w:val="sr-Cyrl-RS"/>
              </w:rPr>
              <w:t xml:space="preserve"> </w:t>
            </w:r>
            <w:r w:rsidRPr="00E12F04">
              <w:rPr>
                <w:rFonts w:asciiTheme="minorHAnsi" w:hAnsiTheme="minorHAnsi" w:cstheme="minorHAnsi"/>
                <w:color w:val="000000"/>
                <w:sz w:val="22"/>
                <w:szCs w:val="22"/>
                <w:lang w:val="sr-Cyrl-RS"/>
              </w:rPr>
              <w:t>Sastojina za sprovođenje pripremno-oplodnog seka</w:t>
            </w:r>
          </w:p>
          <w:p w:rsidR="003A239A" w:rsidRPr="00E12F04" w:rsidRDefault="00E23B5C" w:rsidP="00E23B5C">
            <w:pPr>
              <w:pStyle w:val="NormalWeb"/>
              <w:spacing w:before="0" w:beforeAutospacing="0" w:after="0" w:afterAutospacing="0"/>
              <w:ind w:left="1080"/>
              <w:jc w:val="center"/>
              <w:rPr>
                <w:rFonts w:asciiTheme="minorHAnsi" w:hAnsiTheme="minorHAnsi" w:cstheme="minorHAnsi"/>
                <w:b/>
                <w:color w:val="000000"/>
                <w:sz w:val="22"/>
                <w:szCs w:val="22"/>
                <w:lang w:val="sr-Latn-RS"/>
              </w:rPr>
            </w:pPr>
            <w:r w:rsidRPr="00E12F04">
              <w:rPr>
                <w:rFonts w:asciiTheme="minorHAnsi" w:hAnsiTheme="minorHAnsi" w:cstheme="minorHAnsi"/>
                <w:color w:val="000000"/>
                <w:sz w:val="22"/>
                <w:szCs w:val="22"/>
                <w:lang w:val="sr-Latn-RS"/>
              </w:rPr>
              <w:t>F</w:t>
            </w:r>
            <w:r w:rsidR="003A239A" w:rsidRPr="00E12F04">
              <w:rPr>
                <w:rFonts w:asciiTheme="minorHAnsi" w:hAnsiTheme="minorHAnsi" w:cstheme="minorHAnsi"/>
                <w:color w:val="000000"/>
                <w:sz w:val="22"/>
                <w:szCs w:val="22"/>
                <w:lang w:val="sr-Cyrl-RS"/>
              </w:rPr>
              <w:t>oto: Stajić</w:t>
            </w:r>
          </w:p>
          <w:p w:rsidR="003A239A" w:rsidRPr="00E12F04" w:rsidRDefault="003A239A" w:rsidP="003A239A">
            <w:pPr>
              <w:pStyle w:val="NormalWeb"/>
              <w:spacing w:line="276" w:lineRule="auto"/>
              <w:jc w:val="both"/>
              <w:rPr>
                <w:rFonts w:asciiTheme="minorHAnsi" w:hAnsiTheme="minorHAnsi" w:cstheme="minorHAnsi"/>
                <w:b/>
                <w:color w:val="000000"/>
                <w:sz w:val="22"/>
                <w:szCs w:val="22"/>
                <w:u w:val="single"/>
                <w:lang w:val="sr-Cyrl-CS"/>
              </w:rPr>
            </w:pPr>
            <w:r w:rsidRPr="00E12F04">
              <w:rPr>
                <w:rFonts w:asciiTheme="minorHAnsi" w:hAnsiTheme="minorHAnsi" w:cstheme="minorHAnsi"/>
                <w:b/>
                <w:color w:val="000000"/>
                <w:sz w:val="22"/>
                <w:szCs w:val="22"/>
                <w:u w:val="single"/>
                <w:lang w:val="sr-Cyrl-CS"/>
              </w:rPr>
              <w:t>Oplodno- završni sek</w:t>
            </w:r>
          </w:p>
          <w:p w:rsidR="003A239A" w:rsidRPr="00E12F04" w:rsidRDefault="003A239A" w:rsidP="003A239A">
            <w:pPr>
              <w:pStyle w:val="NormalWeb"/>
              <w:spacing w:line="276" w:lineRule="auto"/>
              <w:jc w:val="both"/>
              <w:rPr>
                <w:rFonts w:asciiTheme="minorHAnsi" w:hAnsiTheme="minorHAnsi" w:cstheme="minorHAnsi"/>
                <w:b/>
                <w:color w:val="000000"/>
                <w:sz w:val="22"/>
                <w:szCs w:val="22"/>
                <w:lang w:val="sr-Cyrl-CS"/>
              </w:rPr>
            </w:pPr>
            <w:r w:rsidRPr="00E12F04">
              <w:rPr>
                <w:rFonts w:asciiTheme="minorHAnsi" w:hAnsiTheme="minorHAnsi" w:cstheme="minorHAnsi"/>
                <w:b/>
                <w:color w:val="000000"/>
                <w:sz w:val="22"/>
                <w:szCs w:val="22"/>
                <w:lang w:val="sr-Cyrl-CS"/>
              </w:rPr>
              <w:t xml:space="preserve">Cilj: </w:t>
            </w:r>
          </w:p>
          <w:p w:rsidR="003A239A" w:rsidRPr="00E12F04" w:rsidRDefault="003A239A" w:rsidP="003A239A">
            <w:pPr>
              <w:pStyle w:val="NormalWeb"/>
              <w:numPr>
                <w:ilvl w:val="0"/>
                <w:numId w:val="98"/>
              </w:numPr>
              <w:spacing w:line="276" w:lineRule="auto"/>
              <w:ind w:left="788"/>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da se završi prirodno obnavljanje na čitavoj površini sastojine,</w:t>
            </w:r>
          </w:p>
          <w:p w:rsidR="003A239A" w:rsidRPr="00E12F04" w:rsidRDefault="003A239A" w:rsidP="003A239A">
            <w:pPr>
              <w:pStyle w:val="NormalWeb"/>
              <w:spacing w:line="276" w:lineRule="auto"/>
              <w:jc w:val="both"/>
              <w:rPr>
                <w:rFonts w:asciiTheme="minorHAnsi" w:hAnsiTheme="minorHAnsi" w:cstheme="minorHAnsi"/>
                <w:b/>
                <w:color w:val="000000"/>
                <w:sz w:val="22"/>
                <w:szCs w:val="22"/>
                <w:lang w:val="sr-Cyrl-CS"/>
              </w:rPr>
            </w:pPr>
            <w:r w:rsidRPr="00E12F04">
              <w:rPr>
                <w:rFonts w:asciiTheme="minorHAnsi" w:hAnsiTheme="minorHAnsi" w:cstheme="minorHAnsi"/>
                <w:b/>
                <w:color w:val="000000"/>
                <w:sz w:val="22"/>
                <w:szCs w:val="22"/>
                <w:lang w:val="sr-Cyrl-CS"/>
              </w:rPr>
              <w:t>Vrsta radova:</w:t>
            </w:r>
          </w:p>
          <w:p w:rsidR="003A239A" w:rsidRPr="00E12F04" w:rsidRDefault="003A239A" w:rsidP="003A239A">
            <w:pPr>
              <w:pStyle w:val="NormalWeb"/>
              <w:numPr>
                <w:ilvl w:val="0"/>
                <w:numId w:val="68"/>
              </w:numPr>
              <w:spacing w:before="0" w:beforeAutospacing="0" w:after="0" w:afterAutospacing="0" w:line="276"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planira se i sprovodi u zrelim sastojinama koje nisu podmlađene na čitavoj površini, nego se podml</w:t>
            </w:r>
            <w:r w:rsidR="00E23B5C" w:rsidRPr="00E12F04">
              <w:rPr>
                <w:rFonts w:asciiTheme="minorHAnsi" w:hAnsiTheme="minorHAnsi" w:cstheme="minorHAnsi"/>
                <w:color w:val="000000"/>
                <w:sz w:val="22"/>
                <w:szCs w:val="22"/>
                <w:lang w:val="sr-Latn-RS"/>
              </w:rPr>
              <w:t>a</w:t>
            </w:r>
            <w:r w:rsidRPr="00E12F04">
              <w:rPr>
                <w:rFonts w:asciiTheme="minorHAnsi" w:hAnsiTheme="minorHAnsi" w:cstheme="minorHAnsi"/>
                <w:color w:val="000000"/>
                <w:sz w:val="22"/>
                <w:szCs w:val="22"/>
                <w:lang w:val="sr-Cyrl-CS"/>
              </w:rPr>
              <w:t xml:space="preserve">dak dobrog kvaliteta nalazi neravnomerno raspoređen po površini sastojine  u manjim i većim grupama (30-60% površine sastojine), </w:t>
            </w:r>
          </w:p>
          <w:p w:rsidR="003A239A" w:rsidRPr="00E12F04" w:rsidRDefault="003A239A" w:rsidP="003A239A">
            <w:pPr>
              <w:pStyle w:val="NormalWeb"/>
              <w:numPr>
                <w:ilvl w:val="0"/>
                <w:numId w:val="68"/>
              </w:numPr>
              <w:spacing w:before="0" w:beforeAutospacing="0" w:after="0" w:afterAutospacing="0" w:line="276"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završni sek se sprovodi na delu površini sastojine</w:t>
            </w:r>
            <w:r w:rsidR="00E23B5C" w:rsidRPr="00E12F04">
              <w:rPr>
                <w:rFonts w:asciiTheme="minorHAnsi" w:hAnsiTheme="minorHAnsi" w:cstheme="minorHAnsi"/>
                <w:color w:val="000000"/>
                <w:sz w:val="22"/>
                <w:szCs w:val="22"/>
                <w:lang w:val="sr-Latn-RS"/>
              </w:rPr>
              <w:t xml:space="preserve"> </w:t>
            </w:r>
            <w:r w:rsidRPr="00E12F04">
              <w:rPr>
                <w:rFonts w:asciiTheme="minorHAnsi" w:hAnsiTheme="minorHAnsi" w:cstheme="minorHAnsi"/>
                <w:color w:val="000000"/>
                <w:sz w:val="22"/>
                <w:szCs w:val="22"/>
                <w:lang w:val="sr-Cyrl-CS"/>
              </w:rPr>
              <w:t>koja je dobro podmlađena, podmlatkom dobrog kvaliteta i brojnosti,</w:t>
            </w:r>
          </w:p>
          <w:p w:rsidR="003A239A" w:rsidRPr="00E12F04" w:rsidRDefault="003A239A" w:rsidP="003A239A">
            <w:pPr>
              <w:pStyle w:val="NormalWeb"/>
              <w:numPr>
                <w:ilvl w:val="0"/>
                <w:numId w:val="68"/>
              </w:numPr>
              <w:spacing w:before="0" w:beforeAutospacing="0" w:after="0" w:afterAutospacing="0" w:line="276"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oplod</w:t>
            </w:r>
            <w:r w:rsidR="00E23B5C" w:rsidRPr="00E12F04">
              <w:rPr>
                <w:rFonts w:asciiTheme="minorHAnsi" w:hAnsiTheme="minorHAnsi" w:cstheme="minorHAnsi"/>
                <w:color w:val="000000"/>
                <w:sz w:val="22"/>
                <w:szCs w:val="22"/>
                <w:lang w:val="sr-Latn-RS"/>
              </w:rPr>
              <w:t>ni</w:t>
            </w:r>
            <w:r w:rsidRPr="00E12F04">
              <w:rPr>
                <w:rFonts w:asciiTheme="minorHAnsi" w:hAnsiTheme="minorHAnsi" w:cstheme="minorHAnsi"/>
                <w:color w:val="000000"/>
                <w:sz w:val="22"/>
                <w:szCs w:val="22"/>
                <w:lang w:val="sr-Cyrl-CS"/>
              </w:rPr>
              <w:t xml:space="preserve"> sek se izvodi u godini (jesen, zima) punog uroda semena i naredne dve godine (u vreme mirovanja vegetacije) na površini gde nema podmlatka,</w:t>
            </w:r>
          </w:p>
          <w:p w:rsidR="003A239A" w:rsidRPr="00E12F04" w:rsidRDefault="003A239A" w:rsidP="003A239A">
            <w:pPr>
              <w:pStyle w:val="NormalWeb"/>
              <w:numPr>
                <w:ilvl w:val="0"/>
                <w:numId w:val="68"/>
              </w:numPr>
              <w:spacing w:before="0" w:beforeAutospacing="0" w:after="0" w:afterAutospacing="0" w:line="276"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intenzitet zahvata zavisi od učešća površine na kojoj se sprovodi završni sek, ali je po pravil</w:t>
            </w:r>
            <w:r w:rsidR="00E23B5C" w:rsidRPr="00E12F04">
              <w:rPr>
                <w:rFonts w:asciiTheme="minorHAnsi" w:hAnsiTheme="minorHAnsi" w:cstheme="minorHAnsi"/>
                <w:color w:val="000000"/>
                <w:sz w:val="22"/>
                <w:szCs w:val="22"/>
                <w:lang w:val="sr-Latn-RS"/>
              </w:rPr>
              <w:t>u</w:t>
            </w:r>
            <w:r w:rsidRPr="00E12F04">
              <w:rPr>
                <w:rFonts w:asciiTheme="minorHAnsi" w:hAnsiTheme="minorHAnsi" w:cstheme="minorHAnsi"/>
                <w:color w:val="000000"/>
                <w:sz w:val="22"/>
                <w:szCs w:val="22"/>
                <w:lang w:val="sr-Cyrl-CS"/>
              </w:rPr>
              <w:t xml:space="preserve">  iznad 50% od zapremine i iznad prirasta</w:t>
            </w:r>
            <w:r w:rsidRPr="00E12F04">
              <w:rPr>
                <w:rFonts w:asciiTheme="minorHAnsi" w:hAnsiTheme="minorHAnsi" w:cstheme="minorHAnsi"/>
                <w:snapToGrid w:val="0"/>
                <w:sz w:val="22"/>
                <w:szCs w:val="22"/>
                <w:lang w:val="sr-Cyrl-RS"/>
              </w:rPr>
              <w:t>.</w:t>
            </w:r>
          </w:p>
          <w:p w:rsidR="003A239A" w:rsidRPr="00E12F04" w:rsidRDefault="003A239A" w:rsidP="003A239A">
            <w:pPr>
              <w:pStyle w:val="NormalWeb"/>
              <w:spacing w:line="276" w:lineRule="auto"/>
              <w:jc w:val="both"/>
              <w:rPr>
                <w:rFonts w:asciiTheme="minorHAnsi" w:hAnsiTheme="minorHAnsi" w:cstheme="minorHAnsi"/>
                <w:b/>
                <w:sz w:val="22"/>
                <w:szCs w:val="22"/>
                <w:u w:val="single"/>
                <w:lang w:val="sr-Latn-RS"/>
              </w:rPr>
            </w:pPr>
            <w:r w:rsidRPr="00E12F04">
              <w:rPr>
                <w:rFonts w:asciiTheme="minorHAnsi" w:hAnsiTheme="minorHAnsi" w:cstheme="minorHAnsi"/>
                <w:b/>
                <w:sz w:val="22"/>
                <w:szCs w:val="22"/>
                <w:u w:val="single"/>
                <w:lang w:val="sr-Latn-RS"/>
              </w:rPr>
              <w:t xml:space="preserve">Naknadni sek </w:t>
            </w:r>
          </w:p>
          <w:p w:rsidR="003A239A" w:rsidRPr="00E12F04" w:rsidRDefault="003A239A" w:rsidP="003A239A">
            <w:pPr>
              <w:pStyle w:val="NormalWeb"/>
              <w:spacing w:line="276" w:lineRule="auto"/>
              <w:jc w:val="both"/>
              <w:rPr>
                <w:rFonts w:asciiTheme="minorHAnsi" w:hAnsiTheme="minorHAnsi" w:cstheme="minorHAnsi"/>
                <w:b/>
                <w:sz w:val="22"/>
                <w:szCs w:val="22"/>
                <w:lang w:val="sr-Cyrl-RS"/>
              </w:rPr>
            </w:pPr>
            <w:r w:rsidRPr="00E12F04">
              <w:rPr>
                <w:rFonts w:asciiTheme="minorHAnsi" w:hAnsiTheme="minorHAnsi" w:cstheme="minorHAnsi"/>
                <w:b/>
                <w:sz w:val="22"/>
                <w:szCs w:val="22"/>
                <w:lang w:val="sr-Cyrl-RS"/>
              </w:rPr>
              <w:t xml:space="preserve">Cilj: </w:t>
            </w:r>
          </w:p>
          <w:p w:rsidR="003A239A" w:rsidRPr="00E12F04" w:rsidRDefault="003A239A" w:rsidP="003A239A">
            <w:pPr>
              <w:pStyle w:val="NormalWeb"/>
              <w:numPr>
                <w:ilvl w:val="0"/>
                <w:numId w:val="98"/>
              </w:numPr>
              <w:spacing w:line="276" w:lineRule="auto"/>
              <w:ind w:left="788"/>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da se završi prirodno obnavljanje na čitavoj površini sastojine,</w:t>
            </w:r>
          </w:p>
          <w:p w:rsidR="003A239A" w:rsidRPr="00E12F04" w:rsidRDefault="003A239A" w:rsidP="003A239A">
            <w:pPr>
              <w:pStyle w:val="NormalWeb"/>
              <w:numPr>
                <w:ilvl w:val="0"/>
                <w:numId w:val="98"/>
              </w:numPr>
              <w:spacing w:line="276" w:lineRule="auto"/>
              <w:ind w:left="788"/>
              <w:jc w:val="both"/>
              <w:rPr>
                <w:rFonts w:asciiTheme="minorHAnsi" w:hAnsiTheme="minorHAnsi" w:cstheme="minorHAnsi"/>
                <w:sz w:val="22"/>
                <w:szCs w:val="22"/>
                <w:lang w:val="sr-Cyrl-RS"/>
              </w:rPr>
            </w:pPr>
            <w:r w:rsidRPr="00E12F04">
              <w:rPr>
                <w:rFonts w:asciiTheme="minorHAnsi" w:hAnsiTheme="minorHAnsi" w:cstheme="minorHAnsi"/>
                <w:color w:val="000000"/>
                <w:sz w:val="22"/>
                <w:szCs w:val="22"/>
                <w:lang w:val="sr-Cyrl-CS"/>
              </w:rPr>
              <w:lastRenderedPageBreak/>
              <w:t>da se zaštiti pod</w:t>
            </w:r>
            <w:r w:rsidRPr="00E12F04">
              <w:rPr>
                <w:rFonts w:asciiTheme="minorHAnsi" w:hAnsiTheme="minorHAnsi" w:cstheme="minorHAnsi"/>
                <w:color w:val="000000"/>
                <w:sz w:val="22"/>
                <w:szCs w:val="22"/>
                <w:lang w:val="en-GB"/>
              </w:rPr>
              <w:t>m</w:t>
            </w:r>
            <w:r w:rsidRPr="00E12F04">
              <w:rPr>
                <w:rFonts w:asciiTheme="minorHAnsi" w:hAnsiTheme="minorHAnsi" w:cstheme="minorHAnsi"/>
                <w:color w:val="000000"/>
                <w:sz w:val="22"/>
                <w:szCs w:val="22"/>
                <w:lang w:val="sr-Cyrl-CS"/>
              </w:rPr>
              <w:t>ladak</w:t>
            </w:r>
            <w:r w:rsidRPr="00E12F04">
              <w:rPr>
                <w:rFonts w:asciiTheme="minorHAnsi" w:hAnsiTheme="minorHAnsi" w:cstheme="minorHAnsi"/>
                <w:sz w:val="22"/>
                <w:szCs w:val="22"/>
                <w:lang w:val="sr-Cyrl-RS"/>
              </w:rPr>
              <w:t>,</w:t>
            </w:r>
          </w:p>
          <w:p w:rsidR="003A239A" w:rsidRPr="00E12F04" w:rsidRDefault="003A239A" w:rsidP="003A239A">
            <w:pPr>
              <w:pStyle w:val="NormalWeb"/>
              <w:spacing w:line="276" w:lineRule="auto"/>
              <w:jc w:val="both"/>
              <w:rPr>
                <w:rFonts w:asciiTheme="minorHAnsi" w:hAnsiTheme="minorHAnsi" w:cstheme="minorHAnsi"/>
                <w:b/>
                <w:sz w:val="22"/>
                <w:szCs w:val="22"/>
                <w:lang w:val="sr-Cyrl-RS"/>
              </w:rPr>
            </w:pPr>
            <w:r w:rsidRPr="00E12F04">
              <w:rPr>
                <w:rFonts w:asciiTheme="minorHAnsi" w:hAnsiTheme="minorHAnsi" w:cstheme="minorHAnsi"/>
                <w:b/>
                <w:sz w:val="22"/>
                <w:szCs w:val="22"/>
                <w:lang w:val="sr-Cyrl-RS"/>
              </w:rPr>
              <w:t>Vrsta radova:</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Latn-RS"/>
              </w:rPr>
            </w:pPr>
            <w:r w:rsidRPr="00E12F04">
              <w:rPr>
                <w:rFonts w:asciiTheme="minorHAnsi" w:hAnsiTheme="minorHAnsi" w:cstheme="minorHAnsi"/>
                <w:sz w:val="22"/>
                <w:szCs w:val="22"/>
                <w:lang w:val="sr-Latn-RS"/>
              </w:rPr>
              <w:t>planira se i sprovodi u zavisnosti od  stanišnih i sastojinskih uslova, po pravilu između oplodnog i završnog seka, radi zaštite podmlatka (od ekstremno visokih i niskih temperatura) ili dodatnog obnavljanja dela površine sastojine koja nije dovoljno obnovljena,</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Latn-RS"/>
              </w:rPr>
            </w:pPr>
            <w:r w:rsidRPr="00E12F04">
              <w:rPr>
                <w:rFonts w:asciiTheme="minorHAnsi" w:hAnsiTheme="minorHAnsi" w:cstheme="minorHAnsi"/>
                <w:sz w:val="22"/>
                <w:szCs w:val="22"/>
                <w:lang w:val="sr-Latn-RS"/>
              </w:rPr>
              <w:t>intenzitet zahvata u odnosu na glavnu vrstu drve</w:t>
            </w:r>
            <w:r w:rsidR="00274EA6" w:rsidRPr="00E12F04">
              <w:rPr>
                <w:rFonts w:asciiTheme="minorHAnsi" w:hAnsiTheme="minorHAnsi" w:cstheme="minorHAnsi"/>
                <w:sz w:val="22"/>
                <w:szCs w:val="22"/>
                <w:lang w:val="sr-Latn-RS"/>
              </w:rPr>
              <w:t>ć</w:t>
            </w:r>
            <w:r w:rsidRPr="00E12F04">
              <w:rPr>
                <w:rFonts w:asciiTheme="minorHAnsi" w:hAnsiTheme="minorHAnsi" w:cstheme="minorHAnsi"/>
                <w:sz w:val="22"/>
                <w:szCs w:val="22"/>
                <w:lang w:val="sr-Latn-RS"/>
              </w:rPr>
              <w:t>a kod planiranja naknadnog seka u zavisnosti od stanišnih i sastojinskih uslova kreće se oko polovine preostale dubeće zapremine, i iznad prirasta,</w:t>
            </w:r>
          </w:p>
          <w:p w:rsidR="003A239A" w:rsidRPr="00E12F04" w:rsidRDefault="003A239A" w:rsidP="003A239A">
            <w:pPr>
              <w:pStyle w:val="NormalWeb"/>
              <w:numPr>
                <w:ilvl w:val="0"/>
                <w:numId w:val="68"/>
              </w:numPr>
              <w:spacing w:line="276" w:lineRule="auto"/>
              <w:jc w:val="both"/>
              <w:rPr>
                <w:rFonts w:asciiTheme="minorHAnsi" w:hAnsiTheme="minorHAnsi" w:cstheme="minorHAnsi"/>
                <w:sz w:val="22"/>
                <w:szCs w:val="22"/>
                <w:lang w:val="sr-Cyrl-RS"/>
              </w:rPr>
            </w:pPr>
            <w:r w:rsidRPr="00E12F04">
              <w:rPr>
                <w:rFonts w:asciiTheme="minorHAnsi" w:hAnsiTheme="minorHAnsi" w:cstheme="minorHAnsi"/>
                <w:sz w:val="22"/>
                <w:szCs w:val="22"/>
                <w:lang w:val="sr-Latn-RS"/>
              </w:rPr>
              <w:t>sprovodi se u vreme mirovanja vegetacije jesen/zima</w:t>
            </w:r>
            <w:r w:rsidRPr="00E12F04">
              <w:rPr>
                <w:rFonts w:asciiTheme="minorHAnsi" w:hAnsiTheme="minorHAnsi" w:cstheme="minorHAnsi"/>
                <w:sz w:val="22"/>
                <w:szCs w:val="22"/>
                <w:lang w:val="sr-Cyrl-RS"/>
              </w:rPr>
              <w:t>.</w:t>
            </w:r>
          </w:p>
          <w:p w:rsidR="003A239A" w:rsidRPr="00E12F04" w:rsidRDefault="003A239A" w:rsidP="003A239A">
            <w:pPr>
              <w:pStyle w:val="NormalWeb"/>
              <w:spacing w:line="276" w:lineRule="auto"/>
              <w:jc w:val="both"/>
              <w:rPr>
                <w:rFonts w:asciiTheme="minorHAnsi" w:hAnsiTheme="minorHAnsi" w:cstheme="minorHAnsi"/>
                <w:b/>
                <w:color w:val="000000"/>
                <w:sz w:val="22"/>
                <w:szCs w:val="22"/>
                <w:u w:val="single"/>
                <w:lang w:val="sr-Cyrl-CS"/>
              </w:rPr>
            </w:pPr>
            <w:r w:rsidRPr="00E12F04">
              <w:rPr>
                <w:rFonts w:asciiTheme="minorHAnsi" w:hAnsiTheme="minorHAnsi" w:cstheme="minorHAnsi"/>
                <w:b/>
                <w:color w:val="000000"/>
                <w:sz w:val="22"/>
                <w:szCs w:val="22"/>
                <w:u w:val="single"/>
                <w:lang w:val="sr-Cyrl-CS"/>
              </w:rPr>
              <w:t xml:space="preserve">Završni sek </w:t>
            </w:r>
          </w:p>
          <w:p w:rsidR="003A239A" w:rsidRPr="00E12F04" w:rsidRDefault="003A239A" w:rsidP="003A239A">
            <w:pPr>
              <w:pStyle w:val="NormalWeb"/>
              <w:spacing w:line="276" w:lineRule="auto"/>
              <w:jc w:val="both"/>
              <w:rPr>
                <w:rFonts w:asciiTheme="minorHAnsi" w:hAnsiTheme="minorHAnsi" w:cstheme="minorHAnsi"/>
                <w:b/>
                <w:color w:val="000000"/>
                <w:sz w:val="22"/>
                <w:szCs w:val="22"/>
                <w:lang w:val="en-GB"/>
              </w:rPr>
            </w:pPr>
            <w:r w:rsidRPr="00E12F04">
              <w:rPr>
                <w:rFonts w:asciiTheme="minorHAnsi" w:hAnsiTheme="minorHAnsi" w:cstheme="minorHAnsi"/>
                <w:b/>
                <w:color w:val="000000"/>
                <w:sz w:val="22"/>
                <w:szCs w:val="22"/>
                <w:lang w:val="sr-Cyrl-CS"/>
              </w:rPr>
              <w:t>Cilj:</w:t>
            </w:r>
          </w:p>
          <w:p w:rsidR="003A239A" w:rsidRPr="00E12F04" w:rsidRDefault="003A239A" w:rsidP="003A239A">
            <w:pPr>
              <w:pStyle w:val="NormalWeb"/>
              <w:numPr>
                <w:ilvl w:val="0"/>
                <w:numId w:val="136"/>
              </w:numPr>
              <w:spacing w:line="276"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da se završi prirodno obnavljanje sastojine</w:t>
            </w:r>
          </w:p>
          <w:p w:rsidR="003A239A" w:rsidRPr="00E12F04" w:rsidRDefault="003A239A" w:rsidP="003A239A">
            <w:pPr>
              <w:pStyle w:val="NormalWeb"/>
              <w:spacing w:line="276" w:lineRule="auto"/>
              <w:jc w:val="both"/>
              <w:rPr>
                <w:rFonts w:asciiTheme="minorHAnsi" w:hAnsiTheme="minorHAnsi" w:cstheme="minorHAnsi"/>
                <w:color w:val="000000"/>
                <w:sz w:val="22"/>
                <w:szCs w:val="22"/>
                <w:lang w:val="sr-Cyrl-CS"/>
              </w:rPr>
            </w:pPr>
            <w:r w:rsidRPr="00E12F04">
              <w:rPr>
                <w:rFonts w:asciiTheme="minorHAnsi" w:hAnsiTheme="minorHAnsi" w:cstheme="minorHAnsi"/>
                <w:b/>
                <w:color w:val="000000"/>
                <w:sz w:val="22"/>
                <w:szCs w:val="22"/>
                <w:lang w:val="sr-Cyrl-CS"/>
              </w:rPr>
              <w:t>Vrsta radova:</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 xml:space="preserve"> planira se i sprovodi  kad je najmanje 70-(80)% površine sastojine obnovljeno podmla</w:t>
            </w:r>
            <w:r w:rsidR="00274EA6" w:rsidRPr="00E12F04">
              <w:rPr>
                <w:rFonts w:asciiTheme="minorHAnsi" w:hAnsiTheme="minorHAnsi" w:cstheme="minorHAnsi"/>
                <w:color w:val="000000"/>
                <w:sz w:val="22"/>
                <w:szCs w:val="22"/>
                <w:lang w:val="sr-Latn-RS"/>
              </w:rPr>
              <w:t>t</w:t>
            </w:r>
            <w:r w:rsidRPr="00E12F04">
              <w:rPr>
                <w:rFonts w:asciiTheme="minorHAnsi" w:hAnsiTheme="minorHAnsi" w:cstheme="minorHAnsi"/>
                <w:color w:val="000000"/>
                <w:sz w:val="22"/>
                <w:szCs w:val="22"/>
                <w:lang w:val="sr-Cyrl-CS"/>
              </w:rPr>
              <w:t xml:space="preserve">kom dobrog kvaliteta i brojnosti, visine oko 0,5m, starosti 3 do 5 godina,  koji je  sposoban  za samostalan razvoj, </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sprovodi se u vreme mirovanja vegetacije, kasna jesen/zima.</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obavezno odmah nakon završetka radova na korišćenju šuma sprovesti meru nege-osvetljavanje podmlatka,</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uspostaviti šumski red,</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Latn-RS" w:eastAsia="en-US"/>
              </w:rPr>
            </w:pPr>
            <w:r w:rsidRPr="00E12F04">
              <w:rPr>
                <w:rFonts w:asciiTheme="minorHAnsi" w:hAnsiTheme="minorHAnsi" w:cstheme="minorHAnsi"/>
                <w:color w:val="000000"/>
                <w:sz w:val="22"/>
                <w:szCs w:val="22"/>
                <w:lang w:val="sr-Cyrl-CS"/>
              </w:rPr>
              <w:t>ako postoje manje površine koje nisu prirodno obnovljene izvršiti popunjavanje sadnicama, plemenitih lišćara, d.voćkaricama, četina</w:t>
            </w:r>
            <w:r w:rsidR="00274EA6" w:rsidRPr="00E12F04">
              <w:rPr>
                <w:rFonts w:asciiTheme="minorHAnsi" w:hAnsiTheme="minorHAnsi" w:cstheme="minorHAnsi"/>
                <w:color w:val="000000"/>
                <w:sz w:val="22"/>
                <w:szCs w:val="22"/>
                <w:lang w:val="sr-Latn-RS"/>
              </w:rPr>
              <w:t>rima.</w:t>
            </w:r>
          </w:p>
          <w:p w:rsidR="003A239A" w:rsidRPr="00E12F04" w:rsidRDefault="003A239A" w:rsidP="003A239A">
            <w:pPr>
              <w:pStyle w:val="NormalWeb"/>
              <w:spacing w:before="0" w:beforeAutospacing="0" w:after="0" w:afterAutospacing="0" w:line="252" w:lineRule="auto"/>
              <w:ind w:left="720"/>
              <w:jc w:val="both"/>
              <w:rPr>
                <w:rFonts w:asciiTheme="minorHAnsi" w:hAnsiTheme="minorHAnsi" w:cstheme="minorHAnsi"/>
                <w:color w:val="000000"/>
                <w:sz w:val="22"/>
                <w:szCs w:val="22"/>
                <w:lang w:val="sr-Latn-RS" w:eastAsia="en-US"/>
              </w:rPr>
            </w:pPr>
          </w:p>
          <w:p w:rsidR="003A239A" w:rsidRPr="00E12F04" w:rsidRDefault="003A239A" w:rsidP="003A239A">
            <w:pPr>
              <w:pStyle w:val="NormalWeb"/>
              <w:spacing w:line="276" w:lineRule="auto"/>
              <w:ind w:left="720"/>
              <w:jc w:val="both"/>
              <w:rPr>
                <w:rFonts w:asciiTheme="minorHAnsi" w:hAnsiTheme="minorHAnsi" w:cstheme="minorHAnsi"/>
                <w:noProof/>
                <w:color w:val="000000"/>
                <w:sz w:val="22"/>
                <w:szCs w:val="22"/>
                <w:lang w:val="sr-Cyrl-CS" w:eastAsia="en-US"/>
              </w:rPr>
            </w:pPr>
            <w:r w:rsidRPr="00E12F04">
              <w:rPr>
                <w:rFonts w:asciiTheme="minorHAnsi" w:hAnsiTheme="minorHAnsi" w:cstheme="minorHAnsi"/>
                <w:noProof/>
                <w:color w:val="000000"/>
                <w:sz w:val="22"/>
                <w:szCs w:val="22"/>
                <w:lang w:val="sr-Latn-RS" w:eastAsia="sr-Latn-RS"/>
              </w:rPr>
              <w:drawing>
                <wp:inline distT="0" distB="0" distL="0" distR="0" wp14:anchorId="43C72CDE" wp14:editId="4B112773">
                  <wp:extent cx="2644140" cy="1790700"/>
                  <wp:effectExtent l="0" t="0" r="381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4140" cy="1790700"/>
                          </a:xfrm>
                          <a:prstGeom prst="rect">
                            <a:avLst/>
                          </a:prstGeom>
                          <a:noFill/>
                          <a:ln>
                            <a:noFill/>
                          </a:ln>
                        </pic:spPr>
                      </pic:pic>
                    </a:graphicData>
                  </a:graphic>
                </wp:inline>
              </w:drawing>
            </w:r>
            <w:r w:rsidRPr="00E12F04">
              <w:rPr>
                <w:rFonts w:asciiTheme="minorHAnsi" w:hAnsiTheme="minorHAnsi" w:cstheme="minorHAnsi"/>
                <w:color w:val="000000"/>
                <w:sz w:val="22"/>
                <w:szCs w:val="22"/>
                <w:lang w:val="sr-Cyrl-CS"/>
              </w:rPr>
              <w:t xml:space="preserve">  </w:t>
            </w:r>
            <w:r w:rsidRPr="00E12F04">
              <w:rPr>
                <w:rFonts w:asciiTheme="minorHAnsi" w:hAnsiTheme="minorHAnsi" w:cstheme="minorHAnsi"/>
                <w:noProof/>
                <w:color w:val="000000"/>
                <w:sz w:val="22"/>
                <w:szCs w:val="22"/>
                <w:lang w:val="sr-Latn-RS" w:eastAsia="sr-Latn-RS"/>
              </w:rPr>
              <w:drawing>
                <wp:inline distT="0" distB="0" distL="0" distR="0" wp14:anchorId="6C2348B5" wp14:editId="20A9311B">
                  <wp:extent cx="2628900" cy="17907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8900" cy="1790700"/>
                          </a:xfrm>
                          <a:prstGeom prst="rect">
                            <a:avLst/>
                          </a:prstGeom>
                          <a:noFill/>
                          <a:ln>
                            <a:noFill/>
                          </a:ln>
                        </pic:spPr>
                      </pic:pic>
                    </a:graphicData>
                  </a:graphic>
                </wp:inline>
              </w:drawing>
            </w:r>
          </w:p>
          <w:p w:rsidR="00872889" w:rsidRPr="00E12F04" w:rsidRDefault="003A239A" w:rsidP="00872889">
            <w:pPr>
              <w:pStyle w:val="NormalWeb"/>
              <w:spacing w:before="0" w:beforeAutospacing="0" w:after="0" w:afterAutospacing="0"/>
              <w:ind w:left="1080"/>
              <w:jc w:val="center"/>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Slik</w:t>
            </w:r>
            <w:r w:rsidR="00872889" w:rsidRPr="00E12F04">
              <w:rPr>
                <w:rFonts w:asciiTheme="minorHAnsi" w:hAnsiTheme="minorHAnsi" w:cstheme="minorHAnsi"/>
                <w:color w:val="000000"/>
                <w:sz w:val="22"/>
                <w:szCs w:val="22"/>
                <w:lang w:val="en-US"/>
              </w:rPr>
              <w:t xml:space="preserve">e </w:t>
            </w:r>
            <w:r w:rsidRPr="00E12F04">
              <w:rPr>
                <w:rFonts w:asciiTheme="minorHAnsi" w:hAnsiTheme="minorHAnsi" w:cstheme="minorHAnsi"/>
                <w:color w:val="000000"/>
                <w:sz w:val="22"/>
                <w:szCs w:val="22"/>
                <w:lang w:val="sr-Cyrl-CS"/>
              </w:rPr>
              <w:t>2</w:t>
            </w:r>
            <w:r w:rsidR="00872889" w:rsidRPr="00E12F04">
              <w:rPr>
                <w:rFonts w:asciiTheme="minorHAnsi" w:hAnsiTheme="minorHAnsi" w:cstheme="minorHAnsi"/>
                <w:color w:val="000000"/>
                <w:sz w:val="22"/>
                <w:szCs w:val="22"/>
                <w:lang w:val="en-US"/>
              </w:rPr>
              <w:t xml:space="preserve"> i 3</w:t>
            </w:r>
            <w:r w:rsidRPr="00E12F04">
              <w:rPr>
                <w:rFonts w:asciiTheme="minorHAnsi" w:hAnsiTheme="minorHAnsi" w:cstheme="minorHAnsi"/>
                <w:color w:val="000000"/>
                <w:sz w:val="22"/>
                <w:szCs w:val="22"/>
                <w:lang w:val="sr-Cyrl-CS"/>
              </w:rPr>
              <w:t>. Sastojine gde se planira i sprovodi završni sek</w:t>
            </w:r>
          </w:p>
          <w:p w:rsidR="003A239A" w:rsidRPr="00E12F04" w:rsidRDefault="003A239A" w:rsidP="00872889">
            <w:pPr>
              <w:pStyle w:val="NormalWeb"/>
              <w:spacing w:before="0" w:beforeAutospacing="0" w:after="0" w:afterAutospacing="0"/>
              <w:ind w:left="1080"/>
              <w:jc w:val="center"/>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Foto: Kaurin (2012)</w:t>
            </w:r>
          </w:p>
          <w:p w:rsidR="003A239A" w:rsidRPr="00E12F04" w:rsidRDefault="003A239A" w:rsidP="00872889">
            <w:pPr>
              <w:pStyle w:val="NormalWeb"/>
              <w:spacing w:line="276" w:lineRule="auto"/>
              <w:jc w:val="both"/>
              <w:rPr>
                <w:rFonts w:asciiTheme="minorHAnsi" w:hAnsiTheme="minorHAnsi" w:cstheme="minorHAnsi"/>
                <w:color w:val="000000"/>
                <w:sz w:val="22"/>
                <w:szCs w:val="22"/>
                <w:lang w:val="sr-Cyrl-CS"/>
              </w:rPr>
            </w:pPr>
          </w:p>
          <w:p w:rsidR="003A239A" w:rsidRPr="00E12F04" w:rsidRDefault="003A239A" w:rsidP="00274EA6">
            <w:pPr>
              <w:pStyle w:val="NormalWeb"/>
              <w:spacing w:line="276" w:lineRule="auto"/>
              <w:jc w:val="both"/>
              <w:rPr>
                <w:rFonts w:asciiTheme="minorHAnsi" w:hAnsiTheme="minorHAnsi" w:cstheme="minorHAnsi"/>
                <w:b/>
                <w:color w:val="000000"/>
                <w:sz w:val="22"/>
                <w:szCs w:val="22"/>
                <w:u w:val="single"/>
                <w:lang w:val="sr-Cyrl-CS"/>
              </w:rPr>
            </w:pPr>
            <w:r w:rsidRPr="00E12F04">
              <w:rPr>
                <w:rFonts w:asciiTheme="minorHAnsi" w:hAnsiTheme="minorHAnsi" w:cstheme="minorHAnsi"/>
                <w:b/>
                <w:color w:val="000000"/>
                <w:sz w:val="22"/>
                <w:szCs w:val="22"/>
                <w:u w:val="single"/>
                <w:lang w:val="sr-Cyrl-CS"/>
              </w:rPr>
              <w:lastRenderedPageBreak/>
              <w:t>Završni sek  u dva navrata</w:t>
            </w:r>
          </w:p>
          <w:p w:rsidR="003A239A" w:rsidRPr="00E12F04" w:rsidRDefault="003A239A" w:rsidP="003A239A">
            <w:pPr>
              <w:pStyle w:val="NormalWeb"/>
              <w:numPr>
                <w:ilvl w:val="0"/>
                <w:numId w:val="136"/>
              </w:numPr>
              <w:spacing w:line="276"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da se završi prirodno obnavljanje sastojine</w:t>
            </w:r>
          </w:p>
          <w:p w:rsidR="003A239A" w:rsidRPr="00E12F04" w:rsidRDefault="003A239A" w:rsidP="003A239A">
            <w:pPr>
              <w:pStyle w:val="NormalWeb"/>
              <w:numPr>
                <w:ilvl w:val="0"/>
                <w:numId w:val="136"/>
              </w:numPr>
              <w:spacing w:line="276"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da se zaštiti podmladak</w:t>
            </w:r>
          </w:p>
          <w:p w:rsidR="003A239A" w:rsidRPr="00E12F04" w:rsidRDefault="003A239A" w:rsidP="003A239A">
            <w:pPr>
              <w:pStyle w:val="NormalWeb"/>
              <w:spacing w:line="276" w:lineRule="auto"/>
              <w:jc w:val="both"/>
              <w:rPr>
                <w:rFonts w:asciiTheme="minorHAnsi" w:hAnsiTheme="minorHAnsi" w:cstheme="minorHAnsi"/>
                <w:b/>
                <w:color w:val="000000"/>
                <w:sz w:val="22"/>
                <w:szCs w:val="22"/>
                <w:lang w:val="sr-Cyrl-CS"/>
              </w:rPr>
            </w:pPr>
            <w:r w:rsidRPr="00E12F04">
              <w:rPr>
                <w:rFonts w:asciiTheme="minorHAnsi" w:hAnsiTheme="minorHAnsi" w:cstheme="minorHAnsi"/>
                <w:b/>
                <w:color w:val="000000"/>
                <w:sz w:val="22"/>
                <w:szCs w:val="22"/>
                <w:lang w:val="sr-Cyrl-CS"/>
              </w:rPr>
              <w:t xml:space="preserve">           Vrsta radova:</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Planira se i sprovodi u sastojini ili delu sastojine  sa većim brojem stabala  koje su podmlađene preko 70% (80) u vidu ponika i podmladka koji nije dovoljno odrastao, starosti 1-2 godine, visine do desetak canitimetara.  Razmak između dva navrata kreće se od 3 do 5 godina, ali to zavisi od stanišnih uslova, uslova terena, klaimatskih uslova-ekstremo visokih i niskih temperatuara itd.</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Završni sek u dva navrata sprovodi se i u sastojinama sa većom drvnom zapreminom gde je neto sečivi etat 150 &lt;  m3/ha, gde postoji opasnost od veće štete na podmlatku zbog koncentracije  sečivog etatata po ha.</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obavezno odmah nakon završetka radova na korišćenju šuma sprovesti meru nege-osvetljavanje podmlatka,</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uspostaviti šumski red,</w:t>
            </w:r>
          </w:p>
          <w:p w:rsidR="003A239A" w:rsidRPr="00E12F04" w:rsidRDefault="003A239A" w:rsidP="003A239A">
            <w:pPr>
              <w:pStyle w:val="NormalWeb"/>
              <w:numPr>
                <w:ilvl w:val="0"/>
                <w:numId w:val="68"/>
              </w:numPr>
              <w:spacing w:before="0" w:beforeAutospacing="0" w:after="0" w:afterAutospacing="0" w:line="252" w:lineRule="auto"/>
              <w:jc w:val="both"/>
              <w:rPr>
                <w:rFonts w:asciiTheme="minorHAnsi" w:hAnsiTheme="minorHAnsi" w:cstheme="minorHAnsi"/>
                <w:color w:val="000000"/>
                <w:sz w:val="22"/>
                <w:szCs w:val="22"/>
                <w:lang w:val="sr-Latn-RS" w:eastAsia="en-US"/>
              </w:rPr>
            </w:pPr>
            <w:r w:rsidRPr="00E12F04">
              <w:rPr>
                <w:rFonts w:asciiTheme="minorHAnsi" w:hAnsiTheme="minorHAnsi" w:cstheme="minorHAnsi"/>
                <w:color w:val="000000"/>
                <w:sz w:val="22"/>
                <w:szCs w:val="22"/>
                <w:lang w:val="sr-Cyrl-CS"/>
              </w:rPr>
              <w:t>ako postoje manje površine koje nisu prirodno obnovljene izvršiti popunjavanje sadnicama  bukve, plemenitih lišćara, četinara</w:t>
            </w:r>
            <w:r w:rsidRPr="00E12F04">
              <w:rPr>
                <w:rFonts w:asciiTheme="minorHAnsi" w:hAnsiTheme="minorHAnsi" w:cstheme="minorHAnsi"/>
                <w:color w:val="000000"/>
                <w:sz w:val="22"/>
                <w:szCs w:val="22"/>
                <w:lang w:val="sr-Cyrl-RS" w:eastAsia="en-US"/>
              </w:rPr>
              <w:t>,</w:t>
            </w:r>
          </w:p>
          <w:p w:rsidR="003A239A" w:rsidRPr="00E12F04" w:rsidRDefault="003A239A" w:rsidP="00872889">
            <w:pPr>
              <w:pStyle w:val="NormalWeb"/>
              <w:spacing w:line="276" w:lineRule="auto"/>
              <w:jc w:val="center"/>
              <w:rPr>
                <w:rFonts w:asciiTheme="minorHAnsi" w:hAnsiTheme="minorHAnsi" w:cstheme="minorHAnsi"/>
                <w:color w:val="000000"/>
                <w:sz w:val="22"/>
                <w:szCs w:val="22"/>
                <w:lang w:val="sr-Latn-RS"/>
              </w:rPr>
            </w:pPr>
            <w:r w:rsidRPr="00E12F04">
              <w:rPr>
                <w:rFonts w:asciiTheme="minorHAnsi" w:hAnsiTheme="minorHAnsi" w:cstheme="minorHAnsi"/>
                <w:noProof/>
                <w:color w:val="000000"/>
                <w:sz w:val="22"/>
                <w:szCs w:val="22"/>
                <w:lang w:val="sr-Latn-RS" w:eastAsia="sr-Latn-RS"/>
              </w:rPr>
              <w:drawing>
                <wp:inline distT="0" distB="0" distL="0" distR="0" wp14:anchorId="15CD9B46" wp14:editId="0BCA8454">
                  <wp:extent cx="2676525" cy="2428875"/>
                  <wp:effectExtent l="0" t="0" r="9525"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l="14815" b="6718"/>
                          <a:stretch>
                            <a:fillRect/>
                          </a:stretch>
                        </pic:blipFill>
                        <pic:spPr bwMode="auto">
                          <a:xfrm>
                            <a:off x="0" y="0"/>
                            <a:ext cx="2676525" cy="2428875"/>
                          </a:xfrm>
                          <a:prstGeom prst="rect">
                            <a:avLst/>
                          </a:prstGeom>
                          <a:noFill/>
                          <a:ln>
                            <a:noFill/>
                          </a:ln>
                        </pic:spPr>
                      </pic:pic>
                    </a:graphicData>
                  </a:graphic>
                </wp:inline>
              </w:drawing>
            </w:r>
            <w:r w:rsidR="00872889" w:rsidRPr="00E12F04">
              <w:rPr>
                <w:rFonts w:asciiTheme="minorHAnsi" w:hAnsiTheme="minorHAnsi" w:cstheme="minorHAnsi"/>
                <w:noProof/>
                <w:sz w:val="22"/>
                <w:szCs w:val="22"/>
                <w:lang w:val="en-US" w:eastAsia="en-US"/>
              </w:rPr>
              <w:t xml:space="preserve"> </w:t>
            </w:r>
            <w:r w:rsidR="00872889" w:rsidRPr="00E12F04">
              <w:rPr>
                <w:rFonts w:asciiTheme="minorHAnsi" w:hAnsiTheme="minorHAnsi" w:cstheme="minorHAnsi"/>
                <w:noProof/>
                <w:sz w:val="22"/>
                <w:szCs w:val="22"/>
                <w:lang w:val="sr-Latn-RS" w:eastAsia="sr-Latn-RS"/>
              </w:rPr>
              <w:drawing>
                <wp:inline distT="0" distB="0" distL="0" distR="0" wp14:anchorId="5BE4C47A" wp14:editId="72525D93">
                  <wp:extent cx="2524125" cy="2438400"/>
                  <wp:effectExtent l="0" t="0" r="9525" b="0"/>
                  <wp:docPr id="288" name="Picture 288" descr="Description: Description: E:\FINEPIX oktobar\DSCF325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escription: E:\FINEPIX oktobar\DSCF3257.jpg"/>
                          <pic:cNvPicPr>
                            <a:picLocks noGrp="1"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2438400"/>
                          </a:xfrm>
                          <a:prstGeom prst="rect">
                            <a:avLst/>
                          </a:prstGeom>
                          <a:noFill/>
                          <a:ln>
                            <a:noFill/>
                          </a:ln>
                        </pic:spPr>
                      </pic:pic>
                    </a:graphicData>
                  </a:graphic>
                </wp:inline>
              </w:drawing>
            </w:r>
          </w:p>
          <w:p w:rsidR="00872889" w:rsidRPr="00E12F04" w:rsidRDefault="003A239A" w:rsidP="00872889">
            <w:pPr>
              <w:pStyle w:val="NormalWeb"/>
              <w:spacing w:before="0" w:beforeAutospacing="0" w:after="0" w:afterAutospacing="0"/>
              <w:ind w:left="720"/>
              <w:jc w:val="center"/>
              <w:rPr>
                <w:rFonts w:asciiTheme="minorHAnsi" w:hAnsiTheme="minorHAnsi" w:cstheme="minorHAnsi"/>
                <w:color w:val="000000"/>
                <w:sz w:val="22"/>
                <w:szCs w:val="22"/>
                <w:lang w:val="sr-Cyrl-CS"/>
              </w:rPr>
            </w:pPr>
            <w:r w:rsidRPr="00E12F04">
              <w:rPr>
                <w:rFonts w:asciiTheme="minorHAnsi" w:hAnsiTheme="minorHAnsi" w:cstheme="minorHAnsi"/>
                <w:color w:val="000000"/>
                <w:sz w:val="22"/>
                <w:szCs w:val="22"/>
                <w:lang w:val="sr-Cyrl-CS"/>
              </w:rPr>
              <w:t>Slik</w:t>
            </w:r>
            <w:r w:rsidR="00872889" w:rsidRPr="00E12F04">
              <w:rPr>
                <w:rFonts w:asciiTheme="minorHAnsi" w:hAnsiTheme="minorHAnsi" w:cstheme="minorHAnsi"/>
                <w:color w:val="000000"/>
                <w:sz w:val="22"/>
                <w:szCs w:val="22"/>
                <w:lang w:val="en-US"/>
              </w:rPr>
              <w:t xml:space="preserve">e </w:t>
            </w:r>
            <w:r w:rsidR="00E12F04">
              <w:rPr>
                <w:rFonts w:asciiTheme="minorHAnsi" w:hAnsiTheme="minorHAnsi" w:cstheme="minorHAnsi"/>
                <w:color w:val="000000"/>
                <w:sz w:val="22"/>
                <w:szCs w:val="22"/>
                <w:lang w:val="sr-Latn-RS"/>
              </w:rPr>
              <w:t>4</w:t>
            </w:r>
            <w:r w:rsidR="00872889" w:rsidRPr="00E12F04">
              <w:rPr>
                <w:rFonts w:asciiTheme="minorHAnsi" w:hAnsiTheme="minorHAnsi" w:cstheme="minorHAnsi"/>
                <w:color w:val="000000"/>
                <w:sz w:val="22"/>
                <w:szCs w:val="22"/>
                <w:lang w:val="en-US"/>
              </w:rPr>
              <w:t xml:space="preserve"> i </w:t>
            </w:r>
            <w:r w:rsidR="00E12F04">
              <w:rPr>
                <w:rFonts w:asciiTheme="minorHAnsi" w:hAnsiTheme="minorHAnsi" w:cstheme="minorHAnsi"/>
                <w:color w:val="000000"/>
                <w:sz w:val="22"/>
                <w:szCs w:val="22"/>
                <w:lang w:val="en-US"/>
              </w:rPr>
              <w:t>5</w:t>
            </w:r>
            <w:r w:rsidRPr="00E12F04">
              <w:rPr>
                <w:rFonts w:asciiTheme="minorHAnsi" w:hAnsiTheme="minorHAnsi" w:cstheme="minorHAnsi"/>
                <w:color w:val="000000"/>
                <w:sz w:val="22"/>
                <w:szCs w:val="22"/>
                <w:lang w:val="sr-Cyrl-CS"/>
              </w:rPr>
              <w:t>.</w:t>
            </w:r>
            <w:r w:rsidRPr="00E12F04">
              <w:rPr>
                <w:rFonts w:asciiTheme="minorHAnsi" w:hAnsiTheme="minorHAnsi" w:cstheme="minorHAnsi"/>
                <w:b/>
                <w:color w:val="000000"/>
                <w:sz w:val="22"/>
                <w:szCs w:val="22"/>
                <w:lang w:val="sr-Cyrl-CS"/>
              </w:rPr>
              <w:t xml:space="preserve"> </w:t>
            </w:r>
            <w:r w:rsidRPr="00E12F04">
              <w:rPr>
                <w:rFonts w:asciiTheme="minorHAnsi" w:hAnsiTheme="minorHAnsi" w:cstheme="minorHAnsi"/>
                <w:color w:val="000000"/>
                <w:sz w:val="22"/>
                <w:szCs w:val="22"/>
                <w:lang w:val="sr-Cyrl-CS"/>
              </w:rPr>
              <w:t>Sastojine gde se planira i sprovodi završni sek u dva navrata</w:t>
            </w:r>
          </w:p>
          <w:p w:rsidR="003A239A" w:rsidRPr="00E12F04" w:rsidRDefault="003A239A" w:rsidP="00872889">
            <w:pPr>
              <w:pStyle w:val="NormalWeb"/>
              <w:spacing w:before="0" w:beforeAutospacing="0" w:after="0" w:afterAutospacing="0"/>
              <w:ind w:left="720"/>
              <w:jc w:val="center"/>
              <w:rPr>
                <w:rFonts w:asciiTheme="minorHAnsi" w:hAnsiTheme="minorHAnsi" w:cstheme="minorHAnsi"/>
                <w:b/>
                <w:color w:val="000000"/>
                <w:sz w:val="22"/>
                <w:szCs w:val="22"/>
                <w:lang w:val="sr-Cyrl-CS"/>
              </w:rPr>
            </w:pPr>
            <w:r w:rsidRPr="00E12F04">
              <w:rPr>
                <w:rFonts w:asciiTheme="minorHAnsi" w:hAnsiTheme="minorHAnsi" w:cstheme="minorHAnsi"/>
                <w:color w:val="000000"/>
                <w:sz w:val="22"/>
                <w:szCs w:val="22"/>
                <w:lang w:val="sr-Cyrl-CS"/>
              </w:rPr>
              <w:t xml:space="preserve">Foto: Kaurin </w:t>
            </w:r>
            <w:r w:rsidRPr="00E12F04">
              <w:rPr>
                <w:rFonts w:asciiTheme="minorHAnsi" w:hAnsiTheme="minorHAnsi" w:cstheme="minorHAnsi"/>
                <w:sz w:val="22"/>
                <w:szCs w:val="22"/>
                <w:lang w:val="sr-Cyrl-RS"/>
              </w:rPr>
              <w:t>(2012)</w:t>
            </w:r>
          </w:p>
          <w:p w:rsidR="00872889" w:rsidRPr="00E12F04" w:rsidRDefault="00872889" w:rsidP="00872889">
            <w:pPr>
              <w:pStyle w:val="NormalWeb"/>
              <w:spacing w:before="0" w:beforeAutospacing="0" w:after="0" w:afterAutospacing="0"/>
              <w:ind w:left="720"/>
              <w:jc w:val="center"/>
              <w:rPr>
                <w:rFonts w:asciiTheme="minorHAnsi" w:hAnsiTheme="minorHAnsi" w:cstheme="minorHAnsi"/>
                <w:b/>
                <w:color w:val="000000"/>
                <w:sz w:val="22"/>
                <w:szCs w:val="22"/>
                <w:lang w:val="sr-Cyrl-CS"/>
              </w:rPr>
            </w:pPr>
          </w:p>
        </w:tc>
      </w:tr>
      <w:tr w:rsidR="003A239A" w:rsidRPr="00E12F04" w:rsidTr="00E12F04">
        <w:tc>
          <w:tcPr>
            <w:tcW w:w="9275" w:type="dxa"/>
            <w:gridSpan w:val="4"/>
            <w:shd w:val="clear" w:color="auto" w:fill="F2F2F2" w:themeFill="background1" w:themeFillShade="F2"/>
            <w:hideMark/>
          </w:tcPr>
          <w:p w:rsidR="003A239A" w:rsidRPr="00E12F04" w:rsidRDefault="003A239A" w:rsidP="003A239A">
            <w:pPr>
              <w:pStyle w:val="TabGro"/>
              <w:numPr>
                <w:ilvl w:val="0"/>
                <w:numId w:val="147"/>
              </w:numPr>
              <w:ind w:left="1051"/>
            </w:pPr>
            <w:r w:rsidRPr="00E12F04">
              <w:lastRenderedPageBreak/>
              <w:t xml:space="preserve">Gazdinski tretmani u sastojinama sa zaštitnom funkcijom -  sastojine sa izraženim nagibom </w:t>
            </w:r>
          </w:p>
        </w:tc>
      </w:tr>
      <w:tr w:rsidR="003A239A" w:rsidRPr="00E31BA1" w:rsidTr="00E12F04">
        <w:tc>
          <w:tcPr>
            <w:tcW w:w="9275" w:type="dxa"/>
            <w:gridSpan w:val="4"/>
            <w:hideMark/>
          </w:tcPr>
          <w:p w:rsidR="003A239A" w:rsidRPr="00E12F04" w:rsidRDefault="003A239A" w:rsidP="003A239A">
            <w:pPr>
              <w:spacing w:line="240" w:lineRule="auto"/>
              <w:rPr>
                <w:rFonts w:cstheme="minorHAnsi"/>
                <w:lang w:val="sr-Cyrl-RS"/>
              </w:rPr>
            </w:pPr>
          </w:p>
          <w:p w:rsidR="003A239A" w:rsidRPr="00E12F04" w:rsidRDefault="003A239A" w:rsidP="003A239A">
            <w:pPr>
              <w:spacing w:line="240" w:lineRule="auto"/>
              <w:rPr>
                <w:rFonts w:cstheme="minorHAnsi"/>
                <w:lang w:val="sr-Cyrl-RS"/>
              </w:rPr>
            </w:pPr>
            <w:r w:rsidRPr="00E12F04">
              <w:rPr>
                <w:rFonts w:cstheme="minorHAnsi"/>
                <w:lang w:val="sr-Cyrl-RS"/>
              </w:rPr>
              <w:t xml:space="preserve">Primeniti uputstva za gazdinski tip visoke šume bukve (GT </w:t>
            </w:r>
            <w:r w:rsidR="00546465" w:rsidRPr="00E12F04">
              <w:rPr>
                <w:rFonts w:cstheme="minorHAnsi"/>
                <w:lang w:val="sr-Cyrl-RS"/>
              </w:rPr>
              <w:t>21110</w:t>
            </w:r>
            <w:r w:rsidRPr="00E12F04">
              <w:rPr>
                <w:rFonts w:cstheme="minorHAnsi"/>
                <w:lang w:val="sr-Cyrl-RS"/>
              </w:rPr>
              <w:t>)</w:t>
            </w:r>
          </w:p>
          <w:p w:rsidR="003A239A" w:rsidRPr="00E12F04" w:rsidRDefault="003A239A" w:rsidP="003A239A">
            <w:pPr>
              <w:spacing w:line="240" w:lineRule="auto"/>
              <w:rPr>
                <w:rFonts w:cstheme="minorHAnsi"/>
                <w:lang w:val="sr-Latn-RS"/>
              </w:rPr>
            </w:pPr>
          </w:p>
        </w:tc>
      </w:tr>
      <w:tr w:rsidR="003A239A" w:rsidRPr="00E31BA1" w:rsidTr="00E12F04">
        <w:trPr>
          <w:trHeight w:val="576"/>
        </w:trPr>
        <w:tc>
          <w:tcPr>
            <w:tcW w:w="9275" w:type="dxa"/>
            <w:gridSpan w:val="4"/>
            <w:shd w:val="clear" w:color="auto" w:fill="F2F2F2"/>
            <w:vAlign w:val="center"/>
            <w:hideMark/>
          </w:tcPr>
          <w:p w:rsidR="003A239A" w:rsidRPr="00E12F04" w:rsidRDefault="003A239A" w:rsidP="003A239A">
            <w:pPr>
              <w:pStyle w:val="TabGro"/>
              <w:numPr>
                <w:ilvl w:val="0"/>
                <w:numId w:val="147"/>
              </w:numPr>
              <w:rPr>
                <w:lang w:val="en-GB"/>
              </w:rPr>
            </w:pPr>
            <w:r w:rsidRPr="00E12F04">
              <w:rPr>
                <w:lang w:val="en-US"/>
              </w:rPr>
              <w:t>Mere u slučajevima pojave nepogoda</w:t>
            </w:r>
          </w:p>
        </w:tc>
      </w:tr>
      <w:tr w:rsidR="003A239A" w:rsidRPr="00E31BA1" w:rsidTr="00E12F04">
        <w:trPr>
          <w:trHeight w:val="576"/>
        </w:trPr>
        <w:tc>
          <w:tcPr>
            <w:tcW w:w="9275" w:type="dxa"/>
            <w:gridSpan w:val="4"/>
            <w:shd w:val="clear" w:color="auto" w:fill="auto"/>
            <w:vAlign w:val="center"/>
          </w:tcPr>
          <w:p w:rsidR="003A239A" w:rsidRPr="00E12F04" w:rsidRDefault="003A239A" w:rsidP="003A239A">
            <w:pPr>
              <w:spacing w:line="240" w:lineRule="auto"/>
              <w:rPr>
                <w:rFonts w:cstheme="minorHAnsi"/>
                <w:sz w:val="20"/>
                <w:lang w:val="sr-Cyrl-RS"/>
              </w:rPr>
            </w:pPr>
          </w:p>
          <w:p w:rsidR="003A239A" w:rsidRPr="00E31BA1" w:rsidRDefault="003A239A" w:rsidP="003A239A">
            <w:pPr>
              <w:pStyle w:val="TabGro"/>
              <w:rPr>
                <w:b w:val="0"/>
                <w:lang w:val="sr-Cyrl-RS"/>
              </w:rPr>
            </w:pPr>
            <w:r w:rsidRPr="00E12F04">
              <w:rPr>
                <w:rFonts w:cstheme="minorHAnsi"/>
                <w:b w:val="0"/>
                <w:sz w:val="22"/>
                <w:lang w:val="sr-Cyrl-RS"/>
              </w:rPr>
              <w:t xml:space="preserve">Primeniti uputstva za gazdinski tip visoke šume bukve (GT </w:t>
            </w:r>
            <w:r w:rsidR="00546465" w:rsidRPr="00E12F04">
              <w:rPr>
                <w:rFonts w:cstheme="minorHAnsi"/>
                <w:b w:val="0"/>
                <w:sz w:val="22"/>
                <w:lang w:val="sr-Cyrl-RS"/>
              </w:rPr>
              <w:t>21110</w:t>
            </w:r>
            <w:r w:rsidRPr="00E12F04">
              <w:rPr>
                <w:rFonts w:cstheme="minorHAnsi"/>
                <w:b w:val="0"/>
                <w:sz w:val="22"/>
                <w:lang w:val="sr-Cyrl-RS"/>
              </w:rPr>
              <w:t>)</w:t>
            </w:r>
          </w:p>
        </w:tc>
      </w:tr>
      <w:tr w:rsidR="003A239A" w:rsidRPr="00E31BA1" w:rsidTr="00E12F04">
        <w:trPr>
          <w:trHeight w:val="576"/>
        </w:trPr>
        <w:tc>
          <w:tcPr>
            <w:tcW w:w="9275" w:type="dxa"/>
            <w:gridSpan w:val="4"/>
            <w:shd w:val="clear" w:color="auto" w:fill="F2F2F2"/>
            <w:vAlign w:val="center"/>
          </w:tcPr>
          <w:p w:rsidR="003A239A" w:rsidRPr="00E31BA1" w:rsidRDefault="00147F68" w:rsidP="003A239A">
            <w:pPr>
              <w:pStyle w:val="TabGro"/>
              <w:numPr>
                <w:ilvl w:val="0"/>
                <w:numId w:val="147"/>
              </w:numPr>
              <w:rPr>
                <w:lang w:val="sr-Cyrl-RS"/>
              </w:rPr>
            </w:pPr>
            <w:r w:rsidRPr="00E12F04">
              <w:rPr>
                <w:lang w:val="en-US"/>
              </w:rPr>
              <w:lastRenderedPageBreak/>
              <w:t>Specifi</w:t>
            </w:r>
            <w:r w:rsidRPr="00E31BA1">
              <w:rPr>
                <w:lang w:val="sr-Cyrl-RS"/>
              </w:rPr>
              <w:t>č</w:t>
            </w:r>
            <w:r w:rsidRPr="00E12F04">
              <w:rPr>
                <w:lang w:val="en-US"/>
              </w:rPr>
              <w:t>nosti</w:t>
            </w:r>
            <w:r w:rsidRPr="00E31BA1">
              <w:rPr>
                <w:lang w:val="sr-Cyrl-RS"/>
              </w:rPr>
              <w:t xml:space="preserve"> </w:t>
            </w:r>
            <w:r w:rsidRPr="00E12F04">
              <w:rPr>
                <w:lang w:val="en-US"/>
              </w:rPr>
              <w:t>obnavljanja</w:t>
            </w:r>
            <w:r w:rsidRPr="00E31BA1">
              <w:rPr>
                <w:lang w:val="sr-Cyrl-RS"/>
              </w:rPr>
              <w:t xml:space="preserve"> </w:t>
            </w:r>
            <w:r w:rsidRPr="00E12F04">
              <w:rPr>
                <w:lang w:val="en-US"/>
              </w:rPr>
              <w:t>u</w:t>
            </w:r>
            <w:r w:rsidRPr="00E31BA1">
              <w:rPr>
                <w:lang w:val="sr-Cyrl-RS"/>
              </w:rPr>
              <w:t xml:space="preserve"> </w:t>
            </w:r>
            <w:r w:rsidRPr="00E12F04">
              <w:rPr>
                <w:lang w:val="en-US"/>
              </w:rPr>
              <w:t>odnosu</w:t>
            </w:r>
            <w:r w:rsidRPr="00E31BA1">
              <w:rPr>
                <w:lang w:val="sr-Cyrl-RS"/>
              </w:rPr>
              <w:t xml:space="preserve"> </w:t>
            </w:r>
            <w:r w:rsidRPr="00E12F04">
              <w:rPr>
                <w:lang w:val="en-US"/>
              </w:rPr>
              <w:t>na</w:t>
            </w:r>
            <w:r w:rsidRPr="00E31BA1">
              <w:rPr>
                <w:lang w:val="sr-Cyrl-RS"/>
              </w:rPr>
              <w:t xml:space="preserve"> </w:t>
            </w:r>
            <w:r w:rsidRPr="00E12F04">
              <w:rPr>
                <w:lang w:val="en-US"/>
              </w:rPr>
              <w:t>karakteristi</w:t>
            </w:r>
            <w:r w:rsidRPr="00E31BA1">
              <w:rPr>
                <w:lang w:val="sr-Cyrl-RS"/>
              </w:rPr>
              <w:t>č</w:t>
            </w:r>
            <w:r w:rsidRPr="00E12F04">
              <w:rPr>
                <w:lang w:val="en-US"/>
              </w:rPr>
              <w:t>ne</w:t>
            </w:r>
            <w:r w:rsidRPr="00E31BA1">
              <w:rPr>
                <w:lang w:val="sr-Cyrl-RS"/>
              </w:rPr>
              <w:t xml:space="preserve"> </w:t>
            </w:r>
            <w:r w:rsidRPr="00E12F04">
              <w:rPr>
                <w:lang w:val="en-US"/>
              </w:rPr>
              <w:t>zate</w:t>
            </w:r>
            <w:r w:rsidRPr="00E31BA1">
              <w:rPr>
                <w:lang w:val="sr-Cyrl-RS"/>
              </w:rPr>
              <w:t>č</w:t>
            </w:r>
            <w:r w:rsidRPr="00E12F04">
              <w:rPr>
                <w:lang w:val="en-US"/>
              </w:rPr>
              <w:t>ene</w:t>
            </w:r>
            <w:r w:rsidRPr="00E31BA1">
              <w:rPr>
                <w:lang w:val="sr-Cyrl-RS"/>
              </w:rPr>
              <w:t xml:space="preserve"> </w:t>
            </w:r>
            <w:r w:rsidRPr="00E12F04">
              <w:rPr>
                <w:lang w:val="en-US"/>
              </w:rPr>
              <w:t>sastojinske</w:t>
            </w:r>
            <w:r w:rsidRPr="00E31BA1">
              <w:rPr>
                <w:lang w:val="sr-Cyrl-RS"/>
              </w:rPr>
              <w:t xml:space="preserve"> </w:t>
            </w:r>
            <w:r w:rsidRPr="00E12F04">
              <w:rPr>
                <w:lang w:val="en-US"/>
              </w:rPr>
              <w:t>situacije</w:t>
            </w:r>
          </w:p>
        </w:tc>
      </w:tr>
      <w:tr w:rsidR="003A239A" w:rsidRPr="00E12F04" w:rsidTr="00E12F04">
        <w:tc>
          <w:tcPr>
            <w:tcW w:w="9275" w:type="dxa"/>
            <w:gridSpan w:val="4"/>
          </w:tcPr>
          <w:p w:rsidR="003A239A" w:rsidRPr="00E12F04" w:rsidRDefault="00147F68" w:rsidP="003A239A">
            <w:pPr>
              <w:pStyle w:val="U-TabSpaltberschrift"/>
              <w:rPr>
                <w:sz w:val="22"/>
                <w:szCs w:val="22"/>
                <w:lang w:val="en-US"/>
              </w:rPr>
            </w:pPr>
            <w:r w:rsidRPr="00E12F04">
              <w:rPr>
                <w:sz w:val="22"/>
                <w:szCs w:val="22"/>
                <w:lang w:val="en-US"/>
              </w:rPr>
              <w:t>8</w:t>
            </w:r>
            <w:r w:rsidR="003A239A" w:rsidRPr="00E12F04">
              <w:rPr>
                <w:sz w:val="22"/>
                <w:szCs w:val="22"/>
                <w:lang w:val="en-US"/>
              </w:rPr>
              <w:t xml:space="preserve">.1 </w:t>
            </w:r>
            <w:r w:rsidRPr="00E12F04">
              <w:rPr>
                <w:sz w:val="22"/>
                <w:szCs w:val="22"/>
                <w:lang w:val="en-US"/>
              </w:rPr>
              <w:t>Zrele razređene i zakorovljene sastojine</w:t>
            </w:r>
          </w:p>
          <w:p w:rsidR="00147F68" w:rsidRPr="00E12F04" w:rsidRDefault="00147F68" w:rsidP="00147F68">
            <w:pPr>
              <w:pStyle w:val="NormalWeb"/>
              <w:numPr>
                <w:ilvl w:val="0"/>
                <w:numId w:val="131"/>
              </w:numPr>
              <w:spacing w:line="252" w:lineRule="auto"/>
              <w:ind w:left="426"/>
              <w:jc w:val="both"/>
              <w:rPr>
                <w:rFonts w:asciiTheme="minorHAnsi" w:hAnsiTheme="minorHAnsi" w:cstheme="minorHAnsi"/>
                <w:color w:val="000000"/>
                <w:sz w:val="22"/>
                <w:szCs w:val="22"/>
                <w:lang w:val="sr-Latn-RS" w:eastAsia="en-US"/>
              </w:rPr>
            </w:pPr>
            <w:r w:rsidRPr="00E12F04">
              <w:rPr>
                <w:rFonts w:asciiTheme="minorHAnsi" w:hAnsiTheme="minorHAnsi" w:cstheme="minorHAnsi"/>
                <w:color w:val="000000"/>
                <w:sz w:val="22"/>
                <w:szCs w:val="22"/>
                <w:lang w:val="sr-Latn-RS" w:eastAsia="en-US"/>
              </w:rPr>
              <w:t>ako ima dovoljan broj stabala boljeg kvaliteta po ha (najmanje 60,80,100/ha) sa razvijenim krošnjama, sposobnim da plodonose u godini punog uroda semena, neposredno pred padanje semena (jesen/zimu), izvršiti pripremu površine uklanjanjem korova,  žbunja i podstojnog sprata, a iz gornjeg sprata ukloniti stabla lošijeg kvaliteta (pripremno-oplodni sek)</w:t>
            </w:r>
          </w:p>
          <w:p w:rsidR="003A239A" w:rsidRPr="00E12F04" w:rsidRDefault="00147F68" w:rsidP="00147F68">
            <w:pPr>
              <w:pStyle w:val="NormalWeb"/>
              <w:numPr>
                <w:ilvl w:val="0"/>
                <w:numId w:val="131"/>
              </w:numPr>
              <w:spacing w:line="252" w:lineRule="auto"/>
              <w:ind w:left="426"/>
              <w:jc w:val="both"/>
              <w:rPr>
                <w:rFonts w:asciiTheme="minorHAnsi" w:hAnsiTheme="minorHAnsi" w:cstheme="minorHAnsi"/>
                <w:color w:val="000000"/>
                <w:sz w:val="22"/>
                <w:szCs w:val="22"/>
                <w:lang w:val="sr-Latn-RS" w:eastAsia="en-US"/>
              </w:rPr>
            </w:pPr>
            <w:r w:rsidRPr="00E12F04">
              <w:rPr>
                <w:rFonts w:asciiTheme="minorHAnsi" w:hAnsiTheme="minorHAnsi" w:cstheme="minorHAnsi"/>
                <w:color w:val="000000"/>
                <w:sz w:val="22"/>
                <w:szCs w:val="22"/>
                <w:lang w:val="sr-Latn-RS" w:eastAsia="en-US"/>
              </w:rPr>
              <w:t>ako je sastojina jako razređena i sa stablima lošeg kvaliteta i zdravstvenog stanja, koja su sa redukovanom i retkom krošnjom i bez sposobnosti da omoguće obnavljanje sastojine prirodnim putem, izvršiti pripremu površine, kao u prvom slučaju i obnavljanje izvršiti veštačkim putem unošenjem semena ili sadnjom sadnica (bukva sa kombinacijom plemenitih lišćara, d.voćkariica četinara itd.). Ako su klimatski uslovi (opasnost od ekstremnih temperatura) i uslovi terena (jako strm teren) na datoj lokaciji prilično nepovoljni, podsejavanje i pošumljavanje izvršiti pod sklopom, pre uklanjanja stabala stare sastojine i tek kad je podmladak sposoban za samostalan rast (star 3-5 godina, visine iznad 30 cm) izvršiti uklanjanje stabala stare sastojine (završni sek).</w:t>
            </w:r>
          </w:p>
          <w:p w:rsidR="00147F68" w:rsidRPr="00E12F04" w:rsidRDefault="00147F68" w:rsidP="00147F68">
            <w:pPr>
              <w:pStyle w:val="NormalWeb"/>
              <w:spacing w:before="0" w:beforeAutospacing="0" w:after="0" w:afterAutospacing="0"/>
              <w:ind w:left="432"/>
              <w:jc w:val="center"/>
              <w:rPr>
                <w:rFonts w:asciiTheme="minorHAnsi" w:hAnsiTheme="minorHAnsi" w:cstheme="minorHAnsi"/>
                <w:color w:val="000000"/>
                <w:sz w:val="22"/>
                <w:szCs w:val="22"/>
                <w:lang w:val="sr-Latn-RS" w:eastAsia="en-US"/>
              </w:rPr>
            </w:pPr>
            <w:r w:rsidRPr="00E12F04">
              <w:rPr>
                <w:rFonts w:asciiTheme="minorHAnsi" w:hAnsiTheme="minorHAnsi" w:cstheme="minorHAnsi"/>
                <w:noProof/>
                <w:color w:val="000000"/>
                <w:sz w:val="22"/>
                <w:szCs w:val="22"/>
                <w:lang w:val="sr-Latn-RS" w:eastAsia="sr-Latn-RS"/>
              </w:rPr>
              <w:drawing>
                <wp:inline distT="0" distB="0" distL="0" distR="0" wp14:anchorId="52B3FCD4" wp14:editId="5DF741EE">
                  <wp:extent cx="2743200" cy="184785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200" cy="1847850"/>
                          </a:xfrm>
                          <a:prstGeom prst="rect">
                            <a:avLst/>
                          </a:prstGeom>
                          <a:noFill/>
                          <a:ln>
                            <a:noFill/>
                          </a:ln>
                        </pic:spPr>
                      </pic:pic>
                    </a:graphicData>
                  </a:graphic>
                </wp:inline>
              </w:drawing>
            </w:r>
            <w:r w:rsidRPr="00E12F04">
              <w:rPr>
                <w:rFonts w:asciiTheme="minorHAnsi" w:hAnsiTheme="minorHAnsi" w:cstheme="minorHAnsi"/>
                <w:noProof/>
                <w:color w:val="000000"/>
                <w:sz w:val="22"/>
                <w:szCs w:val="22"/>
                <w:lang w:val="en-US" w:eastAsia="en-US"/>
              </w:rPr>
              <w:t xml:space="preserve"> </w:t>
            </w:r>
            <w:r w:rsidRPr="00E12F04">
              <w:rPr>
                <w:rFonts w:asciiTheme="minorHAnsi" w:hAnsiTheme="minorHAnsi" w:cstheme="minorHAnsi"/>
                <w:noProof/>
                <w:color w:val="000000"/>
                <w:sz w:val="22"/>
                <w:szCs w:val="22"/>
                <w:lang w:val="sr-Latn-RS" w:eastAsia="sr-Latn-RS"/>
              </w:rPr>
              <w:drawing>
                <wp:inline distT="0" distB="0" distL="0" distR="0" wp14:anchorId="19A302D9" wp14:editId="1DB10771">
                  <wp:extent cx="2684145" cy="1859280"/>
                  <wp:effectExtent l="0" t="0" r="1905" b="762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84145" cy="1859280"/>
                          </a:xfrm>
                          <a:prstGeom prst="rect">
                            <a:avLst/>
                          </a:prstGeom>
                          <a:noFill/>
                          <a:ln>
                            <a:noFill/>
                          </a:ln>
                        </pic:spPr>
                      </pic:pic>
                    </a:graphicData>
                  </a:graphic>
                </wp:inline>
              </w:drawing>
            </w:r>
          </w:p>
          <w:p w:rsidR="00147F68" w:rsidRPr="00E12F04" w:rsidRDefault="00147F68" w:rsidP="00147F68">
            <w:pPr>
              <w:pStyle w:val="NormalWeb"/>
              <w:spacing w:before="0" w:beforeAutospacing="0" w:after="0" w:afterAutospacing="0"/>
              <w:jc w:val="center"/>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Slik</w:t>
            </w:r>
            <w:r w:rsidR="00872889" w:rsidRPr="00E12F04">
              <w:rPr>
                <w:rFonts w:asciiTheme="minorHAnsi" w:hAnsiTheme="minorHAnsi" w:cstheme="minorHAnsi"/>
                <w:bCs/>
                <w:color w:val="000000"/>
                <w:sz w:val="22"/>
                <w:szCs w:val="22"/>
                <w:lang w:val="en-US" w:eastAsia="en-US"/>
              </w:rPr>
              <w:t xml:space="preserve">e </w:t>
            </w:r>
            <w:r w:rsidR="00E12F04">
              <w:rPr>
                <w:rFonts w:asciiTheme="minorHAnsi" w:hAnsiTheme="minorHAnsi" w:cstheme="minorHAnsi"/>
                <w:bCs/>
                <w:color w:val="000000"/>
                <w:sz w:val="22"/>
                <w:szCs w:val="22"/>
                <w:lang w:val="en-US" w:eastAsia="en-US"/>
              </w:rPr>
              <w:t>6</w:t>
            </w:r>
            <w:r w:rsidR="00872889" w:rsidRPr="00E12F04">
              <w:rPr>
                <w:rFonts w:asciiTheme="minorHAnsi" w:hAnsiTheme="minorHAnsi" w:cstheme="minorHAnsi"/>
                <w:bCs/>
                <w:color w:val="000000"/>
                <w:sz w:val="22"/>
                <w:szCs w:val="22"/>
                <w:lang w:val="en-US" w:eastAsia="en-US"/>
              </w:rPr>
              <w:t xml:space="preserve"> i </w:t>
            </w:r>
            <w:r w:rsidR="00E12F04">
              <w:rPr>
                <w:rFonts w:asciiTheme="minorHAnsi" w:hAnsiTheme="minorHAnsi" w:cstheme="minorHAnsi"/>
                <w:bCs/>
                <w:color w:val="000000"/>
                <w:sz w:val="22"/>
                <w:szCs w:val="22"/>
                <w:lang w:val="en-US" w:eastAsia="en-US"/>
              </w:rPr>
              <w:t>7</w:t>
            </w:r>
            <w:r w:rsidRPr="00E12F04">
              <w:rPr>
                <w:rFonts w:asciiTheme="minorHAnsi" w:hAnsiTheme="minorHAnsi" w:cstheme="minorHAnsi"/>
                <w:bCs/>
                <w:color w:val="000000"/>
                <w:sz w:val="22"/>
                <w:szCs w:val="22"/>
                <w:lang w:val="sr-Cyrl-RS" w:eastAsia="en-US"/>
              </w:rPr>
              <w:t xml:space="preserve">. </w:t>
            </w:r>
          </w:p>
          <w:p w:rsidR="00147F68" w:rsidRPr="00E12F04" w:rsidRDefault="00147F68" w:rsidP="00147F68">
            <w:pPr>
              <w:pStyle w:val="NormalWeb"/>
              <w:spacing w:before="0" w:beforeAutospacing="0" w:after="0" w:afterAutospacing="0"/>
              <w:jc w:val="center"/>
              <w:rPr>
                <w:rFonts w:asciiTheme="minorHAnsi" w:hAnsiTheme="minorHAnsi" w:cstheme="minorHAnsi"/>
                <w:bCs/>
                <w:color w:val="000000"/>
                <w:sz w:val="22"/>
                <w:szCs w:val="22"/>
                <w:lang w:val="sr-Latn-RS" w:eastAsia="en-US"/>
              </w:rPr>
            </w:pPr>
            <w:r w:rsidRPr="00E12F04">
              <w:rPr>
                <w:rFonts w:asciiTheme="minorHAnsi" w:hAnsiTheme="minorHAnsi" w:cstheme="minorHAnsi"/>
                <w:bCs/>
                <w:color w:val="000000"/>
                <w:sz w:val="22"/>
                <w:szCs w:val="22"/>
                <w:lang w:val="sr-Latn-RS" w:eastAsia="en-US"/>
              </w:rPr>
              <w:t>Foto: Kaurin (2012)</w:t>
            </w:r>
          </w:p>
          <w:p w:rsidR="00147F68" w:rsidRPr="00E12F04" w:rsidRDefault="00147F68" w:rsidP="00147F68">
            <w:pPr>
              <w:pStyle w:val="NormalWeb"/>
              <w:spacing w:before="0" w:beforeAutospacing="0" w:after="0" w:afterAutospacing="0"/>
              <w:jc w:val="center"/>
              <w:rPr>
                <w:rFonts w:asciiTheme="minorHAnsi" w:hAnsiTheme="minorHAnsi" w:cstheme="minorHAnsi"/>
                <w:bCs/>
                <w:color w:val="000000"/>
                <w:sz w:val="22"/>
                <w:szCs w:val="22"/>
                <w:lang w:val="sr-Latn-RS" w:eastAsia="en-US"/>
              </w:rPr>
            </w:pPr>
          </w:p>
        </w:tc>
      </w:tr>
      <w:tr w:rsidR="003A239A" w:rsidRPr="00E12F04" w:rsidTr="00E12F04">
        <w:tc>
          <w:tcPr>
            <w:tcW w:w="9275" w:type="dxa"/>
            <w:gridSpan w:val="4"/>
          </w:tcPr>
          <w:p w:rsidR="00147F68" w:rsidRPr="00E12F04" w:rsidRDefault="00147F68" w:rsidP="00274EA6">
            <w:pPr>
              <w:spacing w:after="120" w:line="276" w:lineRule="auto"/>
              <w:ind w:left="720"/>
              <w:contextualSpacing/>
              <w:jc w:val="left"/>
              <w:rPr>
                <w:b/>
                <w:color w:val="000000" w:themeColor="text1"/>
              </w:rPr>
            </w:pPr>
            <w:r w:rsidRPr="00E12F04">
              <w:rPr>
                <w:b/>
              </w:rPr>
              <w:t>8</w:t>
            </w:r>
            <w:r w:rsidR="003A239A" w:rsidRPr="00E12F04">
              <w:rPr>
                <w:b/>
              </w:rPr>
              <w:t>.2.</w:t>
            </w:r>
            <w:r w:rsidR="003A239A" w:rsidRPr="00E12F04">
              <w:t xml:space="preserve"> </w:t>
            </w:r>
            <w:r w:rsidRPr="00E12F04">
              <w:rPr>
                <w:b/>
                <w:color w:val="000000" w:themeColor="text1"/>
              </w:rPr>
              <w:t>Zrele razređene sastojine, u kojima je počeo proces prirodnog podmlađivanja, ali sa nezadovoljavajućim podmlatkom po broju, kvalitetu i površini (podmladak se javlja mestimično pojedinačno ili u manjim grupama do jedne trećine površine sastojine), a u većem delu površine su zakorovljene</w:t>
            </w:r>
          </w:p>
          <w:p w:rsidR="00147F68"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Obnavljanje z</w:t>
            </w:r>
            <w:r w:rsidRPr="00E31BA1">
              <w:rPr>
                <w:rFonts w:asciiTheme="minorHAnsi" w:hAnsiTheme="minorHAnsi" w:cstheme="minorHAnsi"/>
                <w:bCs/>
                <w:color w:val="000000"/>
                <w:sz w:val="22"/>
                <w:szCs w:val="22"/>
                <w:lang w:val="de-DE" w:eastAsia="en-US"/>
              </w:rPr>
              <w:t>a</w:t>
            </w:r>
            <w:r w:rsidRPr="00E12F04">
              <w:rPr>
                <w:rFonts w:asciiTheme="minorHAnsi" w:hAnsiTheme="minorHAnsi" w:cstheme="minorHAnsi"/>
                <w:bCs/>
                <w:color w:val="000000"/>
                <w:sz w:val="22"/>
                <w:szCs w:val="22"/>
                <w:lang w:val="sr-Cyrl-RS" w:eastAsia="en-US"/>
              </w:rPr>
              <w:t xml:space="preserve">vršiti  kombinacijom prirodnog i veštačkog načina. </w:t>
            </w:r>
          </w:p>
          <w:p w:rsidR="00147F68"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Na površinama gde ima podmla</w:t>
            </w:r>
            <w:r w:rsidR="00274EA6" w:rsidRPr="00E12F04">
              <w:rPr>
                <w:rFonts w:asciiTheme="minorHAnsi" w:hAnsiTheme="minorHAnsi" w:cstheme="minorHAnsi"/>
                <w:bCs/>
                <w:color w:val="000000"/>
                <w:sz w:val="22"/>
                <w:szCs w:val="22"/>
                <w:lang w:val="sr-Latn-RS" w:eastAsia="en-US"/>
              </w:rPr>
              <w:t>t</w:t>
            </w:r>
            <w:r w:rsidRPr="00E12F04">
              <w:rPr>
                <w:rFonts w:asciiTheme="minorHAnsi" w:hAnsiTheme="minorHAnsi" w:cstheme="minorHAnsi"/>
                <w:bCs/>
                <w:color w:val="000000"/>
                <w:sz w:val="22"/>
                <w:szCs w:val="22"/>
                <w:lang w:val="sr-Cyrl-RS" w:eastAsia="en-US"/>
              </w:rPr>
              <w:t xml:space="preserve">ka u dovoljnom broju, dobrog kvaliteta koji je sposoban da samostalno nastavi sa rastom i razvojem, potrebno je završiti sa obnavljanjem sprovođenjem završnog seka i na tim površinama nakon sprovođenja radova na korišćenju šuma, sprovesti meru nege-osvetljavanje podmlatka. </w:t>
            </w:r>
          </w:p>
          <w:p w:rsidR="00147F68"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U delu sastojine gde podmlatka nema u dovoljnoj meri-količini, neophodno je, u godini punog uroda semena, izvršiti pripremu površine uklanjanjem korova i podrasta.</w:t>
            </w:r>
          </w:p>
          <w:p w:rsidR="00147F68"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 xml:space="preserve"> U slučaju kada ne postoji dovoljan broj stabala za plodonošenje i prirodno obnavljanje, nužno je izvršiti pripremu zemljišta uklanjanjem korova i podrasta i podsejati seme ili pošumiti sadnicama bukve sa kombinacijom plemenitih lišćara, d.voćkariica, četinara itd</w:t>
            </w:r>
          </w:p>
          <w:p w:rsidR="003A239A"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 xml:space="preserve">Ako su klimatski uslovi (opasnost od ekstremno visokih i niskih temperatura) i uslovi  terena (jako strm teren) nepovoljni, potrebno je podsejavanje i pošumljavanje izvršiti pre uklanjanja stabala </w:t>
            </w:r>
            <w:r w:rsidRPr="00E12F04">
              <w:rPr>
                <w:rFonts w:asciiTheme="minorHAnsi" w:hAnsiTheme="minorHAnsi" w:cstheme="minorHAnsi"/>
                <w:bCs/>
                <w:color w:val="000000"/>
                <w:sz w:val="22"/>
                <w:szCs w:val="22"/>
                <w:lang w:val="sr-Cyrl-RS" w:eastAsia="en-US"/>
              </w:rPr>
              <w:lastRenderedPageBreak/>
              <w:t>stare sastojine i tek kad je podmladak sposoban za samostalan razvoj (star 3-5 godina, visine iznad 30 cm) izvršiti uklanjanje stabala stare sastojine (završni sek).</w:t>
            </w:r>
          </w:p>
          <w:p w:rsidR="00147F68" w:rsidRPr="00E12F04" w:rsidRDefault="00147F68" w:rsidP="00147F68">
            <w:pPr>
              <w:pStyle w:val="NormalWeb"/>
              <w:spacing w:before="0" w:beforeAutospacing="0" w:after="0" w:afterAutospacing="0" w:line="252" w:lineRule="auto"/>
              <w:jc w:val="center"/>
              <w:rPr>
                <w:rFonts w:asciiTheme="minorHAnsi" w:hAnsiTheme="minorHAnsi" w:cstheme="minorHAnsi"/>
                <w:noProof/>
                <w:color w:val="000000"/>
                <w:sz w:val="22"/>
                <w:szCs w:val="22"/>
                <w:lang w:val="sr-Cyrl-RS" w:eastAsia="en-US"/>
              </w:rPr>
            </w:pPr>
            <w:r w:rsidRPr="00E12F04">
              <w:rPr>
                <w:rFonts w:asciiTheme="minorHAnsi" w:hAnsiTheme="minorHAnsi" w:cstheme="minorHAnsi"/>
                <w:noProof/>
                <w:color w:val="000000"/>
                <w:sz w:val="22"/>
                <w:szCs w:val="22"/>
                <w:lang w:val="sr-Latn-RS" w:eastAsia="sr-Latn-RS"/>
              </w:rPr>
              <w:drawing>
                <wp:inline distT="0" distB="0" distL="0" distR="0" wp14:anchorId="6CE5D117" wp14:editId="479348C8">
                  <wp:extent cx="2689860" cy="196786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9860" cy="1967865"/>
                          </a:xfrm>
                          <a:prstGeom prst="rect">
                            <a:avLst/>
                          </a:prstGeom>
                          <a:noFill/>
                          <a:ln>
                            <a:noFill/>
                          </a:ln>
                        </pic:spPr>
                      </pic:pic>
                    </a:graphicData>
                  </a:graphic>
                </wp:inline>
              </w:drawing>
            </w:r>
            <w:r w:rsidR="00872889" w:rsidRPr="00E12F04">
              <w:rPr>
                <w:rFonts w:asciiTheme="minorHAnsi" w:hAnsiTheme="minorHAnsi" w:cstheme="minorHAnsi"/>
                <w:noProof/>
                <w:color w:val="000000"/>
                <w:sz w:val="22"/>
                <w:szCs w:val="22"/>
                <w:lang w:val="en-US" w:eastAsia="en-US"/>
              </w:rPr>
              <w:t xml:space="preserve">  </w:t>
            </w:r>
            <w:r w:rsidR="00872889" w:rsidRPr="00E12F04">
              <w:rPr>
                <w:rFonts w:asciiTheme="minorHAnsi" w:hAnsiTheme="minorHAnsi" w:cstheme="minorHAnsi"/>
                <w:noProof/>
                <w:color w:val="000000"/>
                <w:sz w:val="22"/>
                <w:szCs w:val="22"/>
                <w:lang w:val="sr-Latn-RS" w:eastAsia="sr-Latn-RS"/>
              </w:rPr>
              <w:drawing>
                <wp:inline distT="0" distB="0" distL="0" distR="0" wp14:anchorId="4870C12A" wp14:editId="28AF35F6">
                  <wp:extent cx="2781300" cy="19812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1300" cy="1981200"/>
                          </a:xfrm>
                          <a:prstGeom prst="rect">
                            <a:avLst/>
                          </a:prstGeom>
                          <a:noFill/>
                          <a:ln>
                            <a:noFill/>
                          </a:ln>
                        </pic:spPr>
                      </pic:pic>
                    </a:graphicData>
                  </a:graphic>
                </wp:inline>
              </w:drawing>
            </w:r>
          </w:p>
          <w:p w:rsidR="00147F68" w:rsidRPr="00E12F04" w:rsidRDefault="00147F68" w:rsidP="00147F68">
            <w:pPr>
              <w:pStyle w:val="NormalWeb"/>
              <w:spacing w:before="0" w:beforeAutospacing="0" w:after="0" w:afterAutospacing="0" w:line="252" w:lineRule="auto"/>
              <w:jc w:val="center"/>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Slik</w:t>
            </w:r>
            <w:r w:rsidR="00872889" w:rsidRPr="00E12F04">
              <w:rPr>
                <w:rFonts w:asciiTheme="minorHAnsi" w:hAnsiTheme="minorHAnsi" w:cstheme="minorHAnsi"/>
                <w:bCs/>
                <w:color w:val="000000"/>
                <w:sz w:val="22"/>
                <w:szCs w:val="22"/>
                <w:lang w:val="en-US" w:eastAsia="en-US"/>
              </w:rPr>
              <w:t xml:space="preserve">e </w:t>
            </w:r>
            <w:r w:rsidR="00E12F04">
              <w:rPr>
                <w:rFonts w:asciiTheme="minorHAnsi" w:hAnsiTheme="minorHAnsi" w:cstheme="minorHAnsi"/>
                <w:bCs/>
                <w:color w:val="000000"/>
                <w:sz w:val="22"/>
                <w:szCs w:val="22"/>
                <w:lang w:val="en-US" w:eastAsia="en-US"/>
              </w:rPr>
              <w:t>7 i 8</w:t>
            </w:r>
            <w:r w:rsidRPr="00E12F04">
              <w:rPr>
                <w:rFonts w:asciiTheme="minorHAnsi" w:hAnsiTheme="minorHAnsi" w:cstheme="minorHAnsi"/>
                <w:bCs/>
                <w:color w:val="000000"/>
                <w:sz w:val="22"/>
                <w:szCs w:val="22"/>
                <w:lang w:val="sr-Cyrl-RS" w:eastAsia="en-US"/>
              </w:rPr>
              <w:t xml:space="preserve">. </w:t>
            </w:r>
          </w:p>
          <w:p w:rsidR="00147F68" w:rsidRPr="00E12F04" w:rsidRDefault="00147F68" w:rsidP="00872889">
            <w:pPr>
              <w:pStyle w:val="NormalWeb"/>
              <w:spacing w:before="0" w:beforeAutospacing="0" w:after="0" w:afterAutospacing="0" w:line="252" w:lineRule="auto"/>
              <w:jc w:val="center"/>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de-DE" w:eastAsia="en-US"/>
              </w:rPr>
              <w:t>Foto</w:t>
            </w:r>
            <w:r w:rsidRPr="00E12F04">
              <w:rPr>
                <w:rFonts w:asciiTheme="minorHAnsi" w:hAnsiTheme="minorHAnsi" w:cstheme="minorHAnsi"/>
                <w:bCs/>
                <w:color w:val="000000"/>
                <w:sz w:val="22"/>
                <w:szCs w:val="22"/>
                <w:lang w:val="sr-Cyrl-RS" w:eastAsia="en-US"/>
              </w:rPr>
              <w:t xml:space="preserve">: </w:t>
            </w:r>
            <w:r w:rsidRPr="00E12F04">
              <w:rPr>
                <w:rFonts w:asciiTheme="minorHAnsi" w:hAnsiTheme="minorHAnsi" w:cstheme="minorHAnsi"/>
                <w:bCs/>
                <w:color w:val="000000" w:themeColor="text1"/>
                <w:sz w:val="22"/>
                <w:szCs w:val="22"/>
                <w:lang w:val="de-DE" w:eastAsia="en-US"/>
              </w:rPr>
              <w:t>Kaurin</w:t>
            </w:r>
            <w:r w:rsidRPr="00E12F04">
              <w:rPr>
                <w:rFonts w:asciiTheme="minorHAnsi" w:hAnsiTheme="minorHAnsi" w:cstheme="minorHAnsi"/>
                <w:bCs/>
                <w:color w:val="000000" w:themeColor="text1"/>
                <w:sz w:val="22"/>
                <w:szCs w:val="22"/>
                <w:lang w:val="sr-Cyrl-RS" w:eastAsia="en-US"/>
              </w:rPr>
              <w:t xml:space="preserve"> (2012)</w:t>
            </w:r>
          </w:p>
        </w:tc>
      </w:tr>
      <w:tr w:rsidR="00147F68" w:rsidRPr="00E12F04" w:rsidTr="00E12F04">
        <w:tc>
          <w:tcPr>
            <w:tcW w:w="9275" w:type="dxa"/>
            <w:gridSpan w:val="4"/>
          </w:tcPr>
          <w:p w:rsidR="00147F68" w:rsidRPr="00E31BA1" w:rsidRDefault="00147F68" w:rsidP="00147F68">
            <w:pPr>
              <w:pStyle w:val="U-TabSpaltberschrift"/>
              <w:rPr>
                <w:sz w:val="22"/>
                <w:szCs w:val="22"/>
              </w:rPr>
            </w:pPr>
            <w:r w:rsidRPr="00E31BA1">
              <w:rPr>
                <w:sz w:val="22"/>
                <w:szCs w:val="22"/>
              </w:rPr>
              <w:lastRenderedPageBreak/>
              <w:t xml:space="preserve">8.3 Zrele razređene sastojine, gde je započeti proces prirodnog podmlađivanja odmakao (podmladak se javlja pojedinačno ili u manjim grupama na jednoj do dve trećine površine sastojine), a ostali deo sastojine je neobnovljen  </w:t>
            </w:r>
          </w:p>
          <w:p w:rsidR="00147F68"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Obnavljanje z</w:t>
            </w:r>
            <w:r w:rsidR="00274EA6" w:rsidRPr="00E12F04">
              <w:rPr>
                <w:rFonts w:asciiTheme="minorHAnsi" w:hAnsiTheme="minorHAnsi" w:cstheme="minorHAnsi"/>
                <w:bCs/>
                <w:color w:val="000000"/>
                <w:sz w:val="22"/>
                <w:szCs w:val="22"/>
                <w:lang w:val="sr-Latn-RS" w:eastAsia="en-US"/>
              </w:rPr>
              <w:t>a</w:t>
            </w:r>
            <w:r w:rsidRPr="00E12F04">
              <w:rPr>
                <w:rFonts w:asciiTheme="minorHAnsi" w:hAnsiTheme="minorHAnsi" w:cstheme="minorHAnsi"/>
                <w:bCs/>
                <w:color w:val="000000"/>
                <w:sz w:val="22"/>
                <w:szCs w:val="22"/>
                <w:lang w:val="sr-Cyrl-RS" w:eastAsia="en-US"/>
              </w:rPr>
              <w:t xml:space="preserve">vršiti  kombinacijom prirodnog i veštačkog načina. </w:t>
            </w:r>
          </w:p>
          <w:p w:rsidR="00147F68"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Na površinama gde ima podmla</w:t>
            </w:r>
            <w:r w:rsidR="00274EA6" w:rsidRPr="00E12F04">
              <w:rPr>
                <w:rFonts w:asciiTheme="minorHAnsi" w:hAnsiTheme="minorHAnsi" w:cstheme="minorHAnsi"/>
                <w:bCs/>
                <w:color w:val="000000"/>
                <w:sz w:val="22"/>
                <w:szCs w:val="22"/>
                <w:lang w:val="sr-Latn-RS" w:eastAsia="en-US"/>
              </w:rPr>
              <w:t>t</w:t>
            </w:r>
            <w:r w:rsidRPr="00E12F04">
              <w:rPr>
                <w:rFonts w:asciiTheme="minorHAnsi" w:hAnsiTheme="minorHAnsi" w:cstheme="minorHAnsi"/>
                <w:bCs/>
                <w:color w:val="000000"/>
                <w:sz w:val="22"/>
                <w:szCs w:val="22"/>
                <w:lang w:val="sr-Cyrl-RS" w:eastAsia="en-US"/>
              </w:rPr>
              <w:t xml:space="preserve">ka u dovoljnom broju, dobrog kvaliteta koji je sposoban da samostalno nastavi sa rastom i razvojem, potrebno je završiti sa obnavljanjem sprovođenjem završnog seka i na tim površinama nakon sprovođenja radova na korišćenju šuma, sprovesti meru nege-osvetljavanje podmlatka. </w:t>
            </w:r>
          </w:p>
          <w:p w:rsidR="00147F68"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U delu sastojine gde podmlatka nema u dovoljnoj meri-količini, neophodno je, u godini punog uroda semena, izvršiti pripremu površine uklanjanjem korova i podrasta.</w:t>
            </w:r>
          </w:p>
          <w:p w:rsidR="00147F68"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 xml:space="preserve"> U slučaju kada ne postoji dovoljan broj stabala za plodonošenje i prirodno obnavljanje, nužno je izvršiti pripremu zemljišta uklanjanjem korova i podrasta i podsejati seme ili pošumiti sadnicama bukve sa kombinacijom plemenitih lišćara, d.voćkariica, četinara itd</w:t>
            </w:r>
            <w:r w:rsidR="00274EA6" w:rsidRPr="00E12F04">
              <w:rPr>
                <w:rFonts w:asciiTheme="minorHAnsi" w:hAnsiTheme="minorHAnsi" w:cstheme="minorHAnsi"/>
                <w:bCs/>
                <w:color w:val="000000"/>
                <w:sz w:val="22"/>
                <w:szCs w:val="22"/>
                <w:lang w:val="sr-Latn-RS" w:eastAsia="en-US"/>
              </w:rPr>
              <w:t>.</w:t>
            </w:r>
          </w:p>
          <w:p w:rsidR="00147F68" w:rsidRPr="00E12F04" w:rsidRDefault="00147F68" w:rsidP="00147F68">
            <w:pPr>
              <w:pStyle w:val="NormalWeb"/>
              <w:numPr>
                <w:ilvl w:val="0"/>
                <w:numId w:val="101"/>
              </w:numPr>
              <w:spacing w:line="252" w:lineRule="auto"/>
              <w:ind w:left="426"/>
              <w:jc w:val="both"/>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Ako su klimatski uslovi (opasnost od ekstremno visokih i niskih temperatura) i uslovi  terena (jako strm teren) nepovoljni, potrebno je podsejavanje i pošumljavanje izvršiti pre uklanjanja stabala stare sastojine i tek kad je podmladak sposoban za samostalan razvoj (star 3-5 godina, visine iznad 30 cm) izvršiti uklanjanje stabala stare sastojine (završni sek).</w:t>
            </w:r>
          </w:p>
          <w:p w:rsidR="00147F68" w:rsidRPr="00E12F04" w:rsidRDefault="00147F68" w:rsidP="00147F68">
            <w:pPr>
              <w:pStyle w:val="NormalWeb"/>
              <w:spacing w:before="0" w:beforeAutospacing="0" w:after="0" w:afterAutospacing="0" w:line="252" w:lineRule="auto"/>
              <w:jc w:val="center"/>
              <w:rPr>
                <w:rFonts w:asciiTheme="minorHAnsi" w:hAnsiTheme="minorHAnsi" w:cstheme="minorHAnsi"/>
                <w:color w:val="000000"/>
                <w:sz w:val="22"/>
                <w:szCs w:val="22"/>
                <w:lang w:val="de-DE" w:eastAsia="en-US"/>
              </w:rPr>
            </w:pPr>
            <w:r w:rsidRPr="00E12F04">
              <w:rPr>
                <w:rFonts w:asciiTheme="minorHAnsi" w:hAnsiTheme="minorHAnsi" w:cstheme="minorHAnsi"/>
                <w:noProof/>
                <w:color w:val="000000"/>
                <w:sz w:val="22"/>
                <w:szCs w:val="22"/>
                <w:lang w:val="sr-Latn-RS" w:eastAsia="sr-Latn-RS"/>
              </w:rPr>
              <w:drawing>
                <wp:inline distT="0" distB="0" distL="0" distR="0" wp14:anchorId="2DF0581F" wp14:editId="7871735A">
                  <wp:extent cx="2752725" cy="2066925"/>
                  <wp:effectExtent l="0" t="0" r="9525" b="9525"/>
                  <wp:docPr id="293" name="Picture 293" descr="Description: Description: Description: I:\BMEL slike razredjene bukva\Besprvana se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escription: Description: I:\BMEL slike razredjene bukva\Besprvana seca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r w:rsidRPr="00E12F04">
              <w:rPr>
                <w:rFonts w:asciiTheme="minorHAnsi" w:hAnsiTheme="minorHAnsi" w:cstheme="minorHAnsi"/>
                <w:noProof/>
                <w:color w:val="000000"/>
                <w:sz w:val="22"/>
                <w:szCs w:val="22"/>
                <w:lang w:val="sr-Latn-RS" w:eastAsia="sr-Latn-RS"/>
              </w:rPr>
              <w:drawing>
                <wp:inline distT="0" distB="0" distL="0" distR="0" wp14:anchorId="33633896" wp14:editId="007E93C2">
                  <wp:extent cx="2788920" cy="2066925"/>
                  <wp:effectExtent l="0" t="0" r="0" b="0"/>
                  <wp:docPr id="294" name="Picture 294" descr="Description: Description: Description: I:\BMEL slike razredjene bukva\GJ Rudnik II 61 c podmlađena površina sa jel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escription: Description: I:\BMEL slike razredjene bukva\GJ Rudnik II 61 c podmlađena površina sa jelom.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8920" cy="2066925"/>
                          </a:xfrm>
                          <a:prstGeom prst="rect">
                            <a:avLst/>
                          </a:prstGeom>
                          <a:noFill/>
                          <a:ln>
                            <a:noFill/>
                          </a:ln>
                        </pic:spPr>
                      </pic:pic>
                    </a:graphicData>
                  </a:graphic>
                </wp:inline>
              </w:drawing>
            </w:r>
          </w:p>
          <w:p w:rsidR="00147F68" w:rsidRPr="00E12F04" w:rsidRDefault="00147F68" w:rsidP="00147F68">
            <w:pPr>
              <w:pStyle w:val="ListParagraph"/>
              <w:jc w:val="center"/>
              <w:rPr>
                <w:rFonts w:cstheme="minorHAnsi"/>
                <w:color w:val="000000"/>
                <w:lang w:val="sr-Cyrl-RS"/>
              </w:rPr>
            </w:pPr>
            <w:r w:rsidRPr="00E12F04">
              <w:rPr>
                <w:rFonts w:cstheme="minorHAnsi"/>
                <w:color w:val="000000"/>
                <w:lang w:val="sr-Cyrl-RS"/>
              </w:rPr>
              <w:t>Slik</w:t>
            </w:r>
            <w:r w:rsidR="00872889" w:rsidRPr="00E12F04">
              <w:rPr>
                <w:rFonts w:cstheme="minorHAnsi"/>
                <w:color w:val="000000"/>
                <w:lang w:val="en-US"/>
              </w:rPr>
              <w:t xml:space="preserve">e </w:t>
            </w:r>
            <w:r w:rsidR="00E12F04">
              <w:rPr>
                <w:rFonts w:cstheme="minorHAnsi"/>
                <w:color w:val="000000"/>
                <w:lang w:val="en-US"/>
              </w:rPr>
              <w:t>9 i 10</w:t>
            </w:r>
            <w:r w:rsidRPr="00E12F04">
              <w:rPr>
                <w:rFonts w:cstheme="minorHAnsi"/>
                <w:color w:val="000000"/>
                <w:lang w:val="sr-Cyrl-RS"/>
              </w:rPr>
              <w:t xml:space="preserve">. </w:t>
            </w:r>
          </w:p>
          <w:p w:rsidR="00147F68" w:rsidRPr="00E12F04" w:rsidRDefault="00147F68" w:rsidP="00147F68">
            <w:pPr>
              <w:pStyle w:val="ListParagraph"/>
              <w:jc w:val="center"/>
              <w:rPr>
                <w:rFonts w:cstheme="minorHAnsi"/>
                <w:color w:val="000000"/>
              </w:rPr>
            </w:pPr>
            <w:r w:rsidRPr="00E12F04">
              <w:rPr>
                <w:rFonts w:cstheme="minorHAnsi"/>
                <w:color w:val="000000"/>
                <w:lang w:val="sr-Latn-CS"/>
              </w:rPr>
              <w:t>Foto: Bakovi</w:t>
            </w:r>
            <w:r w:rsidRPr="00E12F04">
              <w:rPr>
                <w:rFonts w:cstheme="minorHAnsi"/>
                <w:color w:val="000000"/>
              </w:rPr>
              <w:t>ć (2015</w:t>
            </w:r>
            <w:r w:rsidR="00274EA6" w:rsidRPr="00E12F04">
              <w:rPr>
                <w:rFonts w:cstheme="minorHAnsi"/>
                <w:color w:val="000000"/>
              </w:rPr>
              <w:t>)</w:t>
            </w:r>
          </w:p>
          <w:p w:rsidR="00147F68" w:rsidRDefault="00147F68" w:rsidP="003A239A">
            <w:pPr>
              <w:pStyle w:val="U-TabSpaltberschrift"/>
              <w:rPr>
                <w:sz w:val="22"/>
                <w:szCs w:val="22"/>
              </w:rPr>
            </w:pPr>
          </w:p>
          <w:p w:rsidR="00E12F04" w:rsidRPr="00E12F04" w:rsidRDefault="00E12F04" w:rsidP="00E12F04">
            <w:pPr>
              <w:pStyle w:val="U-TabGro"/>
            </w:pPr>
          </w:p>
        </w:tc>
      </w:tr>
      <w:tr w:rsidR="00147F68" w:rsidRPr="00E12F04" w:rsidTr="00E12F04">
        <w:tc>
          <w:tcPr>
            <w:tcW w:w="9275" w:type="dxa"/>
            <w:gridSpan w:val="4"/>
          </w:tcPr>
          <w:p w:rsidR="00147F68" w:rsidRPr="00E31BA1" w:rsidRDefault="00147F68" w:rsidP="00147F68">
            <w:pPr>
              <w:pStyle w:val="U-TabSpaltberschrift"/>
              <w:jc w:val="both"/>
              <w:rPr>
                <w:sz w:val="22"/>
                <w:szCs w:val="22"/>
              </w:rPr>
            </w:pPr>
            <w:r w:rsidRPr="00E31BA1">
              <w:rPr>
                <w:sz w:val="22"/>
                <w:szCs w:val="22"/>
              </w:rPr>
              <w:lastRenderedPageBreak/>
              <w:t>8.4 Zrele razređene dobro podmlađene sastojine, podmladak dobrog kvaliteta ravnomerno raspoređen po površini (podmladak se javlja na čitavoj površini ili na površini većoj od dve trećine sastojine različite starosti i visine od 0,5 m pa do preko 2,0 m visine a starosti od 3  do  10 godina)</w:t>
            </w:r>
          </w:p>
          <w:p w:rsidR="00E12F04" w:rsidRPr="00E31BA1" w:rsidRDefault="00E12F04" w:rsidP="00E12F04">
            <w:pPr>
              <w:pStyle w:val="U-TabGro"/>
            </w:pPr>
          </w:p>
          <w:p w:rsidR="00147F68" w:rsidRPr="00E12F04" w:rsidRDefault="00147F68" w:rsidP="00147F68">
            <w:pPr>
              <w:pStyle w:val="NormalWeb"/>
              <w:numPr>
                <w:ilvl w:val="0"/>
                <w:numId w:val="101"/>
              </w:numPr>
              <w:spacing w:before="0" w:beforeAutospacing="0" w:after="0" w:afterAutospacing="0" w:line="252" w:lineRule="auto"/>
              <w:ind w:left="486"/>
              <w:jc w:val="both"/>
              <w:rPr>
                <w:rFonts w:asciiTheme="minorHAnsi" w:hAnsiTheme="minorHAnsi" w:cstheme="minorHAnsi"/>
                <w:color w:val="000000"/>
                <w:sz w:val="22"/>
                <w:szCs w:val="22"/>
                <w:lang w:val="sr-Latn-RS" w:eastAsia="en-US"/>
              </w:rPr>
            </w:pPr>
            <w:r w:rsidRPr="00E12F04">
              <w:rPr>
                <w:rFonts w:asciiTheme="minorHAnsi" w:hAnsiTheme="minorHAnsi" w:cstheme="minorHAnsi"/>
                <w:color w:val="000000"/>
                <w:sz w:val="22"/>
                <w:szCs w:val="22"/>
                <w:lang w:val="sr-Latn-RS" w:eastAsia="en-US"/>
              </w:rPr>
              <w:t>obnavljanje završiti sprovođenjem završnog seka,</w:t>
            </w:r>
          </w:p>
          <w:p w:rsidR="00147F68" w:rsidRPr="00E12F04" w:rsidRDefault="00147F68" w:rsidP="00147F68">
            <w:pPr>
              <w:pStyle w:val="NormalWeb"/>
              <w:numPr>
                <w:ilvl w:val="0"/>
                <w:numId w:val="101"/>
              </w:numPr>
              <w:spacing w:before="0" w:beforeAutospacing="0" w:after="0" w:afterAutospacing="0" w:line="252" w:lineRule="auto"/>
              <w:ind w:left="486"/>
              <w:jc w:val="both"/>
              <w:rPr>
                <w:rFonts w:asciiTheme="minorHAnsi" w:hAnsiTheme="minorHAnsi" w:cstheme="minorHAnsi"/>
                <w:color w:val="000000"/>
                <w:sz w:val="22"/>
                <w:szCs w:val="22"/>
                <w:lang w:val="sr-Latn-RS" w:eastAsia="en-US"/>
              </w:rPr>
            </w:pPr>
            <w:r w:rsidRPr="00E12F04">
              <w:rPr>
                <w:rFonts w:asciiTheme="minorHAnsi" w:hAnsiTheme="minorHAnsi" w:cstheme="minorHAnsi"/>
                <w:color w:val="000000"/>
                <w:sz w:val="22"/>
                <w:szCs w:val="22"/>
                <w:lang w:val="sr-Latn-RS" w:eastAsia="en-US"/>
              </w:rPr>
              <w:t>obavezno odmah nakon završetka radova na korišćenju šuma sprovesti meru nege-osvetljavanje podmlatka,</w:t>
            </w:r>
          </w:p>
          <w:p w:rsidR="00147F68" w:rsidRPr="00E12F04" w:rsidRDefault="00147F68" w:rsidP="00147F68">
            <w:pPr>
              <w:pStyle w:val="NormalWeb"/>
              <w:numPr>
                <w:ilvl w:val="0"/>
                <w:numId w:val="101"/>
              </w:numPr>
              <w:spacing w:before="0" w:beforeAutospacing="0" w:after="0" w:afterAutospacing="0" w:line="252" w:lineRule="auto"/>
              <w:ind w:left="486"/>
              <w:jc w:val="both"/>
              <w:rPr>
                <w:rFonts w:asciiTheme="minorHAnsi" w:hAnsiTheme="minorHAnsi" w:cstheme="minorHAnsi"/>
                <w:color w:val="000000"/>
                <w:sz w:val="22"/>
                <w:szCs w:val="22"/>
                <w:lang w:val="sr-Latn-RS" w:eastAsia="en-US"/>
              </w:rPr>
            </w:pPr>
            <w:r w:rsidRPr="00E12F04">
              <w:rPr>
                <w:rFonts w:asciiTheme="minorHAnsi" w:hAnsiTheme="minorHAnsi" w:cstheme="minorHAnsi"/>
                <w:color w:val="000000"/>
                <w:sz w:val="22"/>
                <w:szCs w:val="22"/>
                <w:lang w:val="sr-Latn-RS" w:eastAsia="en-US"/>
              </w:rPr>
              <w:t>uspostaviti šumski red,</w:t>
            </w:r>
          </w:p>
          <w:p w:rsidR="00147F68" w:rsidRPr="00E12F04" w:rsidRDefault="00147F68" w:rsidP="00147F68">
            <w:pPr>
              <w:pStyle w:val="NormalWeb"/>
              <w:numPr>
                <w:ilvl w:val="0"/>
                <w:numId w:val="101"/>
              </w:numPr>
              <w:spacing w:before="0" w:beforeAutospacing="0" w:after="0" w:afterAutospacing="0" w:line="252" w:lineRule="auto"/>
              <w:ind w:left="486"/>
              <w:jc w:val="both"/>
              <w:rPr>
                <w:rFonts w:asciiTheme="minorHAnsi" w:hAnsiTheme="minorHAnsi" w:cstheme="minorHAnsi"/>
                <w:color w:val="000000"/>
                <w:sz w:val="22"/>
                <w:szCs w:val="22"/>
                <w:lang w:val="sr-Latn-RS" w:eastAsia="en-US"/>
              </w:rPr>
            </w:pPr>
            <w:r w:rsidRPr="00E12F04">
              <w:rPr>
                <w:rFonts w:asciiTheme="minorHAnsi" w:hAnsiTheme="minorHAnsi" w:cstheme="minorHAnsi"/>
                <w:color w:val="000000"/>
                <w:sz w:val="22"/>
                <w:szCs w:val="22"/>
                <w:lang w:val="sr-Latn-RS" w:eastAsia="en-US"/>
              </w:rPr>
              <w:t>ako postoje manje površine koje nisu prirodno obnovljene izvršiti popunjavanje sadnicama  bukve, plemenitih lišćara, d.vokarica, četinara</w:t>
            </w:r>
            <w:r w:rsidRPr="00E31BA1">
              <w:rPr>
                <w:rFonts w:asciiTheme="minorHAnsi" w:hAnsiTheme="minorHAnsi" w:cstheme="minorHAnsi"/>
                <w:color w:val="000000"/>
                <w:sz w:val="22"/>
                <w:szCs w:val="22"/>
                <w:lang w:val="sr-Latn-RS" w:eastAsia="en-US"/>
              </w:rPr>
              <w:t>.</w:t>
            </w:r>
          </w:p>
          <w:p w:rsidR="00274EA6" w:rsidRPr="00BE4CFC" w:rsidRDefault="00274EA6" w:rsidP="00274EA6">
            <w:pPr>
              <w:pStyle w:val="NormalWeb"/>
              <w:spacing w:before="0" w:beforeAutospacing="0" w:after="0" w:afterAutospacing="0" w:line="252" w:lineRule="auto"/>
              <w:ind w:left="486"/>
              <w:jc w:val="both"/>
              <w:rPr>
                <w:rFonts w:asciiTheme="minorHAnsi" w:hAnsiTheme="minorHAnsi" w:cstheme="minorHAnsi"/>
                <w:color w:val="000000"/>
                <w:sz w:val="10"/>
                <w:szCs w:val="22"/>
                <w:lang w:val="sr-Latn-RS" w:eastAsia="en-US"/>
              </w:rPr>
            </w:pPr>
          </w:p>
          <w:p w:rsidR="00147F68" w:rsidRPr="00E12F04" w:rsidRDefault="00147F68" w:rsidP="00147F68">
            <w:pPr>
              <w:pStyle w:val="NormalWeb"/>
              <w:spacing w:before="0" w:beforeAutospacing="0" w:after="0" w:afterAutospacing="0" w:line="252" w:lineRule="auto"/>
              <w:jc w:val="center"/>
              <w:rPr>
                <w:rFonts w:asciiTheme="minorHAnsi" w:hAnsiTheme="minorHAnsi" w:cstheme="minorHAnsi"/>
                <w:color w:val="000000"/>
                <w:sz w:val="22"/>
                <w:szCs w:val="22"/>
                <w:lang w:val="sr-Cyrl-CS" w:eastAsia="en-GB"/>
              </w:rPr>
            </w:pPr>
            <w:r w:rsidRPr="00E12F04">
              <w:rPr>
                <w:rFonts w:asciiTheme="minorHAnsi" w:hAnsiTheme="minorHAnsi" w:cstheme="minorHAnsi"/>
                <w:noProof/>
                <w:color w:val="000000"/>
                <w:sz w:val="22"/>
                <w:szCs w:val="22"/>
                <w:lang w:val="sr-Latn-RS" w:eastAsia="sr-Latn-RS"/>
              </w:rPr>
              <w:drawing>
                <wp:inline distT="0" distB="0" distL="0" distR="0" wp14:anchorId="29555CDB" wp14:editId="4AD81872">
                  <wp:extent cx="2811780" cy="2105025"/>
                  <wp:effectExtent l="0" t="0" r="7620" b="952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l="14815" b="6718"/>
                          <a:stretch>
                            <a:fillRect/>
                          </a:stretch>
                        </pic:blipFill>
                        <pic:spPr bwMode="auto">
                          <a:xfrm>
                            <a:off x="0" y="0"/>
                            <a:ext cx="2811780" cy="2105025"/>
                          </a:xfrm>
                          <a:prstGeom prst="rect">
                            <a:avLst/>
                          </a:prstGeom>
                          <a:noFill/>
                          <a:ln>
                            <a:noFill/>
                          </a:ln>
                        </pic:spPr>
                      </pic:pic>
                    </a:graphicData>
                  </a:graphic>
                </wp:inline>
              </w:drawing>
            </w:r>
            <w:r w:rsidR="00872889" w:rsidRPr="00E12F04">
              <w:rPr>
                <w:rFonts w:asciiTheme="minorHAnsi" w:hAnsiTheme="minorHAnsi" w:cstheme="minorHAnsi"/>
                <w:noProof/>
                <w:sz w:val="22"/>
                <w:szCs w:val="22"/>
                <w:lang w:val="en-US" w:eastAsia="en-US"/>
              </w:rPr>
              <w:t xml:space="preserve">  </w:t>
            </w:r>
            <w:r w:rsidR="00872889" w:rsidRPr="00E12F04">
              <w:rPr>
                <w:rFonts w:asciiTheme="minorHAnsi" w:hAnsiTheme="minorHAnsi" w:cstheme="minorHAnsi"/>
                <w:noProof/>
                <w:sz w:val="22"/>
                <w:szCs w:val="22"/>
                <w:lang w:val="sr-Latn-RS" w:eastAsia="sr-Latn-RS"/>
              </w:rPr>
              <w:drawing>
                <wp:inline distT="0" distB="0" distL="0" distR="0" wp14:anchorId="1D8D4D3E" wp14:editId="50D90A54">
                  <wp:extent cx="2697480" cy="2105025"/>
                  <wp:effectExtent l="0" t="0" r="7620"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7480" cy="2105025"/>
                          </a:xfrm>
                          <a:prstGeom prst="rect">
                            <a:avLst/>
                          </a:prstGeom>
                          <a:noFill/>
                          <a:ln>
                            <a:noFill/>
                          </a:ln>
                        </pic:spPr>
                      </pic:pic>
                    </a:graphicData>
                  </a:graphic>
                </wp:inline>
              </w:drawing>
            </w:r>
          </w:p>
          <w:p w:rsidR="00147F68" w:rsidRPr="00E12F04" w:rsidRDefault="00147F68" w:rsidP="00147F68">
            <w:pPr>
              <w:pStyle w:val="NormalWeb"/>
              <w:spacing w:before="0" w:beforeAutospacing="0" w:after="0" w:afterAutospacing="0" w:line="252" w:lineRule="auto"/>
              <w:jc w:val="center"/>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Slik</w:t>
            </w:r>
            <w:r w:rsidR="00872889" w:rsidRPr="00E12F04">
              <w:rPr>
                <w:rFonts w:asciiTheme="minorHAnsi" w:hAnsiTheme="minorHAnsi" w:cstheme="minorHAnsi"/>
                <w:bCs/>
                <w:color w:val="000000"/>
                <w:sz w:val="22"/>
                <w:szCs w:val="22"/>
                <w:lang w:val="en-US" w:eastAsia="en-US"/>
              </w:rPr>
              <w:t xml:space="preserve">e </w:t>
            </w:r>
            <w:r w:rsidR="00E12F04">
              <w:rPr>
                <w:rFonts w:asciiTheme="minorHAnsi" w:hAnsiTheme="minorHAnsi" w:cstheme="minorHAnsi"/>
                <w:bCs/>
                <w:color w:val="000000"/>
                <w:sz w:val="22"/>
                <w:szCs w:val="22"/>
                <w:lang w:val="en-US" w:eastAsia="en-US"/>
              </w:rPr>
              <w:t>11 i 12</w:t>
            </w:r>
            <w:r w:rsidRPr="00E12F04">
              <w:rPr>
                <w:rFonts w:asciiTheme="minorHAnsi" w:hAnsiTheme="minorHAnsi" w:cstheme="minorHAnsi"/>
                <w:bCs/>
                <w:color w:val="000000"/>
                <w:sz w:val="22"/>
                <w:szCs w:val="22"/>
                <w:lang w:val="sr-Cyrl-RS" w:eastAsia="en-US"/>
              </w:rPr>
              <w:t xml:space="preserve">. </w:t>
            </w:r>
          </w:p>
          <w:p w:rsidR="00147F68" w:rsidRDefault="00147F68" w:rsidP="00872889">
            <w:pPr>
              <w:pStyle w:val="NormalWeb"/>
              <w:spacing w:before="0" w:beforeAutospacing="0" w:after="0" w:afterAutospacing="0" w:line="252" w:lineRule="auto"/>
              <w:jc w:val="center"/>
              <w:rPr>
                <w:rFonts w:asciiTheme="minorHAnsi" w:hAnsiTheme="minorHAnsi" w:cstheme="minorHAnsi"/>
                <w:bCs/>
                <w:color w:val="000000" w:themeColor="text1"/>
                <w:sz w:val="22"/>
                <w:szCs w:val="22"/>
                <w:lang w:val="sr-Cyrl-CS" w:eastAsia="en-US"/>
              </w:rPr>
            </w:pPr>
            <w:r w:rsidRPr="00E12F04">
              <w:rPr>
                <w:rFonts w:asciiTheme="minorHAnsi" w:hAnsiTheme="minorHAnsi" w:cstheme="minorHAnsi"/>
                <w:bCs/>
                <w:color w:val="000000"/>
                <w:sz w:val="22"/>
                <w:szCs w:val="22"/>
                <w:lang w:val="sr-Latn-RS" w:eastAsia="en-US"/>
              </w:rPr>
              <w:t>Foto</w:t>
            </w:r>
            <w:r w:rsidRPr="00E12F04">
              <w:rPr>
                <w:rFonts w:asciiTheme="minorHAnsi" w:hAnsiTheme="minorHAnsi" w:cstheme="minorHAnsi"/>
                <w:bCs/>
                <w:color w:val="000000"/>
                <w:sz w:val="22"/>
                <w:szCs w:val="22"/>
                <w:lang w:val="sr-Cyrl-CS" w:eastAsia="en-US"/>
              </w:rPr>
              <w:t xml:space="preserve">: </w:t>
            </w:r>
            <w:r w:rsidRPr="00E12F04">
              <w:rPr>
                <w:rFonts w:asciiTheme="minorHAnsi" w:hAnsiTheme="minorHAnsi" w:cstheme="minorHAnsi"/>
                <w:bCs/>
                <w:color w:val="000000" w:themeColor="text1"/>
                <w:sz w:val="22"/>
                <w:szCs w:val="22"/>
                <w:lang w:val="sr-Latn-RS" w:eastAsia="en-US"/>
              </w:rPr>
              <w:t xml:space="preserve">Kaurin </w:t>
            </w:r>
            <w:r w:rsidRPr="00E12F04">
              <w:rPr>
                <w:rFonts w:asciiTheme="minorHAnsi" w:hAnsiTheme="minorHAnsi" w:cstheme="minorHAnsi"/>
                <w:bCs/>
                <w:color w:val="000000" w:themeColor="text1"/>
                <w:sz w:val="22"/>
                <w:szCs w:val="22"/>
                <w:lang w:val="sr-Cyrl-CS" w:eastAsia="en-US"/>
              </w:rPr>
              <w:t>(201</w:t>
            </w:r>
            <w:r w:rsidRPr="00E12F04">
              <w:rPr>
                <w:rFonts w:asciiTheme="minorHAnsi" w:hAnsiTheme="minorHAnsi" w:cstheme="minorHAnsi"/>
                <w:bCs/>
                <w:color w:val="000000" w:themeColor="text1"/>
                <w:sz w:val="22"/>
                <w:szCs w:val="22"/>
                <w:lang w:val="sr-Latn-RS" w:eastAsia="en-US"/>
              </w:rPr>
              <w:t>2</w:t>
            </w:r>
            <w:r w:rsidRPr="00E12F04">
              <w:rPr>
                <w:rFonts w:asciiTheme="minorHAnsi" w:hAnsiTheme="minorHAnsi" w:cstheme="minorHAnsi"/>
                <w:bCs/>
                <w:color w:val="000000" w:themeColor="text1"/>
                <w:sz w:val="22"/>
                <w:szCs w:val="22"/>
                <w:lang w:val="sr-Cyrl-CS" w:eastAsia="en-US"/>
              </w:rPr>
              <w:t>)</w:t>
            </w:r>
          </w:p>
          <w:p w:rsidR="00BE4CFC" w:rsidRPr="00BE4CFC" w:rsidRDefault="00BE4CFC" w:rsidP="00872889">
            <w:pPr>
              <w:pStyle w:val="NormalWeb"/>
              <w:spacing w:before="0" w:beforeAutospacing="0" w:after="0" w:afterAutospacing="0" w:line="252" w:lineRule="auto"/>
              <w:jc w:val="center"/>
              <w:rPr>
                <w:rFonts w:asciiTheme="minorHAnsi" w:hAnsiTheme="minorHAnsi" w:cstheme="minorHAnsi"/>
                <w:bCs/>
                <w:color w:val="000000"/>
                <w:sz w:val="8"/>
                <w:szCs w:val="22"/>
                <w:lang w:val="sr-Cyrl-CS" w:eastAsia="en-US"/>
              </w:rPr>
            </w:pPr>
          </w:p>
        </w:tc>
      </w:tr>
      <w:tr w:rsidR="00147F68" w:rsidRPr="00E12F04" w:rsidTr="00E12F04">
        <w:tc>
          <w:tcPr>
            <w:tcW w:w="9275" w:type="dxa"/>
            <w:gridSpan w:val="4"/>
          </w:tcPr>
          <w:p w:rsidR="00147F68" w:rsidRPr="00E31BA1" w:rsidRDefault="00147F68" w:rsidP="00147F68">
            <w:pPr>
              <w:pStyle w:val="U-TabSpaltberschrift"/>
              <w:jc w:val="both"/>
              <w:rPr>
                <w:sz w:val="22"/>
                <w:szCs w:val="22"/>
              </w:rPr>
            </w:pPr>
            <w:r w:rsidRPr="00E31BA1">
              <w:rPr>
                <w:sz w:val="22"/>
                <w:szCs w:val="22"/>
              </w:rPr>
              <w:t>8.5 Sastojine u kojima je formiran donji sprat u fazi mladika (letvenjaka), sa zaostalim stablima stare sastojine</w:t>
            </w:r>
          </w:p>
          <w:p w:rsidR="00E12F04" w:rsidRPr="00E31BA1" w:rsidRDefault="00E12F04" w:rsidP="00E12F04">
            <w:pPr>
              <w:pStyle w:val="U-TabGro"/>
              <w:rPr>
                <w:sz w:val="4"/>
              </w:rPr>
            </w:pPr>
          </w:p>
          <w:p w:rsidR="006F3A21" w:rsidRPr="00E12F04" w:rsidRDefault="006F3A21" w:rsidP="006F3A21">
            <w:pPr>
              <w:pStyle w:val="NormalWeb"/>
              <w:numPr>
                <w:ilvl w:val="0"/>
                <w:numId w:val="102"/>
              </w:numPr>
              <w:spacing w:before="0" w:beforeAutospacing="0" w:after="0" w:afterAutospacing="0" w:line="252" w:lineRule="auto"/>
              <w:ind w:left="270" w:hanging="270"/>
              <w:jc w:val="both"/>
              <w:rPr>
                <w:rFonts w:asciiTheme="minorHAnsi" w:hAnsiTheme="minorHAnsi" w:cstheme="minorHAnsi"/>
                <w:color w:val="000000"/>
                <w:sz w:val="22"/>
                <w:szCs w:val="22"/>
                <w:lang w:val="sr-Cyrl-CS" w:eastAsia="en-US"/>
              </w:rPr>
            </w:pPr>
            <w:r w:rsidRPr="00E12F04">
              <w:rPr>
                <w:rFonts w:asciiTheme="minorHAnsi" w:hAnsiTheme="minorHAnsi" w:cstheme="minorHAnsi"/>
                <w:color w:val="000000"/>
                <w:sz w:val="22"/>
                <w:szCs w:val="22"/>
                <w:lang w:val="sr-Cyrl-CS" w:eastAsia="en-US"/>
              </w:rPr>
              <w:t xml:space="preserve">ako je je donji sprat </w:t>
            </w:r>
            <w:r w:rsidRPr="00E31BA1">
              <w:rPr>
                <w:rFonts w:asciiTheme="minorHAnsi" w:hAnsiTheme="minorHAnsi" w:cstheme="minorHAnsi"/>
                <w:color w:val="000000"/>
                <w:sz w:val="22"/>
                <w:szCs w:val="22"/>
                <w:lang w:val="de-DE" w:eastAsia="en-US"/>
              </w:rPr>
              <w:t>e</w:t>
            </w:r>
            <w:r w:rsidRPr="00E12F04">
              <w:rPr>
                <w:rFonts w:asciiTheme="minorHAnsi" w:hAnsiTheme="minorHAnsi" w:cstheme="minorHAnsi"/>
                <w:color w:val="000000"/>
                <w:sz w:val="22"/>
                <w:szCs w:val="22"/>
                <w:lang w:val="sr-Cyrl-CS" w:eastAsia="en-US"/>
              </w:rPr>
              <w:t>videntan, sa stablima dobrog kvaliteta i brojnosti, zadržati ga kao ’’osnovnu sastojinu’’, a stabla gornjeg sprata postepeno ukloniti vodeći računa o mogućoj šteti na stablima donjeg sprata (jedan broj stabala stare sastojine može se ostaviti ako bi njihovim uklanjanjem izazvali prevelike štete na stablima donjeg sprata)</w:t>
            </w:r>
          </w:p>
          <w:p w:rsidR="00274EA6" w:rsidRDefault="006F3A21" w:rsidP="00274EA6">
            <w:pPr>
              <w:pStyle w:val="NormalWeb"/>
              <w:numPr>
                <w:ilvl w:val="0"/>
                <w:numId w:val="102"/>
              </w:numPr>
              <w:spacing w:before="0" w:beforeAutospacing="0" w:after="0" w:afterAutospacing="0" w:line="252" w:lineRule="auto"/>
              <w:ind w:left="270" w:hanging="270"/>
              <w:jc w:val="both"/>
              <w:rPr>
                <w:rFonts w:asciiTheme="minorHAnsi" w:hAnsiTheme="minorHAnsi" w:cstheme="minorHAnsi"/>
                <w:color w:val="000000"/>
                <w:sz w:val="22"/>
                <w:szCs w:val="22"/>
                <w:lang w:val="sr-Cyrl-CS" w:eastAsia="en-GB"/>
              </w:rPr>
            </w:pPr>
            <w:r w:rsidRPr="00E12F04">
              <w:rPr>
                <w:rFonts w:asciiTheme="minorHAnsi" w:hAnsiTheme="minorHAnsi" w:cstheme="minorHAnsi"/>
                <w:color w:val="000000"/>
                <w:sz w:val="22"/>
                <w:szCs w:val="22"/>
                <w:lang w:val="sr-Cyrl-CS" w:eastAsia="en-US"/>
              </w:rPr>
              <w:t>ako su stabla donjeg sprata lošeg kvaliteta i nedovoljne brojnosti, u cilju formiranja novoosnovane sastojine za dalje gazdovanje, donji sprat je neophodno ukloniti neposredno pred obilan urod semena ili vršiti njegovo postepeno uklanjanje, uz podsejavanje semenom ili pošumljavanje sadnicama.</w:t>
            </w:r>
          </w:p>
          <w:p w:rsidR="00BE4CFC" w:rsidRPr="00BE4CFC" w:rsidRDefault="00BE4CFC" w:rsidP="00BE4CFC">
            <w:pPr>
              <w:pStyle w:val="NormalWeb"/>
              <w:spacing w:before="0" w:beforeAutospacing="0" w:after="0" w:afterAutospacing="0" w:line="252" w:lineRule="auto"/>
              <w:ind w:left="270"/>
              <w:jc w:val="both"/>
              <w:rPr>
                <w:rFonts w:asciiTheme="minorHAnsi" w:hAnsiTheme="minorHAnsi" w:cstheme="minorHAnsi"/>
                <w:color w:val="000000"/>
                <w:sz w:val="10"/>
                <w:szCs w:val="22"/>
                <w:lang w:val="sr-Cyrl-CS" w:eastAsia="en-GB"/>
              </w:rPr>
            </w:pPr>
          </w:p>
          <w:p w:rsidR="006F3A21" w:rsidRPr="00E12F04" w:rsidRDefault="006F3A21" w:rsidP="006F3A21">
            <w:pPr>
              <w:pStyle w:val="NormalWeb"/>
              <w:spacing w:before="0" w:beforeAutospacing="0" w:after="0" w:afterAutospacing="0" w:line="252" w:lineRule="auto"/>
              <w:jc w:val="center"/>
              <w:rPr>
                <w:rFonts w:asciiTheme="minorHAnsi" w:hAnsiTheme="minorHAnsi" w:cstheme="minorHAnsi"/>
                <w:b/>
                <w:bCs/>
                <w:noProof/>
                <w:sz w:val="22"/>
                <w:szCs w:val="22"/>
                <w:lang w:val="sr-Cyrl-CS"/>
              </w:rPr>
            </w:pPr>
            <w:r w:rsidRPr="00E12F04">
              <w:rPr>
                <w:rFonts w:asciiTheme="minorHAnsi" w:hAnsiTheme="minorHAnsi" w:cstheme="minorHAnsi"/>
                <w:noProof/>
                <w:sz w:val="22"/>
                <w:szCs w:val="22"/>
                <w:lang w:val="sr-Latn-RS" w:eastAsia="sr-Latn-RS"/>
              </w:rPr>
              <w:lastRenderedPageBreak/>
              <w:drawing>
                <wp:inline distT="0" distB="0" distL="0" distR="0" wp14:anchorId="1C673DE2" wp14:editId="3FBDD58D">
                  <wp:extent cx="2762250" cy="1866900"/>
                  <wp:effectExtent l="0" t="0" r="0" b="0"/>
                  <wp:docPr id="297" name="Picture 297" descr="Description: Description: Description: Description: E:\FINEPIX oktobar\DSCF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escription: Description: Description: E:\FINEPIX oktobar\DSCF316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2250" cy="1866900"/>
                          </a:xfrm>
                          <a:prstGeom prst="rect">
                            <a:avLst/>
                          </a:prstGeom>
                          <a:noFill/>
                          <a:ln>
                            <a:noFill/>
                          </a:ln>
                        </pic:spPr>
                      </pic:pic>
                    </a:graphicData>
                  </a:graphic>
                </wp:inline>
              </w:drawing>
            </w:r>
            <w:r w:rsidR="00872889" w:rsidRPr="00E12F04">
              <w:rPr>
                <w:rFonts w:asciiTheme="minorHAnsi" w:hAnsiTheme="minorHAnsi" w:cstheme="minorHAnsi"/>
                <w:noProof/>
                <w:sz w:val="22"/>
                <w:szCs w:val="22"/>
                <w:lang w:val="en-US" w:eastAsia="en-US"/>
              </w:rPr>
              <w:t xml:space="preserve">  </w:t>
            </w:r>
            <w:r w:rsidR="00872889" w:rsidRPr="00E12F04">
              <w:rPr>
                <w:rFonts w:asciiTheme="minorHAnsi" w:hAnsiTheme="minorHAnsi" w:cstheme="minorHAnsi"/>
                <w:noProof/>
                <w:sz w:val="22"/>
                <w:szCs w:val="22"/>
                <w:lang w:val="sr-Latn-RS" w:eastAsia="sr-Latn-RS"/>
              </w:rPr>
              <w:drawing>
                <wp:inline distT="0" distB="0" distL="0" distR="0" wp14:anchorId="534AE2EA" wp14:editId="7AF002E5">
                  <wp:extent cx="2752725" cy="1866900"/>
                  <wp:effectExtent l="0" t="0" r="9525" b="0"/>
                  <wp:docPr id="298" name="Picture 298" descr="Description: Description: Description: Description: E:\FINEPIX oktobar\DSCF3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Description: Description: E:\FINEPIX oktobar\DSCF317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52725" cy="1866900"/>
                          </a:xfrm>
                          <a:prstGeom prst="rect">
                            <a:avLst/>
                          </a:prstGeom>
                          <a:noFill/>
                          <a:ln>
                            <a:noFill/>
                          </a:ln>
                        </pic:spPr>
                      </pic:pic>
                    </a:graphicData>
                  </a:graphic>
                </wp:inline>
              </w:drawing>
            </w:r>
          </w:p>
          <w:p w:rsidR="006F3A21" w:rsidRPr="00E12F04" w:rsidRDefault="006F3A21" w:rsidP="006F3A21">
            <w:pPr>
              <w:pStyle w:val="NormalWeb"/>
              <w:spacing w:before="0" w:beforeAutospacing="0" w:after="0" w:afterAutospacing="0" w:line="252" w:lineRule="auto"/>
              <w:jc w:val="center"/>
              <w:rPr>
                <w:rFonts w:asciiTheme="minorHAnsi" w:hAnsiTheme="minorHAnsi" w:cstheme="minorHAnsi"/>
                <w:bCs/>
                <w:color w:val="000000"/>
                <w:sz w:val="22"/>
                <w:szCs w:val="22"/>
                <w:lang w:val="sr-Cyrl-RS" w:eastAsia="en-US"/>
              </w:rPr>
            </w:pPr>
            <w:r w:rsidRPr="00E12F04">
              <w:rPr>
                <w:rFonts w:asciiTheme="minorHAnsi" w:hAnsiTheme="minorHAnsi" w:cstheme="minorHAnsi"/>
                <w:bCs/>
                <w:color w:val="000000"/>
                <w:sz w:val="22"/>
                <w:szCs w:val="22"/>
                <w:lang w:val="sr-Cyrl-RS" w:eastAsia="en-US"/>
              </w:rPr>
              <w:t>Slik</w:t>
            </w:r>
            <w:r w:rsidR="00872889" w:rsidRPr="00E12F04">
              <w:rPr>
                <w:rFonts w:asciiTheme="minorHAnsi" w:hAnsiTheme="minorHAnsi" w:cstheme="minorHAnsi"/>
                <w:bCs/>
                <w:color w:val="000000"/>
                <w:sz w:val="22"/>
                <w:szCs w:val="22"/>
                <w:lang w:val="en-US" w:eastAsia="en-US"/>
              </w:rPr>
              <w:t xml:space="preserve">e </w:t>
            </w:r>
            <w:r w:rsidR="00E12F04">
              <w:rPr>
                <w:rFonts w:asciiTheme="minorHAnsi" w:hAnsiTheme="minorHAnsi" w:cstheme="minorHAnsi"/>
                <w:bCs/>
                <w:color w:val="000000"/>
                <w:sz w:val="22"/>
                <w:szCs w:val="22"/>
                <w:lang w:val="en-US" w:eastAsia="en-US"/>
              </w:rPr>
              <w:t>13 i 14</w:t>
            </w:r>
            <w:r w:rsidRPr="00E12F04">
              <w:rPr>
                <w:rFonts w:asciiTheme="minorHAnsi" w:hAnsiTheme="minorHAnsi" w:cstheme="minorHAnsi"/>
                <w:bCs/>
                <w:color w:val="000000"/>
                <w:sz w:val="22"/>
                <w:szCs w:val="22"/>
                <w:lang w:val="sr-Cyrl-RS" w:eastAsia="en-US"/>
              </w:rPr>
              <w:t xml:space="preserve">. </w:t>
            </w:r>
          </w:p>
          <w:p w:rsidR="00147F68" w:rsidRPr="00E12F04" w:rsidRDefault="006F3A21" w:rsidP="00274EA6">
            <w:pPr>
              <w:pStyle w:val="NormalWeb"/>
              <w:spacing w:before="0" w:beforeAutospacing="0" w:after="0" w:afterAutospacing="0" w:line="252" w:lineRule="auto"/>
              <w:jc w:val="center"/>
              <w:rPr>
                <w:rFonts w:asciiTheme="minorHAnsi" w:hAnsiTheme="minorHAnsi" w:cstheme="minorHAnsi"/>
                <w:bCs/>
                <w:color w:val="000000"/>
                <w:sz w:val="22"/>
                <w:szCs w:val="22"/>
                <w:lang w:val="sr-Cyrl-CS" w:eastAsia="en-US"/>
              </w:rPr>
            </w:pPr>
            <w:r w:rsidRPr="00E12F04">
              <w:rPr>
                <w:rFonts w:asciiTheme="minorHAnsi" w:hAnsiTheme="minorHAnsi" w:cstheme="minorHAnsi"/>
                <w:bCs/>
                <w:color w:val="000000"/>
                <w:sz w:val="22"/>
                <w:szCs w:val="22"/>
                <w:lang w:val="de-DE" w:eastAsia="en-US"/>
              </w:rPr>
              <w:t>Foto</w:t>
            </w:r>
            <w:r w:rsidRPr="00E12F04">
              <w:rPr>
                <w:rFonts w:asciiTheme="minorHAnsi" w:hAnsiTheme="minorHAnsi" w:cstheme="minorHAnsi"/>
                <w:bCs/>
                <w:color w:val="000000"/>
                <w:sz w:val="22"/>
                <w:szCs w:val="22"/>
                <w:lang w:val="sr-Cyrl-CS" w:eastAsia="en-US"/>
              </w:rPr>
              <w:t xml:space="preserve">: </w:t>
            </w:r>
            <w:r w:rsidRPr="00E12F04">
              <w:rPr>
                <w:rFonts w:asciiTheme="minorHAnsi" w:hAnsiTheme="minorHAnsi" w:cstheme="minorHAnsi"/>
                <w:bCs/>
                <w:color w:val="000000" w:themeColor="text1"/>
                <w:sz w:val="22"/>
                <w:szCs w:val="22"/>
                <w:lang w:val="de-DE" w:eastAsia="en-US"/>
              </w:rPr>
              <w:t>Kaurin</w:t>
            </w:r>
            <w:r w:rsidRPr="00E12F04">
              <w:rPr>
                <w:rFonts w:asciiTheme="minorHAnsi" w:hAnsiTheme="minorHAnsi" w:cstheme="minorHAnsi"/>
                <w:bCs/>
                <w:color w:val="000000" w:themeColor="text1"/>
                <w:sz w:val="22"/>
                <w:szCs w:val="22"/>
                <w:lang w:val="sr-Cyrl-CS" w:eastAsia="en-US"/>
              </w:rPr>
              <w:t xml:space="preserve"> (2012)</w:t>
            </w:r>
          </w:p>
        </w:tc>
      </w:tr>
      <w:tr w:rsidR="00147F68" w:rsidRPr="00E31BA1" w:rsidTr="00E12F04">
        <w:tc>
          <w:tcPr>
            <w:tcW w:w="9275" w:type="dxa"/>
            <w:gridSpan w:val="4"/>
          </w:tcPr>
          <w:p w:rsidR="006F3A21" w:rsidRPr="00E12F04" w:rsidRDefault="006F3A21" w:rsidP="006F3A21">
            <w:pPr>
              <w:pStyle w:val="U-TabSpaltberschrift"/>
              <w:jc w:val="both"/>
              <w:rPr>
                <w:sz w:val="22"/>
                <w:szCs w:val="22"/>
                <w:lang w:val="en-US"/>
              </w:rPr>
            </w:pPr>
            <w:r w:rsidRPr="00E12F04">
              <w:rPr>
                <w:sz w:val="22"/>
                <w:szCs w:val="22"/>
                <w:lang w:val="en-US"/>
              </w:rPr>
              <w:lastRenderedPageBreak/>
              <w:t>8.6 Zrele sastojine potpunog sklopa 0,7</w:t>
            </w:r>
          </w:p>
          <w:p w:rsidR="006F3A21" w:rsidRPr="00E12F04" w:rsidRDefault="006F3A21" w:rsidP="006F3A21">
            <w:pPr>
              <w:pStyle w:val="U-TabGro"/>
              <w:rPr>
                <w:lang w:val="en-US"/>
              </w:rPr>
            </w:pPr>
          </w:p>
          <w:p w:rsidR="006F3A21" w:rsidRPr="00E12F04" w:rsidRDefault="006F3A21" w:rsidP="006F3A21">
            <w:pPr>
              <w:pStyle w:val="NormalWeb"/>
              <w:numPr>
                <w:ilvl w:val="0"/>
                <w:numId w:val="101"/>
              </w:numPr>
              <w:spacing w:before="0" w:beforeAutospacing="0" w:after="0" w:afterAutospacing="0" w:line="252" w:lineRule="auto"/>
              <w:ind w:left="486"/>
              <w:jc w:val="both"/>
              <w:rPr>
                <w:rFonts w:asciiTheme="minorHAnsi" w:hAnsiTheme="minorHAnsi" w:cstheme="minorHAnsi"/>
                <w:color w:val="000000"/>
                <w:sz w:val="22"/>
                <w:szCs w:val="22"/>
                <w:lang w:val="sr-Latn-RS" w:eastAsia="en-US"/>
              </w:rPr>
            </w:pPr>
            <w:r w:rsidRPr="00E12F04">
              <w:rPr>
                <w:rFonts w:asciiTheme="minorHAnsi" w:hAnsiTheme="minorHAnsi" w:cstheme="minorHAnsi"/>
                <w:color w:val="000000"/>
                <w:sz w:val="22"/>
                <w:szCs w:val="22"/>
                <w:lang w:val="sr-Latn-RS" w:eastAsia="en-US"/>
              </w:rPr>
              <w:t>obnavljanje završiti sprovođenjem završnog seka,</w:t>
            </w:r>
          </w:p>
          <w:p w:rsidR="006F3A21" w:rsidRPr="00E12F04" w:rsidRDefault="006F3A21" w:rsidP="006F3A21">
            <w:pPr>
              <w:pStyle w:val="NormalWeb"/>
              <w:numPr>
                <w:ilvl w:val="0"/>
                <w:numId w:val="101"/>
              </w:numPr>
              <w:spacing w:before="0" w:beforeAutospacing="0" w:after="0" w:afterAutospacing="0" w:line="252" w:lineRule="auto"/>
              <w:ind w:left="486"/>
              <w:jc w:val="both"/>
              <w:rPr>
                <w:rFonts w:asciiTheme="minorHAnsi" w:hAnsiTheme="minorHAnsi" w:cstheme="minorHAnsi"/>
                <w:color w:val="000000"/>
                <w:sz w:val="22"/>
                <w:szCs w:val="22"/>
                <w:lang w:val="sr-Latn-RS" w:eastAsia="en-US"/>
              </w:rPr>
            </w:pPr>
            <w:r w:rsidRPr="00E12F04">
              <w:rPr>
                <w:rFonts w:asciiTheme="minorHAnsi" w:hAnsiTheme="minorHAnsi" w:cstheme="minorHAnsi"/>
                <w:bCs/>
                <w:color w:val="000000"/>
                <w:sz w:val="22"/>
                <w:szCs w:val="22"/>
                <w:lang w:val="sr-Cyrl-RS"/>
              </w:rPr>
              <w:t>obnavljanje sprovesti klasičnom oplodnom sečom u tri seka (pripremnim, oplodnim i završnim sekom) i po potrebi izvršiti naknadni sek.</w:t>
            </w:r>
          </w:p>
          <w:p w:rsidR="006F3A21" w:rsidRPr="00E12F04" w:rsidRDefault="006F3A21" w:rsidP="006F3A21">
            <w:pPr>
              <w:pStyle w:val="NormalWeb"/>
              <w:numPr>
                <w:ilvl w:val="0"/>
                <w:numId w:val="101"/>
              </w:numPr>
              <w:spacing w:before="0" w:beforeAutospacing="0" w:after="0" w:afterAutospacing="0" w:line="252" w:lineRule="auto"/>
              <w:ind w:left="486"/>
              <w:jc w:val="both"/>
              <w:rPr>
                <w:rFonts w:asciiTheme="minorHAnsi" w:hAnsiTheme="minorHAnsi" w:cstheme="minorHAnsi"/>
                <w:color w:val="000000"/>
                <w:sz w:val="22"/>
                <w:szCs w:val="22"/>
                <w:lang w:val="sr-Latn-RS" w:eastAsia="en-US"/>
              </w:rPr>
            </w:pPr>
            <w:r w:rsidRPr="00E12F04">
              <w:rPr>
                <w:rFonts w:asciiTheme="minorHAnsi" w:hAnsiTheme="minorHAnsi" w:cstheme="minorHAnsi"/>
                <w:bCs/>
                <w:color w:val="000000"/>
                <w:sz w:val="22"/>
                <w:szCs w:val="22"/>
                <w:lang w:val="sr-Cyrl-RS"/>
              </w:rPr>
              <w:t>obavezno odmah nakon završetka radova na korišćenju šuma sprovesti meru nege-osvetljavanje podmlatka,</w:t>
            </w:r>
          </w:p>
          <w:p w:rsidR="006F3A21" w:rsidRPr="00E12F04" w:rsidRDefault="006F3A21" w:rsidP="006F3A21">
            <w:pPr>
              <w:pStyle w:val="NormalWeb"/>
              <w:numPr>
                <w:ilvl w:val="0"/>
                <w:numId w:val="101"/>
              </w:numPr>
              <w:spacing w:before="0" w:beforeAutospacing="0" w:after="0" w:afterAutospacing="0" w:line="252" w:lineRule="auto"/>
              <w:ind w:left="486"/>
              <w:jc w:val="both"/>
              <w:rPr>
                <w:rFonts w:asciiTheme="minorHAnsi" w:hAnsiTheme="minorHAnsi" w:cstheme="minorHAnsi"/>
                <w:color w:val="000000"/>
                <w:sz w:val="22"/>
                <w:szCs w:val="22"/>
                <w:lang w:val="sr-Latn-RS" w:eastAsia="en-US"/>
              </w:rPr>
            </w:pPr>
            <w:r w:rsidRPr="00E12F04">
              <w:rPr>
                <w:rFonts w:asciiTheme="minorHAnsi" w:hAnsiTheme="minorHAnsi" w:cstheme="minorHAnsi"/>
                <w:bCs/>
                <w:color w:val="000000"/>
                <w:sz w:val="22"/>
                <w:szCs w:val="22"/>
                <w:lang w:val="sr-Cyrl-RS"/>
              </w:rPr>
              <w:t>uspostaviti šumski red,</w:t>
            </w:r>
          </w:p>
          <w:p w:rsidR="006F3A21" w:rsidRPr="00E12F04" w:rsidRDefault="006F3A21" w:rsidP="006F3A21">
            <w:pPr>
              <w:pStyle w:val="NormalWeb"/>
              <w:numPr>
                <w:ilvl w:val="0"/>
                <w:numId w:val="101"/>
              </w:numPr>
              <w:spacing w:before="0" w:beforeAutospacing="0" w:after="0" w:afterAutospacing="0" w:line="252" w:lineRule="auto"/>
              <w:ind w:left="486"/>
              <w:jc w:val="both"/>
              <w:rPr>
                <w:rFonts w:asciiTheme="minorHAnsi" w:hAnsiTheme="minorHAnsi" w:cstheme="minorHAnsi"/>
                <w:color w:val="000000"/>
                <w:sz w:val="22"/>
                <w:szCs w:val="22"/>
                <w:lang w:val="sr-Latn-RS" w:eastAsia="en-US"/>
              </w:rPr>
            </w:pPr>
            <w:r w:rsidRPr="00E12F04">
              <w:rPr>
                <w:rFonts w:asciiTheme="minorHAnsi" w:hAnsiTheme="minorHAnsi" w:cstheme="minorHAnsi"/>
                <w:bCs/>
                <w:color w:val="000000"/>
                <w:sz w:val="22"/>
                <w:szCs w:val="22"/>
                <w:lang w:val="sr-Cyrl-RS"/>
              </w:rPr>
              <w:t>ako postoje manje površine koje nisu prirodno obnovljene izvršiti popunjavanje sadnicama  bukve, plemenitih lišćara, d.vokarica, četinara</w:t>
            </w:r>
            <w:r w:rsidRPr="00E31BA1">
              <w:rPr>
                <w:rFonts w:asciiTheme="minorHAnsi" w:hAnsiTheme="minorHAnsi" w:cstheme="minorHAnsi"/>
                <w:bCs/>
                <w:color w:val="000000"/>
                <w:sz w:val="22"/>
                <w:szCs w:val="22"/>
                <w:lang w:val="sr-Latn-RS"/>
              </w:rPr>
              <w:t>.</w:t>
            </w:r>
          </w:p>
          <w:p w:rsidR="00147F68" w:rsidRPr="00E31BA1" w:rsidRDefault="00147F68" w:rsidP="003A239A">
            <w:pPr>
              <w:pStyle w:val="U-TabSpaltberschrift"/>
              <w:rPr>
                <w:sz w:val="22"/>
                <w:szCs w:val="22"/>
                <w:lang w:val="sr-Latn-RS"/>
              </w:rPr>
            </w:pPr>
          </w:p>
        </w:tc>
      </w:tr>
      <w:tr w:rsidR="003A239A" w:rsidRPr="00E12F04" w:rsidTr="00E12F04">
        <w:trPr>
          <w:trHeight w:val="576"/>
        </w:trPr>
        <w:tc>
          <w:tcPr>
            <w:tcW w:w="9275" w:type="dxa"/>
            <w:gridSpan w:val="4"/>
            <w:shd w:val="clear" w:color="auto" w:fill="F2F2F2" w:themeFill="background1" w:themeFillShade="F2"/>
            <w:vAlign w:val="center"/>
          </w:tcPr>
          <w:p w:rsidR="003A239A" w:rsidRPr="00E12F04" w:rsidRDefault="003A239A" w:rsidP="003A239A">
            <w:pPr>
              <w:pStyle w:val="TabGro"/>
              <w:numPr>
                <w:ilvl w:val="0"/>
                <w:numId w:val="147"/>
              </w:numPr>
            </w:pPr>
            <w:r w:rsidRPr="00E12F04">
              <w:t>Sastojine lošijeg kvaliteta</w:t>
            </w:r>
          </w:p>
        </w:tc>
      </w:tr>
      <w:tr w:rsidR="003A239A" w:rsidRPr="00E12F04" w:rsidTr="00E12F04">
        <w:tc>
          <w:tcPr>
            <w:tcW w:w="9275" w:type="dxa"/>
            <w:gridSpan w:val="4"/>
          </w:tcPr>
          <w:p w:rsidR="006F3A21" w:rsidRPr="00E31BA1" w:rsidRDefault="006F3A21" w:rsidP="006F3A21">
            <w:pPr>
              <w:pStyle w:val="U-TabSpaltberschrift"/>
              <w:jc w:val="both"/>
              <w:rPr>
                <w:sz w:val="22"/>
                <w:szCs w:val="22"/>
              </w:rPr>
            </w:pPr>
            <w:r w:rsidRPr="00E31BA1">
              <w:rPr>
                <w:sz w:val="22"/>
                <w:szCs w:val="22"/>
              </w:rPr>
              <w:t>9.1 Sastojine lošeg kvaliteta koje su podmlađene</w:t>
            </w:r>
          </w:p>
          <w:p w:rsidR="006F3A21" w:rsidRPr="00E31BA1" w:rsidRDefault="006F3A21" w:rsidP="006F3A21">
            <w:pPr>
              <w:pStyle w:val="U-TabGro"/>
            </w:pPr>
          </w:p>
          <w:p w:rsidR="006F3A21" w:rsidRPr="00E12F04" w:rsidRDefault="006F3A21" w:rsidP="006F3A21">
            <w:pPr>
              <w:ind w:right="142"/>
              <w:rPr>
                <w:rFonts w:cstheme="minorHAnsi"/>
                <w:b/>
              </w:rPr>
            </w:pPr>
            <w:r w:rsidRPr="00E12F04">
              <w:rPr>
                <w:rFonts w:cstheme="minorHAnsi"/>
              </w:rPr>
              <w:t>To su sastojine razređene, lošeg kvaliteta i zdravstvenog stanja, (gde su stabl</w:t>
            </w:r>
            <w:r w:rsidR="00274EA6" w:rsidRPr="00E12F04">
              <w:rPr>
                <w:rFonts w:cstheme="minorHAnsi"/>
              </w:rPr>
              <w:t>a</w:t>
            </w:r>
            <w:r w:rsidRPr="00E12F04">
              <w:rPr>
                <w:rFonts w:cstheme="minorHAnsi"/>
              </w:rPr>
              <w:t xml:space="preserve"> lošeg kvaliteta sa velikim učešćem kerna i truleži),  koje su nastale  dugim periodom obnavljanja,  pre</w:t>
            </w:r>
            <w:r w:rsidR="00274EA6" w:rsidRPr="00E12F04">
              <w:rPr>
                <w:rFonts w:cstheme="minorHAnsi"/>
              </w:rPr>
              <w:t>t</w:t>
            </w:r>
            <w:r w:rsidRPr="00E12F04">
              <w:rPr>
                <w:rFonts w:cstheme="minorHAnsi"/>
              </w:rPr>
              <w:t>hvatom na kvalitet, dejstvom elementarnih nepogoda, a podmlađene su podmlatkom dobrog kvaliteta</w:t>
            </w:r>
            <w:r w:rsidRPr="00E12F04">
              <w:rPr>
                <w:rFonts w:cstheme="minorHAnsi"/>
                <w:b/>
              </w:rPr>
              <w:t>.</w:t>
            </w:r>
          </w:p>
          <w:p w:rsidR="006F3A21" w:rsidRPr="00E12F04" w:rsidRDefault="006F3A21" w:rsidP="006F3A21">
            <w:pPr>
              <w:ind w:right="142"/>
              <w:rPr>
                <w:rFonts w:cstheme="minorHAnsi"/>
                <w:b/>
                <w:lang w:val="sr-Cyrl-RS"/>
              </w:rPr>
            </w:pPr>
          </w:p>
          <w:p w:rsidR="006F3A21" w:rsidRPr="00E12F04" w:rsidRDefault="006F3A21" w:rsidP="006F3A21">
            <w:pPr>
              <w:ind w:right="142"/>
              <w:rPr>
                <w:rFonts w:cstheme="minorHAnsi"/>
                <w:lang w:val="sr-Latn-RS"/>
              </w:rPr>
            </w:pPr>
            <w:r w:rsidRPr="00E12F04">
              <w:rPr>
                <w:rFonts w:cstheme="minorHAnsi"/>
                <w:b/>
                <w:lang w:val="sr-Cyrl-RS"/>
              </w:rPr>
              <w:t xml:space="preserve">Cilj: </w:t>
            </w:r>
            <w:r w:rsidRPr="00E12F04">
              <w:rPr>
                <w:rFonts w:cstheme="minorHAnsi"/>
              </w:rPr>
              <w:t>u</w:t>
            </w:r>
            <w:r w:rsidRPr="00E12F04">
              <w:rPr>
                <w:rFonts w:cstheme="minorHAnsi"/>
                <w:lang w:val="sr-Cyrl-RS"/>
              </w:rPr>
              <w:t xml:space="preserve"> što kraćem vremenskom periodu završiti  obnavljanje i stvoriti mladu sastojinu</w:t>
            </w:r>
          </w:p>
          <w:p w:rsidR="006F3A21" w:rsidRPr="00E12F04" w:rsidRDefault="006F3A21" w:rsidP="006F3A21">
            <w:pPr>
              <w:rPr>
                <w:rFonts w:cstheme="minorHAnsi"/>
                <w:b/>
                <w:lang w:val="sr-Cyrl-RS"/>
              </w:rPr>
            </w:pPr>
          </w:p>
          <w:p w:rsidR="006F3A21" w:rsidRPr="00E12F04" w:rsidRDefault="006F3A21" w:rsidP="006F3A21">
            <w:pPr>
              <w:rPr>
                <w:rFonts w:cstheme="minorHAnsi"/>
                <w:lang w:val="sr-Latn-RS"/>
              </w:rPr>
            </w:pPr>
            <w:r w:rsidRPr="00E12F04">
              <w:rPr>
                <w:rFonts w:cstheme="minorHAnsi"/>
                <w:b/>
                <w:lang w:val="sr-Cyrl-RS"/>
              </w:rPr>
              <w:t>Mere za postizanje postavljenog cilja</w:t>
            </w:r>
            <w:r w:rsidRPr="00E12F04">
              <w:rPr>
                <w:rFonts w:cstheme="minorHAnsi"/>
                <w:b/>
                <w:lang w:val="sr-Latn-RS"/>
              </w:rPr>
              <w:t xml:space="preserve">: </w:t>
            </w:r>
            <w:r w:rsidRPr="00E12F04">
              <w:rPr>
                <w:rFonts w:cstheme="minorHAnsi"/>
                <w:lang w:val="sr-Latn-RS"/>
              </w:rPr>
              <w:t xml:space="preserve">oplodna seča kratkog perioda za obnavljanje </w:t>
            </w:r>
          </w:p>
          <w:p w:rsidR="006F3A21" w:rsidRPr="00E12F04" w:rsidRDefault="006F3A21" w:rsidP="006F3A21">
            <w:pPr>
              <w:rPr>
                <w:rFonts w:cstheme="minorHAnsi"/>
                <w:b/>
                <w:lang w:val="sr-Cyrl-RS"/>
              </w:rPr>
            </w:pPr>
          </w:p>
          <w:p w:rsidR="006F3A21" w:rsidRPr="00E12F04" w:rsidRDefault="006F3A21" w:rsidP="006F3A21">
            <w:pPr>
              <w:rPr>
                <w:rFonts w:cstheme="minorHAnsi"/>
                <w:b/>
                <w:lang w:val="sr-Cyrl-RS"/>
              </w:rPr>
            </w:pPr>
            <w:r w:rsidRPr="00E12F04">
              <w:rPr>
                <w:rFonts w:cstheme="minorHAnsi"/>
                <w:b/>
                <w:lang w:val="sr-Cyrl-RS"/>
              </w:rPr>
              <w:t>Uzgojni tretmani/radovi:</w:t>
            </w:r>
          </w:p>
          <w:p w:rsidR="006F3A21" w:rsidRPr="00E12F04" w:rsidRDefault="006F3A21" w:rsidP="006F3A21">
            <w:pPr>
              <w:pStyle w:val="NormalWeb"/>
              <w:numPr>
                <w:ilvl w:val="0"/>
                <w:numId w:val="105"/>
              </w:numPr>
              <w:spacing w:before="0" w:beforeAutospacing="0" w:after="0" w:afterAutospacing="0" w:line="252" w:lineRule="auto"/>
              <w:ind w:left="576"/>
              <w:jc w:val="both"/>
              <w:rPr>
                <w:rFonts w:asciiTheme="minorHAnsi" w:eastAsiaTheme="minorHAnsi" w:hAnsiTheme="minorHAnsi" w:cstheme="minorHAnsi"/>
                <w:sz w:val="22"/>
                <w:szCs w:val="22"/>
                <w:lang w:val="sr-Latn-RS" w:eastAsia="en-US"/>
              </w:rPr>
            </w:pPr>
            <w:r w:rsidRPr="00E12F04">
              <w:rPr>
                <w:rFonts w:asciiTheme="minorHAnsi" w:eastAsiaTheme="minorHAnsi" w:hAnsiTheme="minorHAnsi" w:cstheme="minorHAnsi"/>
                <w:sz w:val="22"/>
                <w:szCs w:val="22"/>
                <w:lang w:val="sr-Latn-RS" w:eastAsia="en-US"/>
              </w:rPr>
              <w:t>završni sek oplodne seče,</w:t>
            </w:r>
          </w:p>
          <w:p w:rsidR="006F3A21" w:rsidRPr="00E12F04" w:rsidRDefault="006F3A21" w:rsidP="006F3A21">
            <w:pPr>
              <w:pStyle w:val="NormalWeb"/>
              <w:numPr>
                <w:ilvl w:val="0"/>
                <w:numId w:val="105"/>
              </w:numPr>
              <w:spacing w:before="0" w:beforeAutospacing="0" w:after="0" w:afterAutospacing="0" w:line="252" w:lineRule="auto"/>
              <w:ind w:left="576"/>
              <w:jc w:val="both"/>
              <w:rPr>
                <w:rFonts w:asciiTheme="minorHAnsi" w:eastAsiaTheme="minorHAnsi" w:hAnsiTheme="minorHAnsi" w:cstheme="minorHAnsi"/>
                <w:sz w:val="22"/>
                <w:szCs w:val="22"/>
                <w:lang w:val="sr-Latn-RS" w:eastAsia="en-US"/>
              </w:rPr>
            </w:pPr>
            <w:r w:rsidRPr="00E12F04">
              <w:rPr>
                <w:rFonts w:asciiTheme="minorHAnsi" w:eastAsiaTheme="minorHAnsi" w:hAnsiTheme="minorHAnsi" w:cstheme="minorHAnsi"/>
                <w:sz w:val="22"/>
                <w:szCs w:val="22"/>
                <w:lang w:val="sr-Latn-RS" w:eastAsia="en-US"/>
              </w:rPr>
              <w:t>popunjavanje neobnovljenih delova sastojine,</w:t>
            </w:r>
          </w:p>
          <w:p w:rsidR="006F3A21" w:rsidRPr="00E12F04" w:rsidRDefault="006F3A21" w:rsidP="006F3A21">
            <w:pPr>
              <w:pStyle w:val="NormalWeb"/>
              <w:numPr>
                <w:ilvl w:val="0"/>
                <w:numId w:val="105"/>
              </w:numPr>
              <w:spacing w:before="0" w:beforeAutospacing="0" w:after="0" w:afterAutospacing="0" w:line="252" w:lineRule="auto"/>
              <w:ind w:left="576"/>
              <w:jc w:val="both"/>
              <w:rPr>
                <w:rFonts w:asciiTheme="minorHAnsi" w:eastAsiaTheme="minorHAnsi" w:hAnsiTheme="minorHAnsi" w:cstheme="minorHAnsi"/>
                <w:sz w:val="22"/>
                <w:szCs w:val="22"/>
                <w:lang w:val="sr-Latn-RS" w:eastAsia="en-US"/>
              </w:rPr>
            </w:pPr>
            <w:r w:rsidRPr="00E12F04">
              <w:rPr>
                <w:rFonts w:asciiTheme="minorHAnsi" w:eastAsiaTheme="minorHAnsi" w:hAnsiTheme="minorHAnsi" w:cstheme="minorHAnsi"/>
                <w:sz w:val="22"/>
                <w:szCs w:val="22"/>
                <w:lang w:val="sr-Latn-RS" w:eastAsia="en-US"/>
              </w:rPr>
              <w:t>nega podmlatka,</w:t>
            </w:r>
          </w:p>
          <w:p w:rsidR="006F3A21" w:rsidRPr="00E12F04" w:rsidRDefault="006F3A21" w:rsidP="006F3A21">
            <w:pPr>
              <w:pStyle w:val="NormalWeb"/>
              <w:numPr>
                <w:ilvl w:val="0"/>
                <w:numId w:val="105"/>
              </w:numPr>
              <w:spacing w:before="0" w:beforeAutospacing="0" w:after="0" w:afterAutospacing="0" w:line="252" w:lineRule="auto"/>
              <w:ind w:left="576"/>
              <w:jc w:val="both"/>
              <w:rPr>
                <w:rFonts w:asciiTheme="minorHAnsi" w:eastAsiaTheme="minorHAnsi" w:hAnsiTheme="minorHAnsi" w:cstheme="minorHAnsi"/>
                <w:sz w:val="22"/>
                <w:szCs w:val="22"/>
                <w:lang w:val="sr-Latn-RS" w:eastAsia="en-US"/>
              </w:rPr>
            </w:pPr>
            <w:r w:rsidRPr="00E12F04">
              <w:rPr>
                <w:rFonts w:asciiTheme="minorHAnsi" w:eastAsiaTheme="minorHAnsi" w:hAnsiTheme="minorHAnsi" w:cstheme="minorHAnsi"/>
                <w:sz w:val="22"/>
                <w:szCs w:val="22"/>
                <w:lang w:val="sr-Latn-RS" w:eastAsia="en-US"/>
              </w:rPr>
              <w:t>maksimalno smanjiti štete na podmlatku prilikom sprovođenja seče obnavljanja.</w:t>
            </w:r>
          </w:p>
          <w:p w:rsidR="006F3A21" w:rsidRPr="00E12F04" w:rsidRDefault="006F3A21" w:rsidP="006F3A21">
            <w:pPr>
              <w:pStyle w:val="NormalWeb"/>
              <w:numPr>
                <w:ilvl w:val="0"/>
                <w:numId w:val="105"/>
              </w:numPr>
              <w:spacing w:before="0" w:beforeAutospacing="0" w:after="0" w:afterAutospacing="0" w:line="252" w:lineRule="auto"/>
              <w:ind w:left="576"/>
              <w:jc w:val="both"/>
              <w:rPr>
                <w:rFonts w:asciiTheme="minorHAnsi" w:eastAsiaTheme="minorHAnsi" w:hAnsiTheme="minorHAnsi" w:cstheme="minorHAnsi"/>
                <w:sz w:val="22"/>
                <w:szCs w:val="22"/>
                <w:lang w:val="sr-Latn-RS" w:eastAsia="en-US"/>
              </w:rPr>
            </w:pPr>
            <w:r w:rsidRPr="00E12F04">
              <w:rPr>
                <w:rFonts w:asciiTheme="minorHAnsi" w:eastAsiaTheme="minorHAnsi" w:hAnsiTheme="minorHAnsi" w:cstheme="minorHAnsi"/>
                <w:sz w:val="22"/>
                <w:szCs w:val="22"/>
                <w:lang w:val="sr-Latn-RS" w:eastAsia="en-US"/>
              </w:rPr>
              <w:t>obavezno odmah nakon završetka radova na korišćenju šuma sprovesti meru nege-osvetljavanje podmlatka,</w:t>
            </w:r>
          </w:p>
          <w:p w:rsidR="006F3A21" w:rsidRPr="00E12F04" w:rsidRDefault="006F3A21" w:rsidP="006F3A21">
            <w:pPr>
              <w:pStyle w:val="NormalWeb"/>
              <w:numPr>
                <w:ilvl w:val="0"/>
                <w:numId w:val="105"/>
              </w:numPr>
              <w:spacing w:before="0" w:beforeAutospacing="0" w:after="0" w:afterAutospacing="0" w:line="252" w:lineRule="auto"/>
              <w:ind w:left="576"/>
              <w:jc w:val="both"/>
              <w:rPr>
                <w:rFonts w:asciiTheme="minorHAnsi" w:hAnsiTheme="minorHAnsi" w:cstheme="minorHAnsi"/>
                <w:color w:val="000000"/>
                <w:sz w:val="22"/>
                <w:szCs w:val="22"/>
                <w:lang w:val="sr-Latn-RS" w:eastAsia="en-US"/>
              </w:rPr>
            </w:pPr>
            <w:r w:rsidRPr="00E12F04">
              <w:rPr>
                <w:rFonts w:asciiTheme="minorHAnsi" w:eastAsiaTheme="minorHAnsi" w:hAnsiTheme="minorHAnsi" w:cstheme="minorHAnsi"/>
                <w:sz w:val="22"/>
                <w:szCs w:val="22"/>
                <w:lang w:val="sr-Latn-RS" w:eastAsia="en-US"/>
              </w:rPr>
              <w:t>uspostaviti šumski red</w:t>
            </w:r>
            <w:r w:rsidRPr="00E12F04">
              <w:rPr>
                <w:rFonts w:asciiTheme="minorHAnsi" w:hAnsiTheme="minorHAnsi" w:cstheme="minorHAnsi"/>
                <w:color w:val="000000"/>
                <w:sz w:val="22"/>
                <w:szCs w:val="22"/>
                <w:lang w:val="en-US" w:eastAsia="en-US"/>
              </w:rPr>
              <w:t>.</w:t>
            </w:r>
          </w:p>
          <w:p w:rsidR="003A239A" w:rsidRDefault="003A239A" w:rsidP="00480C8F">
            <w:pPr>
              <w:spacing w:after="200" w:line="276" w:lineRule="auto"/>
              <w:contextualSpacing/>
              <w:jc w:val="left"/>
              <w:rPr>
                <w:color w:val="000000" w:themeColor="text1"/>
                <w:sz w:val="20"/>
                <w:szCs w:val="16"/>
                <w:lang w:val="en-US"/>
              </w:rPr>
            </w:pPr>
          </w:p>
          <w:p w:rsidR="00480C8F" w:rsidRDefault="00480C8F" w:rsidP="00480C8F">
            <w:pPr>
              <w:spacing w:after="200" w:line="276" w:lineRule="auto"/>
              <w:contextualSpacing/>
              <w:jc w:val="left"/>
              <w:rPr>
                <w:color w:val="000000" w:themeColor="text1"/>
                <w:sz w:val="20"/>
                <w:szCs w:val="16"/>
                <w:lang w:val="en-US"/>
              </w:rPr>
            </w:pPr>
          </w:p>
          <w:p w:rsidR="00480C8F" w:rsidRPr="00E12F04" w:rsidRDefault="00480C8F" w:rsidP="00480C8F">
            <w:pPr>
              <w:spacing w:after="200" w:line="276" w:lineRule="auto"/>
              <w:contextualSpacing/>
              <w:jc w:val="left"/>
              <w:rPr>
                <w:rFonts w:cstheme="minorHAnsi"/>
                <w:szCs w:val="20"/>
              </w:rPr>
            </w:pPr>
          </w:p>
        </w:tc>
      </w:tr>
      <w:tr w:rsidR="006F3A21" w:rsidRPr="00E12F04" w:rsidTr="00E12F04">
        <w:tc>
          <w:tcPr>
            <w:tcW w:w="9275" w:type="dxa"/>
            <w:gridSpan w:val="4"/>
          </w:tcPr>
          <w:p w:rsidR="006F3A21" w:rsidRPr="00E31BA1" w:rsidRDefault="006F3A21" w:rsidP="006F3A21">
            <w:pPr>
              <w:pStyle w:val="U-TabSpaltberschrift"/>
              <w:jc w:val="both"/>
              <w:rPr>
                <w:sz w:val="22"/>
                <w:szCs w:val="22"/>
              </w:rPr>
            </w:pPr>
            <w:r w:rsidRPr="00E31BA1">
              <w:rPr>
                <w:sz w:val="22"/>
                <w:szCs w:val="22"/>
              </w:rPr>
              <w:lastRenderedPageBreak/>
              <w:t>9.2 Sastojine lošijeg kvaliteta na dobrom staništu bez podmlatka</w:t>
            </w:r>
          </w:p>
          <w:p w:rsidR="006F3A21" w:rsidRPr="00E31BA1" w:rsidRDefault="006F3A21" w:rsidP="006F3A21">
            <w:pPr>
              <w:pStyle w:val="U-TabGro"/>
            </w:pPr>
          </w:p>
          <w:p w:rsidR="006F3A21" w:rsidRPr="00E12F04" w:rsidRDefault="006F3A21" w:rsidP="006F3A21">
            <w:pPr>
              <w:rPr>
                <w:rFonts w:cstheme="minorHAnsi"/>
                <w:lang w:val="sr-Cyrl-RS"/>
              </w:rPr>
            </w:pPr>
            <w:r w:rsidRPr="00E12F04">
              <w:rPr>
                <w:rFonts w:cstheme="minorHAnsi"/>
                <w:lang w:val="sr-Cyrl-RS"/>
              </w:rPr>
              <w:t>Zrele, razređene sastojine lošeg kvaliteta i zdravstvenog stanja, na dobrom staništu koje su nastale pogrešnim načinom gazdovanja ili dejstvom elementarnih nepogoda (suša, bolesti, vetrolomi, snegolomi),  gde nema dovolljan broj kvalitetnih stabala za prirodno obnavljanje, a nisu podmlađene.</w:t>
            </w:r>
          </w:p>
          <w:p w:rsidR="006F3A21" w:rsidRPr="00E12F04" w:rsidRDefault="006F3A21" w:rsidP="006F3A21">
            <w:pPr>
              <w:rPr>
                <w:rFonts w:cstheme="minorHAnsi"/>
                <w:b/>
                <w:lang w:val="sr-Cyrl-RS"/>
              </w:rPr>
            </w:pPr>
          </w:p>
          <w:p w:rsidR="006F3A21" w:rsidRPr="00E12F04" w:rsidRDefault="006F3A21" w:rsidP="006F3A21">
            <w:pPr>
              <w:rPr>
                <w:rFonts w:cstheme="minorHAnsi"/>
                <w:b/>
                <w:lang w:val="sr-Cyrl-RS"/>
              </w:rPr>
            </w:pPr>
            <w:r w:rsidRPr="00E12F04">
              <w:rPr>
                <w:rFonts w:cstheme="minorHAnsi"/>
                <w:b/>
                <w:lang w:val="sr-Cyrl-RS"/>
              </w:rPr>
              <w:t xml:space="preserve">Cilj: </w:t>
            </w:r>
            <w:r w:rsidRPr="00E12F04">
              <w:rPr>
                <w:rFonts w:cstheme="minorHAnsi"/>
                <w:lang w:val="sr-Cyrl-RS"/>
              </w:rPr>
              <w:t>u što kraćem vremenskom periodu završiti veštačkim putem  obnavljanje i stvaranje mlade sastojine</w:t>
            </w:r>
          </w:p>
          <w:p w:rsidR="006F3A21" w:rsidRPr="00E12F04" w:rsidRDefault="006F3A21" w:rsidP="006F3A21">
            <w:pPr>
              <w:rPr>
                <w:rFonts w:cstheme="minorHAnsi"/>
                <w:b/>
                <w:lang w:val="sr-Cyrl-RS"/>
              </w:rPr>
            </w:pPr>
          </w:p>
          <w:p w:rsidR="006F3A21" w:rsidRPr="00E12F04" w:rsidRDefault="006F3A21" w:rsidP="006F3A21">
            <w:pPr>
              <w:rPr>
                <w:rFonts w:cstheme="minorHAnsi"/>
                <w:b/>
                <w:lang w:val="sr-Cyrl-RS"/>
              </w:rPr>
            </w:pPr>
            <w:r w:rsidRPr="00E12F04">
              <w:rPr>
                <w:rFonts w:cstheme="minorHAnsi"/>
                <w:b/>
                <w:lang w:val="sr-Cyrl-RS"/>
              </w:rPr>
              <w:t xml:space="preserve">Mere za postizanje postavljenog cilja: </w:t>
            </w:r>
            <w:r w:rsidRPr="00E12F04">
              <w:rPr>
                <w:rFonts w:cstheme="minorHAnsi"/>
                <w:lang w:val="sr-Cyrl-RS"/>
              </w:rPr>
              <w:t>direktna ko</w:t>
            </w:r>
            <w:r w:rsidRPr="00E12F04">
              <w:rPr>
                <w:rFonts w:cstheme="minorHAnsi"/>
              </w:rPr>
              <w:t>n</w:t>
            </w:r>
            <w:r w:rsidRPr="00E12F04">
              <w:rPr>
                <w:rFonts w:cstheme="minorHAnsi"/>
                <w:lang w:val="sr-Cyrl-RS"/>
              </w:rPr>
              <w:t>verzija.</w:t>
            </w:r>
          </w:p>
          <w:p w:rsidR="006F3A21" w:rsidRPr="00E12F04" w:rsidRDefault="006F3A21" w:rsidP="006F3A21">
            <w:pPr>
              <w:rPr>
                <w:rFonts w:cstheme="minorHAnsi"/>
                <w:b/>
                <w:lang w:val="sr-Cyrl-RS"/>
              </w:rPr>
            </w:pPr>
          </w:p>
          <w:p w:rsidR="006F3A21" w:rsidRPr="00E12F04" w:rsidRDefault="006F3A21" w:rsidP="006F3A21">
            <w:pPr>
              <w:rPr>
                <w:rFonts w:cstheme="minorHAnsi"/>
                <w:b/>
                <w:lang w:val="sr-Cyrl-RS"/>
              </w:rPr>
            </w:pPr>
            <w:r w:rsidRPr="00E12F04">
              <w:rPr>
                <w:rFonts w:cstheme="minorHAnsi"/>
                <w:b/>
                <w:lang w:val="sr-Cyrl-RS"/>
              </w:rPr>
              <w:t>Uzgojni tretmani/radovi:</w:t>
            </w:r>
          </w:p>
          <w:p w:rsidR="006F3A21" w:rsidRPr="00E12F04" w:rsidRDefault="006F3A21" w:rsidP="006F3A21">
            <w:pPr>
              <w:pStyle w:val="ListParagraph"/>
              <w:numPr>
                <w:ilvl w:val="0"/>
                <w:numId w:val="106"/>
              </w:numPr>
              <w:spacing w:after="200" w:line="276" w:lineRule="auto"/>
              <w:ind w:left="486"/>
              <w:rPr>
                <w:rFonts w:cstheme="minorHAnsi"/>
                <w:lang w:val="sr-Cyrl-RS"/>
              </w:rPr>
            </w:pPr>
            <w:r w:rsidRPr="00E12F04">
              <w:rPr>
                <w:rFonts w:cstheme="minorHAnsi"/>
                <w:lang w:val="sr-Cyrl-RS"/>
              </w:rPr>
              <w:t>čista seča,</w:t>
            </w:r>
          </w:p>
          <w:p w:rsidR="006F3A21" w:rsidRPr="00E12F04" w:rsidRDefault="006F3A21" w:rsidP="006F3A21">
            <w:pPr>
              <w:pStyle w:val="ListParagraph"/>
              <w:numPr>
                <w:ilvl w:val="0"/>
                <w:numId w:val="106"/>
              </w:numPr>
              <w:spacing w:after="200" w:line="276" w:lineRule="auto"/>
              <w:ind w:left="486"/>
              <w:rPr>
                <w:rFonts w:cstheme="minorHAnsi"/>
                <w:lang w:val="sr-Cyrl-RS"/>
              </w:rPr>
            </w:pPr>
            <w:r w:rsidRPr="00E12F04">
              <w:rPr>
                <w:rFonts w:cstheme="minorHAnsi"/>
                <w:lang w:val="sr-Cyrl-RS"/>
              </w:rPr>
              <w:t>priprema trena za pošumljavanje,</w:t>
            </w:r>
          </w:p>
          <w:p w:rsidR="006F3A21" w:rsidRPr="00E12F04" w:rsidRDefault="006F3A21" w:rsidP="006F3A21">
            <w:pPr>
              <w:pStyle w:val="ListParagraph"/>
              <w:numPr>
                <w:ilvl w:val="0"/>
                <w:numId w:val="106"/>
              </w:numPr>
              <w:spacing w:after="200" w:line="276" w:lineRule="auto"/>
              <w:ind w:left="486"/>
              <w:rPr>
                <w:rFonts w:cstheme="minorHAnsi"/>
                <w:lang w:val="sr-Cyrl-RS"/>
              </w:rPr>
            </w:pPr>
            <w:r w:rsidRPr="00E12F04">
              <w:rPr>
                <w:rFonts w:cstheme="minorHAnsi"/>
                <w:lang w:val="sr-Cyrl-RS"/>
              </w:rPr>
              <w:t>uklanjanje korova, izbojaka iz panja itd,</w:t>
            </w:r>
          </w:p>
          <w:p w:rsidR="006F3A21" w:rsidRPr="00E12F04" w:rsidRDefault="006F3A21" w:rsidP="006F3A21">
            <w:pPr>
              <w:pStyle w:val="ListParagraph"/>
              <w:numPr>
                <w:ilvl w:val="0"/>
                <w:numId w:val="106"/>
              </w:numPr>
              <w:spacing w:after="200" w:line="276" w:lineRule="auto"/>
              <w:ind w:left="486"/>
              <w:rPr>
                <w:rFonts w:cstheme="minorHAnsi"/>
                <w:lang w:val="sr-Cyrl-RS"/>
              </w:rPr>
            </w:pPr>
            <w:r w:rsidRPr="00E12F04">
              <w:rPr>
                <w:rFonts w:cstheme="minorHAnsi"/>
                <w:lang w:val="sr-Cyrl-RS"/>
              </w:rPr>
              <w:t>pošumljavanje (podsejavanje),</w:t>
            </w:r>
          </w:p>
          <w:p w:rsidR="002705E0" w:rsidRPr="00E12F04" w:rsidRDefault="006F3A21" w:rsidP="002705E0">
            <w:pPr>
              <w:pStyle w:val="ListParagraph"/>
              <w:numPr>
                <w:ilvl w:val="0"/>
                <w:numId w:val="106"/>
              </w:numPr>
              <w:spacing w:after="200" w:line="276" w:lineRule="auto"/>
              <w:ind w:left="486"/>
              <w:rPr>
                <w:rFonts w:cstheme="minorHAnsi"/>
                <w:lang w:val="sr-Cyrl-RS"/>
              </w:rPr>
            </w:pPr>
            <w:r w:rsidRPr="00E12F04">
              <w:rPr>
                <w:rFonts w:cstheme="minorHAnsi"/>
                <w:lang w:val="sr-Cyrl-RS"/>
              </w:rPr>
              <w:t>popounjavanje</w:t>
            </w:r>
            <w:r w:rsidR="002705E0" w:rsidRPr="00E12F04">
              <w:rPr>
                <w:rFonts w:cstheme="minorHAnsi"/>
                <w:lang w:val="sr-Latn-RS"/>
              </w:rPr>
              <w:t>,</w:t>
            </w:r>
          </w:p>
          <w:p w:rsidR="006F3A21" w:rsidRPr="00E12F04" w:rsidRDefault="006F3A21" w:rsidP="002705E0">
            <w:pPr>
              <w:pStyle w:val="ListParagraph"/>
              <w:numPr>
                <w:ilvl w:val="0"/>
                <w:numId w:val="106"/>
              </w:numPr>
              <w:spacing w:after="200" w:line="276" w:lineRule="auto"/>
              <w:ind w:left="486"/>
              <w:rPr>
                <w:rFonts w:cstheme="minorHAnsi"/>
                <w:lang w:val="sr-Cyrl-RS"/>
              </w:rPr>
            </w:pPr>
            <w:r w:rsidRPr="00E12F04">
              <w:rPr>
                <w:rFonts w:cstheme="minorHAnsi"/>
                <w:lang w:val="sr-Cyrl-RS"/>
              </w:rPr>
              <w:t>nega podmlatka</w:t>
            </w:r>
            <w:r w:rsidR="002705E0" w:rsidRPr="00E12F04">
              <w:rPr>
                <w:rFonts w:cstheme="minorHAnsi"/>
                <w:lang w:val="sr-Latn-RS"/>
              </w:rPr>
              <w:t>.</w:t>
            </w:r>
          </w:p>
        </w:tc>
      </w:tr>
      <w:tr w:rsidR="006F3A21" w:rsidRPr="00E12F04" w:rsidTr="00E12F04">
        <w:tc>
          <w:tcPr>
            <w:tcW w:w="9275" w:type="dxa"/>
            <w:gridSpan w:val="4"/>
          </w:tcPr>
          <w:p w:rsidR="006F3A21" w:rsidRPr="00E31BA1" w:rsidRDefault="006F3A21" w:rsidP="006F3A21">
            <w:pPr>
              <w:pStyle w:val="U-TabSpaltberschrift"/>
              <w:jc w:val="both"/>
              <w:rPr>
                <w:sz w:val="22"/>
                <w:szCs w:val="22"/>
              </w:rPr>
            </w:pPr>
            <w:r w:rsidRPr="00E31BA1">
              <w:rPr>
                <w:sz w:val="22"/>
                <w:szCs w:val="22"/>
              </w:rPr>
              <w:t>9.3 Sastojine  lošeg kvaliteta na lošem staništu bez podmlatka</w:t>
            </w:r>
          </w:p>
          <w:p w:rsidR="006F3A21" w:rsidRPr="00E31BA1" w:rsidRDefault="006F3A21" w:rsidP="006F3A21">
            <w:pPr>
              <w:pStyle w:val="U-TabGro"/>
            </w:pPr>
          </w:p>
          <w:p w:rsidR="006F3A21" w:rsidRPr="00E12F04" w:rsidRDefault="006F3A21" w:rsidP="006F3A21">
            <w:pPr>
              <w:rPr>
                <w:rFonts w:cstheme="minorHAnsi"/>
                <w:lang w:val="sr-Cyrl-RS"/>
              </w:rPr>
            </w:pPr>
            <w:r w:rsidRPr="00E12F04">
              <w:rPr>
                <w:rFonts w:cstheme="minorHAnsi"/>
                <w:lang w:val="sr-Cyrl-RS"/>
              </w:rPr>
              <w:t>Zrele, razređene sastojine lošeg kvaliteta i zdravstvenog stanja, na loš</w:t>
            </w:r>
            <w:r w:rsidR="002705E0" w:rsidRPr="00E12F04">
              <w:rPr>
                <w:rFonts w:cstheme="minorHAnsi"/>
                <w:lang w:val="sr-Latn-RS"/>
              </w:rPr>
              <w:t>e</w:t>
            </w:r>
            <w:r w:rsidRPr="00E12F04">
              <w:rPr>
                <w:rFonts w:cstheme="minorHAnsi"/>
                <w:lang w:val="sr-Cyrl-RS"/>
              </w:rPr>
              <w:t>m  staništu koje su nastale pogrešn</w:t>
            </w:r>
            <w:r w:rsidR="002705E0" w:rsidRPr="00E12F04">
              <w:rPr>
                <w:rFonts w:cstheme="minorHAnsi"/>
                <w:lang w:val="sr-Latn-RS"/>
              </w:rPr>
              <w:t>i</w:t>
            </w:r>
            <w:r w:rsidRPr="00E12F04">
              <w:rPr>
                <w:rFonts w:cstheme="minorHAnsi"/>
                <w:lang w:val="sr-Cyrl-RS"/>
              </w:rPr>
              <w:t xml:space="preserve">m načinom gazdovanja ili dejstvom elementarnih nepogoda </w:t>
            </w:r>
            <w:r w:rsidR="002705E0" w:rsidRPr="00E12F04">
              <w:rPr>
                <w:rFonts w:cstheme="minorHAnsi"/>
                <w:lang w:val="sr-Latn-RS"/>
              </w:rPr>
              <w:t>(</w:t>
            </w:r>
            <w:r w:rsidRPr="00E12F04">
              <w:rPr>
                <w:rFonts w:cstheme="minorHAnsi"/>
                <w:lang w:val="sr-Cyrl-RS"/>
              </w:rPr>
              <w:t>suša, bolesti, vetrolomi, snegolomi</w:t>
            </w:r>
            <w:r w:rsidR="002705E0" w:rsidRPr="00E12F04">
              <w:rPr>
                <w:rFonts w:cstheme="minorHAnsi"/>
                <w:lang w:val="sr-Latn-RS"/>
              </w:rPr>
              <w:t>)</w:t>
            </w:r>
            <w:r w:rsidRPr="00E12F04">
              <w:rPr>
                <w:rFonts w:cstheme="minorHAnsi"/>
                <w:lang w:val="sr-Cyrl-RS"/>
              </w:rPr>
              <w:t>, gde nema dovolljan broj kvalitetnih stabala za prirodno obnavljanje, a nisu podmlađene.</w:t>
            </w:r>
          </w:p>
          <w:p w:rsidR="00274EA6" w:rsidRPr="00E12F04" w:rsidRDefault="00274EA6" w:rsidP="006F3A21">
            <w:pPr>
              <w:rPr>
                <w:rFonts w:cstheme="minorHAnsi"/>
                <w:lang w:val="sr-Latn-RS"/>
              </w:rPr>
            </w:pPr>
          </w:p>
          <w:p w:rsidR="006F3A21" w:rsidRPr="00E12F04" w:rsidRDefault="006F3A21" w:rsidP="006F3A21">
            <w:pPr>
              <w:tabs>
                <w:tab w:val="left" w:pos="8789"/>
              </w:tabs>
              <w:rPr>
                <w:rFonts w:cstheme="minorHAnsi"/>
                <w:lang w:val="sr-Cyrl-RS"/>
              </w:rPr>
            </w:pPr>
            <w:r w:rsidRPr="00E12F04">
              <w:rPr>
                <w:rFonts w:cstheme="minorHAnsi"/>
                <w:b/>
                <w:lang w:val="sr-Latn-RS"/>
              </w:rPr>
              <w:t xml:space="preserve">Cilj: </w:t>
            </w:r>
            <w:r w:rsidRPr="00E12F04">
              <w:rPr>
                <w:rFonts w:cstheme="minorHAnsi"/>
                <w:lang w:val="sr-Latn-RS"/>
              </w:rPr>
              <w:t>u što kraćem vremenskom periodu završiti veštačkim putem  obnavljanje sastojine zamenom vrste  i stvaranje mlade sastojine</w:t>
            </w:r>
            <w:r w:rsidRPr="00E12F04">
              <w:rPr>
                <w:rFonts w:cstheme="minorHAnsi"/>
                <w:lang w:val="sr-Cyrl-RS"/>
              </w:rPr>
              <w:t>.</w:t>
            </w:r>
          </w:p>
          <w:p w:rsidR="00274EA6" w:rsidRPr="00E12F04" w:rsidRDefault="00274EA6" w:rsidP="006F3A21">
            <w:pPr>
              <w:tabs>
                <w:tab w:val="left" w:pos="8789"/>
              </w:tabs>
              <w:rPr>
                <w:rFonts w:cstheme="minorHAnsi"/>
                <w:b/>
                <w:lang w:val="sr-Cyrl-RS"/>
              </w:rPr>
            </w:pPr>
          </w:p>
          <w:p w:rsidR="006F3A21" w:rsidRPr="00E12F04" w:rsidRDefault="006F3A21" w:rsidP="006F3A21">
            <w:pPr>
              <w:ind w:right="1417"/>
              <w:rPr>
                <w:rFonts w:cstheme="minorHAnsi"/>
                <w:b/>
              </w:rPr>
            </w:pPr>
            <w:r w:rsidRPr="00E12F04">
              <w:rPr>
                <w:rFonts w:cstheme="minorHAnsi"/>
                <w:b/>
              </w:rPr>
              <w:t xml:space="preserve">Mere za postizanje postavljenog cilja: </w:t>
            </w:r>
            <w:r w:rsidRPr="00E12F04">
              <w:rPr>
                <w:rFonts w:cstheme="minorHAnsi"/>
              </w:rPr>
              <w:t>direktna konverzija-zamena vrste</w:t>
            </w:r>
            <w:r w:rsidR="00274EA6" w:rsidRPr="00E12F04">
              <w:rPr>
                <w:rFonts w:cstheme="minorHAnsi"/>
              </w:rPr>
              <w:t>.</w:t>
            </w:r>
          </w:p>
          <w:p w:rsidR="00274EA6" w:rsidRPr="00E12F04" w:rsidRDefault="00274EA6" w:rsidP="006F3A21">
            <w:pPr>
              <w:ind w:right="1417"/>
              <w:rPr>
                <w:rFonts w:cstheme="minorHAnsi"/>
                <w:b/>
              </w:rPr>
            </w:pPr>
          </w:p>
          <w:p w:rsidR="006F3A21" w:rsidRPr="00E12F04" w:rsidRDefault="006F3A21" w:rsidP="006F3A21">
            <w:pPr>
              <w:ind w:right="1417"/>
              <w:rPr>
                <w:rFonts w:cstheme="minorHAnsi"/>
                <w:b/>
                <w:lang w:val="sr-Cyrl-RS"/>
              </w:rPr>
            </w:pPr>
            <w:r w:rsidRPr="00E12F04">
              <w:rPr>
                <w:rFonts w:cstheme="minorHAnsi"/>
                <w:b/>
                <w:lang w:val="sr-Cyrl-RS"/>
              </w:rPr>
              <w:t>Uzgojni tretmani/radovi:</w:t>
            </w:r>
          </w:p>
          <w:p w:rsidR="006F3A21" w:rsidRPr="00E12F04" w:rsidRDefault="006F3A21" w:rsidP="006F3A21">
            <w:pPr>
              <w:pStyle w:val="ListParagraph"/>
              <w:numPr>
                <w:ilvl w:val="0"/>
                <w:numId w:val="106"/>
              </w:numPr>
              <w:spacing w:after="200" w:line="276" w:lineRule="auto"/>
              <w:rPr>
                <w:rFonts w:cstheme="minorHAnsi"/>
                <w:lang w:val="sr-Cyrl-RS"/>
              </w:rPr>
            </w:pPr>
            <w:r w:rsidRPr="00E12F04">
              <w:rPr>
                <w:rFonts w:cstheme="minorHAnsi"/>
                <w:lang w:val="sr-Cyrl-RS"/>
              </w:rPr>
              <w:t>čista seča,</w:t>
            </w:r>
          </w:p>
          <w:p w:rsidR="006F3A21" w:rsidRPr="00E12F04" w:rsidRDefault="006F3A21" w:rsidP="006F3A21">
            <w:pPr>
              <w:pStyle w:val="ListParagraph"/>
              <w:numPr>
                <w:ilvl w:val="0"/>
                <w:numId w:val="106"/>
              </w:numPr>
              <w:spacing w:after="200" w:line="276" w:lineRule="auto"/>
              <w:rPr>
                <w:rFonts w:cstheme="minorHAnsi"/>
                <w:lang w:val="sr-Cyrl-RS"/>
              </w:rPr>
            </w:pPr>
            <w:r w:rsidRPr="00E12F04">
              <w:rPr>
                <w:rFonts w:cstheme="minorHAnsi"/>
                <w:lang w:val="sr-Cyrl-RS"/>
              </w:rPr>
              <w:t>priprema t</w:t>
            </w:r>
            <w:r w:rsidR="002705E0" w:rsidRPr="00E12F04">
              <w:rPr>
                <w:rFonts w:cstheme="minorHAnsi"/>
                <w:lang w:val="sr-Latn-RS"/>
              </w:rPr>
              <w:t>e</w:t>
            </w:r>
            <w:r w:rsidRPr="00E12F04">
              <w:rPr>
                <w:rFonts w:cstheme="minorHAnsi"/>
                <w:lang w:val="sr-Cyrl-RS"/>
              </w:rPr>
              <w:t>rena za pošumljavanje,</w:t>
            </w:r>
          </w:p>
          <w:p w:rsidR="006F3A21" w:rsidRPr="00E12F04" w:rsidRDefault="006F3A21" w:rsidP="006F3A21">
            <w:pPr>
              <w:pStyle w:val="ListParagraph"/>
              <w:numPr>
                <w:ilvl w:val="0"/>
                <w:numId w:val="106"/>
              </w:numPr>
              <w:spacing w:after="200" w:line="276" w:lineRule="auto"/>
              <w:rPr>
                <w:rFonts w:cstheme="minorHAnsi"/>
                <w:lang w:val="sr-Cyrl-RS"/>
              </w:rPr>
            </w:pPr>
            <w:r w:rsidRPr="00E12F04">
              <w:rPr>
                <w:rFonts w:cstheme="minorHAnsi"/>
                <w:lang w:val="sr-Cyrl-RS"/>
              </w:rPr>
              <w:t>uklanjanje korova, izbojaka iz panja itd</w:t>
            </w:r>
            <w:r w:rsidR="002705E0" w:rsidRPr="00E12F04">
              <w:rPr>
                <w:rFonts w:cstheme="minorHAnsi"/>
                <w:lang w:val="sr-Latn-RS"/>
              </w:rPr>
              <w:t>.</w:t>
            </w:r>
          </w:p>
          <w:p w:rsidR="006F3A21" w:rsidRPr="00E12F04" w:rsidRDefault="006F3A21" w:rsidP="006F3A21">
            <w:pPr>
              <w:pStyle w:val="ListParagraph"/>
              <w:numPr>
                <w:ilvl w:val="0"/>
                <w:numId w:val="106"/>
              </w:numPr>
              <w:spacing w:after="200" w:line="276" w:lineRule="auto"/>
              <w:rPr>
                <w:rFonts w:cstheme="minorHAnsi"/>
                <w:lang w:val="sr-Cyrl-RS"/>
              </w:rPr>
            </w:pPr>
            <w:r w:rsidRPr="00E12F04">
              <w:rPr>
                <w:rFonts w:cstheme="minorHAnsi"/>
                <w:lang w:val="sr-Cyrl-RS"/>
              </w:rPr>
              <w:t>pošumljavanje (podsejavanje) zamenom vrste</w:t>
            </w:r>
            <w:r w:rsidR="002705E0" w:rsidRPr="00E12F04">
              <w:rPr>
                <w:rFonts w:cstheme="minorHAnsi"/>
                <w:lang w:val="sr-Latn-RS"/>
              </w:rPr>
              <w:t>/vrsta</w:t>
            </w:r>
            <w:r w:rsidRPr="00E12F04">
              <w:rPr>
                <w:rFonts w:cstheme="minorHAnsi"/>
                <w:lang w:val="sr-Cyrl-RS"/>
              </w:rPr>
              <w:t xml:space="preserve"> prilagođene satanišnim uslovima,</w:t>
            </w:r>
          </w:p>
          <w:p w:rsidR="002705E0" w:rsidRPr="00E12F04" w:rsidRDefault="006F3A21" w:rsidP="002705E0">
            <w:pPr>
              <w:pStyle w:val="ListParagraph"/>
              <w:numPr>
                <w:ilvl w:val="0"/>
                <w:numId w:val="106"/>
              </w:numPr>
              <w:spacing w:after="200" w:line="276" w:lineRule="auto"/>
              <w:rPr>
                <w:rFonts w:cstheme="minorHAnsi"/>
                <w:lang w:val="sr-Cyrl-RS"/>
              </w:rPr>
            </w:pPr>
            <w:r w:rsidRPr="00E12F04">
              <w:rPr>
                <w:rFonts w:cstheme="minorHAnsi"/>
                <w:lang w:val="sr-Cyrl-RS"/>
              </w:rPr>
              <w:t>popunjavanje</w:t>
            </w:r>
            <w:r w:rsidR="002705E0" w:rsidRPr="00E12F04">
              <w:rPr>
                <w:rFonts w:cstheme="minorHAnsi"/>
                <w:lang w:val="sr-Latn-RS"/>
              </w:rPr>
              <w:t>,</w:t>
            </w:r>
          </w:p>
          <w:p w:rsidR="006F3A21" w:rsidRPr="00E12F04" w:rsidRDefault="006F3A21" w:rsidP="002705E0">
            <w:pPr>
              <w:pStyle w:val="ListParagraph"/>
              <w:numPr>
                <w:ilvl w:val="0"/>
                <w:numId w:val="106"/>
              </w:numPr>
              <w:spacing w:after="200" w:line="276" w:lineRule="auto"/>
              <w:rPr>
                <w:rFonts w:cstheme="minorHAnsi"/>
                <w:lang w:val="sr-Cyrl-RS"/>
              </w:rPr>
            </w:pPr>
            <w:r w:rsidRPr="00E12F04">
              <w:rPr>
                <w:rFonts w:cstheme="minorHAnsi"/>
                <w:lang w:val="sr-Cyrl-RS"/>
              </w:rPr>
              <w:t>nega podmlatka</w:t>
            </w:r>
            <w:r w:rsidR="002705E0" w:rsidRPr="00E12F04">
              <w:rPr>
                <w:rFonts w:cstheme="minorHAnsi"/>
                <w:lang w:val="sr-Latn-RS"/>
              </w:rPr>
              <w:t>.</w:t>
            </w:r>
          </w:p>
        </w:tc>
      </w:tr>
      <w:tr w:rsidR="003A239A" w:rsidRPr="00E12F04" w:rsidTr="00E12F04">
        <w:trPr>
          <w:trHeight w:val="576"/>
        </w:trPr>
        <w:tc>
          <w:tcPr>
            <w:tcW w:w="9275" w:type="dxa"/>
            <w:gridSpan w:val="4"/>
            <w:shd w:val="clear" w:color="auto" w:fill="F2F2F2" w:themeFill="background1" w:themeFillShade="F2"/>
            <w:vAlign w:val="center"/>
          </w:tcPr>
          <w:p w:rsidR="003A239A" w:rsidRPr="00E12F04" w:rsidRDefault="006F3A21" w:rsidP="003A239A">
            <w:pPr>
              <w:pStyle w:val="TabGro"/>
              <w:numPr>
                <w:ilvl w:val="0"/>
                <w:numId w:val="147"/>
              </w:numPr>
            </w:pPr>
            <w:r w:rsidRPr="00E12F04">
              <w:t>Dozrevajuće sastojine u postupku obnavljanja</w:t>
            </w:r>
          </w:p>
        </w:tc>
      </w:tr>
      <w:tr w:rsidR="006F3A21" w:rsidRPr="00E12F04" w:rsidTr="00E12F04">
        <w:trPr>
          <w:trHeight w:val="346"/>
        </w:trPr>
        <w:tc>
          <w:tcPr>
            <w:tcW w:w="9275" w:type="dxa"/>
            <w:gridSpan w:val="4"/>
            <w:shd w:val="clear" w:color="auto" w:fill="auto"/>
            <w:vAlign w:val="center"/>
          </w:tcPr>
          <w:p w:rsidR="00C0753A" w:rsidRPr="00E31BA1" w:rsidRDefault="00C0753A" w:rsidP="00C0753A">
            <w:pPr>
              <w:pStyle w:val="U-TabSpaltberschrift"/>
              <w:jc w:val="both"/>
              <w:rPr>
                <w:sz w:val="22"/>
                <w:szCs w:val="22"/>
              </w:rPr>
            </w:pPr>
            <w:r w:rsidRPr="00E31BA1">
              <w:rPr>
                <w:sz w:val="22"/>
                <w:szCs w:val="22"/>
              </w:rPr>
              <w:t>10.1 Dozrevajuće razređene sastojine sa podmlatkom ispod glavne sastojine</w:t>
            </w:r>
          </w:p>
          <w:p w:rsidR="00C0753A" w:rsidRPr="00E31BA1" w:rsidRDefault="00C0753A" w:rsidP="00C0753A">
            <w:pPr>
              <w:pStyle w:val="U-TabGro"/>
            </w:pPr>
          </w:p>
          <w:p w:rsidR="00C0753A" w:rsidRPr="00E12F04" w:rsidRDefault="00C0753A" w:rsidP="00C0753A">
            <w:pPr>
              <w:rPr>
                <w:rFonts w:cstheme="minorHAnsi"/>
                <w:lang w:val="sr-Cyrl-RS"/>
              </w:rPr>
            </w:pPr>
            <w:r w:rsidRPr="00E12F04">
              <w:rPr>
                <w:rFonts w:cstheme="minorHAnsi"/>
              </w:rPr>
              <w:t>Kao</w:t>
            </w:r>
            <w:r w:rsidRPr="00E12F04">
              <w:rPr>
                <w:rFonts w:cstheme="minorHAnsi"/>
                <w:lang w:val="sr-Cyrl-RS"/>
              </w:rPr>
              <w:t xml:space="preserve"> </w:t>
            </w:r>
            <w:r w:rsidRPr="00E12F04">
              <w:rPr>
                <w:rFonts w:cstheme="minorHAnsi"/>
              </w:rPr>
              <w:t>rezultat</w:t>
            </w:r>
            <w:r w:rsidRPr="00E12F04">
              <w:rPr>
                <w:rFonts w:cstheme="minorHAnsi"/>
                <w:lang w:val="sr-Cyrl-RS"/>
              </w:rPr>
              <w:t xml:space="preserve"> </w:t>
            </w:r>
            <w:r w:rsidRPr="00E12F04">
              <w:rPr>
                <w:rFonts w:cstheme="minorHAnsi"/>
              </w:rPr>
              <w:t>sprovo</w:t>
            </w:r>
            <w:r w:rsidRPr="00E12F04">
              <w:rPr>
                <w:rFonts w:cstheme="minorHAnsi"/>
                <w:lang w:val="sr-Cyrl-RS"/>
              </w:rPr>
              <w:t>đ</w:t>
            </w:r>
            <w:r w:rsidRPr="00E12F04">
              <w:rPr>
                <w:rFonts w:cstheme="minorHAnsi"/>
              </w:rPr>
              <w:t>enja</w:t>
            </w:r>
            <w:r w:rsidRPr="00E12F04">
              <w:rPr>
                <w:rFonts w:cstheme="minorHAnsi"/>
                <w:lang w:val="sr-Cyrl-RS"/>
              </w:rPr>
              <w:t xml:space="preserve"> </w:t>
            </w:r>
            <w:r w:rsidRPr="00E12F04">
              <w:rPr>
                <w:rFonts w:cstheme="minorHAnsi"/>
              </w:rPr>
              <w:t>neadekvatnih</w:t>
            </w:r>
            <w:r w:rsidRPr="00E12F04">
              <w:rPr>
                <w:rFonts w:cstheme="minorHAnsi"/>
                <w:lang w:val="sr-Cyrl-RS"/>
              </w:rPr>
              <w:t xml:space="preserve"> </w:t>
            </w:r>
            <w:r w:rsidRPr="00E12F04">
              <w:rPr>
                <w:rFonts w:cstheme="minorHAnsi"/>
              </w:rPr>
              <w:t>mera</w:t>
            </w:r>
            <w:r w:rsidRPr="00E12F04">
              <w:rPr>
                <w:rFonts w:cstheme="minorHAnsi"/>
                <w:lang w:val="sr-Cyrl-RS"/>
              </w:rPr>
              <w:t xml:space="preserve"> (</w:t>
            </w:r>
            <w:r w:rsidRPr="00E12F04">
              <w:rPr>
                <w:rFonts w:cstheme="minorHAnsi"/>
              </w:rPr>
              <w:t>zahvati</w:t>
            </w:r>
            <w:r w:rsidRPr="00E12F04">
              <w:rPr>
                <w:rFonts w:cstheme="minorHAnsi"/>
                <w:lang w:val="sr-Cyrl-RS"/>
              </w:rPr>
              <w:t xml:space="preserve"> </w:t>
            </w:r>
            <w:r w:rsidRPr="00E12F04">
              <w:rPr>
                <w:rFonts w:cstheme="minorHAnsi"/>
              </w:rPr>
              <w:t>j</w:t>
            </w:r>
            <w:r w:rsidR="002705E0" w:rsidRPr="00E12F04">
              <w:rPr>
                <w:rFonts w:cstheme="minorHAnsi"/>
              </w:rPr>
              <w:t>a</w:t>
            </w:r>
            <w:r w:rsidRPr="00E12F04">
              <w:rPr>
                <w:rFonts w:cstheme="minorHAnsi"/>
                <w:lang w:val="sr-Cyrl-RS"/>
              </w:rPr>
              <w:t>č</w:t>
            </w:r>
            <w:r w:rsidRPr="00E12F04">
              <w:rPr>
                <w:rFonts w:cstheme="minorHAnsi"/>
              </w:rPr>
              <w:t>e</w:t>
            </w:r>
            <w:r w:rsidR="002705E0" w:rsidRPr="00E12F04">
              <w:rPr>
                <w:rFonts w:cstheme="minorHAnsi"/>
              </w:rPr>
              <w:t>g</w:t>
            </w:r>
            <w:r w:rsidRPr="00E12F04">
              <w:rPr>
                <w:rFonts w:cstheme="minorHAnsi"/>
                <w:lang w:val="sr-Cyrl-RS"/>
              </w:rPr>
              <w:t xml:space="preserve"> </w:t>
            </w:r>
            <w:r w:rsidRPr="00E12F04">
              <w:rPr>
                <w:rFonts w:cstheme="minorHAnsi"/>
              </w:rPr>
              <w:t>intenziteta</w:t>
            </w:r>
            <w:r w:rsidRPr="00E12F04">
              <w:rPr>
                <w:rFonts w:cstheme="minorHAnsi"/>
                <w:lang w:val="sr-Cyrl-RS"/>
              </w:rPr>
              <w:t xml:space="preserve">, </w:t>
            </w:r>
            <w:r w:rsidRPr="00E12F04">
              <w:rPr>
                <w:rFonts w:cstheme="minorHAnsi"/>
              </w:rPr>
              <w:t>pre</w:t>
            </w:r>
            <w:r w:rsidR="002705E0" w:rsidRPr="00E12F04">
              <w:rPr>
                <w:rFonts w:cstheme="minorHAnsi"/>
              </w:rPr>
              <w:t>t</w:t>
            </w:r>
            <w:r w:rsidRPr="00E12F04">
              <w:rPr>
                <w:rFonts w:cstheme="minorHAnsi"/>
              </w:rPr>
              <w:t>hvat</w:t>
            </w:r>
            <w:r w:rsidRPr="00E12F04">
              <w:rPr>
                <w:rFonts w:cstheme="minorHAnsi"/>
                <w:lang w:val="sr-Cyrl-RS"/>
              </w:rPr>
              <w:t xml:space="preserve"> </w:t>
            </w:r>
            <w:r w:rsidRPr="00E12F04">
              <w:rPr>
                <w:rFonts w:cstheme="minorHAnsi"/>
              </w:rPr>
              <w:t>na</w:t>
            </w:r>
            <w:r w:rsidRPr="00E12F04">
              <w:rPr>
                <w:rFonts w:cstheme="minorHAnsi"/>
                <w:lang w:val="sr-Cyrl-RS"/>
              </w:rPr>
              <w:t xml:space="preserve"> </w:t>
            </w:r>
            <w:r w:rsidRPr="00E12F04">
              <w:rPr>
                <w:rFonts w:cstheme="minorHAnsi"/>
              </w:rPr>
              <w:t>koli</w:t>
            </w:r>
            <w:r w:rsidRPr="00E12F04">
              <w:rPr>
                <w:rFonts w:cstheme="minorHAnsi"/>
                <w:lang w:val="sr-Cyrl-RS"/>
              </w:rPr>
              <w:t>č</w:t>
            </w:r>
            <w:r w:rsidRPr="00E12F04">
              <w:rPr>
                <w:rFonts w:cstheme="minorHAnsi"/>
              </w:rPr>
              <w:t>inu</w:t>
            </w:r>
            <w:r w:rsidRPr="00E12F04">
              <w:rPr>
                <w:rFonts w:cstheme="minorHAnsi"/>
                <w:lang w:val="sr-Cyrl-RS"/>
              </w:rPr>
              <w:t xml:space="preserve"> </w:t>
            </w:r>
            <w:r w:rsidRPr="00E12F04">
              <w:rPr>
                <w:rFonts w:cstheme="minorHAnsi"/>
              </w:rPr>
              <w:t>i</w:t>
            </w:r>
            <w:r w:rsidRPr="00E12F04">
              <w:rPr>
                <w:rFonts w:cstheme="minorHAnsi"/>
                <w:lang w:val="sr-Cyrl-RS"/>
              </w:rPr>
              <w:t xml:space="preserve"> </w:t>
            </w:r>
            <w:r w:rsidRPr="00E12F04">
              <w:rPr>
                <w:rFonts w:cstheme="minorHAnsi"/>
              </w:rPr>
              <w:t>kvalitet</w:t>
            </w:r>
            <w:r w:rsidRPr="00E12F04">
              <w:rPr>
                <w:rFonts w:cstheme="minorHAnsi"/>
                <w:lang w:val="sr-Cyrl-RS"/>
              </w:rPr>
              <w:t xml:space="preserve">, </w:t>
            </w:r>
            <w:r w:rsidRPr="00E12F04">
              <w:rPr>
                <w:rFonts w:cstheme="minorHAnsi"/>
              </w:rPr>
              <w:t>elementarnih</w:t>
            </w:r>
            <w:r w:rsidRPr="00E12F04">
              <w:rPr>
                <w:rFonts w:cstheme="minorHAnsi"/>
                <w:lang w:val="sr-Cyrl-RS"/>
              </w:rPr>
              <w:t xml:space="preserve"> </w:t>
            </w:r>
            <w:r w:rsidRPr="00E12F04">
              <w:rPr>
                <w:rFonts w:cstheme="minorHAnsi"/>
              </w:rPr>
              <w:t>nepogoda</w:t>
            </w:r>
            <w:r w:rsidR="002705E0" w:rsidRPr="00E12F04">
              <w:rPr>
                <w:rFonts w:cstheme="minorHAnsi"/>
                <w:lang w:val="sr-Latn-RS"/>
              </w:rPr>
              <w:t xml:space="preserve"> (</w:t>
            </w:r>
            <w:r w:rsidRPr="00E12F04">
              <w:rPr>
                <w:rFonts w:cstheme="minorHAnsi"/>
              </w:rPr>
              <w:t>po</w:t>
            </w:r>
            <w:r w:rsidRPr="00E12F04">
              <w:rPr>
                <w:rFonts w:cstheme="minorHAnsi"/>
                <w:lang w:val="sr-Cyrl-RS"/>
              </w:rPr>
              <w:t>ž</w:t>
            </w:r>
            <w:r w:rsidRPr="00E12F04">
              <w:rPr>
                <w:rFonts w:cstheme="minorHAnsi"/>
              </w:rPr>
              <w:t>ar</w:t>
            </w:r>
            <w:r w:rsidRPr="00E12F04">
              <w:rPr>
                <w:rFonts w:cstheme="minorHAnsi"/>
                <w:lang w:val="sr-Cyrl-RS"/>
              </w:rPr>
              <w:t xml:space="preserve">, </w:t>
            </w:r>
            <w:r w:rsidRPr="00E12F04">
              <w:rPr>
                <w:rFonts w:cstheme="minorHAnsi"/>
              </w:rPr>
              <w:t>sn</w:t>
            </w:r>
            <w:r w:rsidR="002705E0" w:rsidRPr="00E12F04">
              <w:rPr>
                <w:rFonts w:cstheme="minorHAnsi"/>
              </w:rPr>
              <w:t>e</w:t>
            </w:r>
            <w:r w:rsidRPr="00E12F04">
              <w:rPr>
                <w:rFonts w:cstheme="minorHAnsi"/>
              </w:rPr>
              <w:t>golomi</w:t>
            </w:r>
            <w:r w:rsidRPr="00E12F04">
              <w:rPr>
                <w:rFonts w:cstheme="minorHAnsi"/>
                <w:lang w:val="sr-Cyrl-RS"/>
              </w:rPr>
              <w:t xml:space="preserve"> </w:t>
            </w:r>
            <w:r w:rsidRPr="00E12F04">
              <w:rPr>
                <w:rFonts w:cstheme="minorHAnsi"/>
              </w:rPr>
              <w:t>itd</w:t>
            </w:r>
            <w:r w:rsidRPr="00E12F04">
              <w:rPr>
                <w:rFonts w:cstheme="minorHAnsi"/>
                <w:lang w:val="sr-Cyrl-RS"/>
              </w:rPr>
              <w:t xml:space="preserve">), </w:t>
            </w:r>
            <w:r w:rsidRPr="00E12F04">
              <w:rPr>
                <w:rFonts w:cstheme="minorHAnsi"/>
              </w:rPr>
              <w:t>ove</w:t>
            </w:r>
            <w:r w:rsidRPr="00E12F04">
              <w:rPr>
                <w:rFonts w:cstheme="minorHAnsi"/>
                <w:lang w:val="sr-Cyrl-RS"/>
              </w:rPr>
              <w:t xml:space="preserve"> </w:t>
            </w:r>
            <w:r w:rsidRPr="00E12F04">
              <w:rPr>
                <w:rFonts w:cstheme="minorHAnsi"/>
              </w:rPr>
              <w:t>sastojine</w:t>
            </w:r>
            <w:r w:rsidRPr="00E12F04">
              <w:rPr>
                <w:rFonts w:cstheme="minorHAnsi"/>
                <w:lang w:val="sr-Cyrl-RS"/>
              </w:rPr>
              <w:t xml:space="preserve">  </w:t>
            </w:r>
            <w:r w:rsidRPr="00E12F04">
              <w:rPr>
                <w:rFonts w:cstheme="minorHAnsi"/>
              </w:rPr>
              <w:t>karakteri</w:t>
            </w:r>
            <w:r w:rsidRPr="00E12F04">
              <w:rPr>
                <w:rFonts w:cstheme="minorHAnsi"/>
                <w:lang w:val="sr-Cyrl-RS"/>
              </w:rPr>
              <w:t>š</w:t>
            </w:r>
            <w:r w:rsidRPr="00E12F04">
              <w:rPr>
                <w:rFonts w:cstheme="minorHAnsi"/>
              </w:rPr>
              <w:t>e</w:t>
            </w:r>
            <w:r w:rsidRPr="00E12F04">
              <w:rPr>
                <w:rFonts w:cstheme="minorHAnsi"/>
                <w:lang w:val="sr-Cyrl-RS"/>
              </w:rPr>
              <w:t xml:space="preserve"> </w:t>
            </w:r>
            <w:r w:rsidRPr="00E12F04">
              <w:rPr>
                <w:rFonts w:cstheme="minorHAnsi"/>
              </w:rPr>
              <w:t>pove</w:t>
            </w:r>
            <w:r w:rsidRPr="00E12F04">
              <w:rPr>
                <w:rFonts w:cstheme="minorHAnsi"/>
                <w:lang w:val="sr-Cyrl-RS"/>
              </w:rPr>
              <w:t>ć</w:t>
            </w:r>
            <w:r w:rsidRPr="00E12F04">
              <w:rPr>
                <w:rFonts w:cstheme="minorHAnsi"/>
              </w:rPr>
              <w:t>ana</w:t>
            </w:r>
            <w:r w:rsidRPr="00E12F04">
              <w:rPr>
                <w:rFonts w:cstheme="minorHAnsi"/>
                <w:lang w:val="sr-Cyrl-RS"/>
              </w:rPr>
              <w:t xml:space="preserve"> </w:t>
            </w:r>
            <w:r w:rsidRPr="00E12F04">
              <w:rPr>
                <w:rFonts w:cstheme="minorHAnsi"/>
              </w:rPr>
              <w:t>razre</w:t>
            </w:r>
            <w:r w:rsidRPr="00E12F04">
              <w:rPr>
                <w:rFonts w:cstheme="minorHAnsi"/>
                <w:lang w:val="sr-Cyrl-RS"/>
              </w:rPr>
              <w:t>đ</w:t>
            </w:r>
            <w:r w:rsidRPr="00E12F04">
              <w:rPr>
                <w:rFonts w:cstheme="minorHAnsi"/>
              </w:rPr>
              <w:t>enost</w:t>
            </w:r>
            <w:r w:rsidRPr="00E12F04">
              <w:rPr>
                <w:rFonts w:cstheme="minorHAnsi"/>
                <w:lang w:val="sr-Cyrl-RS"/>
              </w:rPr>
              <w:t xml:space="preserve">, </w:t>
            </w:r>
            <w:r w:rsidRPr="00E12F04">
              <w:rPr>
                <w:rFonts w:cstheme="minorHAnsi"/>
              </w:rPr>
              <w:t>manji</w:t>
            </w:r>
            <w:r w:rsidRPr="00E12F04">
              <w:rPr>
                <w:rFonts w:cstheme="minorHAnsi"/>
                <w:lang w:val="sr-Cyrl-RS"/>
              </w:rPr>
              <w:t xml:space="preserve"> </w:t>
            </w:r>
            <w:r w:rsidRPr="00E12F04">
              <w:rPr>
                <w:rFonts w:cstheme="minorHAnsi"/>
              </w:rPr>
              <w:t>broj</w:t>
            </w:r>
            <w:r w:rsidRPr="00E12F04">
              <w:rPr>
                <w:rFonts w:cstheme="minorHAnsi"/>
                <w:lang w:val="sr-Cyrl-RS"/>
              </w:rPr>
              <w:t xml:space="preserve"> </w:t>
            </w:r>
            <w:r w:rsidRPr="00E12F04">
              <w:rPr>
                <w:rFonts w:cstheme="minorHAnsi"/>
              </w:rPr>
              <w:t>stabal</w:t>
            </w:r>
            <w:r w:rsidR="002705E0" w:rsidRPr="00E12F04">
              <w:rPr>
                <w:rFonts w:cstheme="minorHAnsi"/>
              </w:rPr>
              <w:t>a</w:t>
            </w:r>
            <w:r w:rsidRPr="00E12F04">
              <w:rPr>
                <w:rFonts w:cstheme="minorHAnsi"/>
                <w:lang w:val="sr-Cyrl-RS"/>
              </w:rPr>
              <w:t xml:space="preserve">, </w:t>
            </w:r>
            <w:r w:rsidRPr="00E12F04">
              <w:rPr>
                <w:rFonts w:cstheme="minorHAnsi"/>
              </w:rPr>
              <w:t>lo</w:t>
            </w:r>
            <w:r w:rsidRPr="00E12F04">
              <w:rPr>
                <w:rFonts w:cstheme="minorHAnsi"/>
                <w:lang w:val="sr-Cyrl-RS"/>
              </w:rPr>
              <w:t>š</w:t>
            </w:r>
            <w:r w:rsidRPr="00E12F04">
              <w:rPr>
                <w:rFonts w:cstheme="minorHAnsi"/>
              </w:rPr>
              <w:t>ijeg</w:t>
            </w:r>
            <w:r w:rsidRPr="00E12F04">
              <w:rPr>
                <w:rFonts w:cstheme="minorHAnsi"/>
                <w:lang w:val="sr-Cyrl-RS"/>
              </w:rPr>
              <w:t xml:space="preserve"> </w:t>
            </w:r>
            <w:r w:rsidRPr="00E12F04">
              <w:rPr>
                <w:rFonts w:cstheme="minorHAnsi"/>
              </w:rPr>
              <w:t>kvalit</w:t>
            </w:r>
            <w:r w:rsidR="002705E0" w:rsidRPr="00E12F04">
              <w:rPr>
                <w:rFonts w:cstheme="minorHAnsi"/>
              </w:rPr>
              <w:t>e</w:t>
            </w:r>
            <w:r w:rsidRPr="00E12F04">
              <w:rPr>
                <w:rFonts w:cstheme="minorHAnsi"/>
              </w:rPr>
              <w:t>ta</w:t>
            </w:r>
            <w:r w:rsidRPr="00E12F04">
              <w:rPr>
                <w:rFonts w:cstheme="minorHAnsi"/>
                <w:lang w:val="sr-Cyrl-RS"/>
              </w:rPr>
              <w:t xml:space="preserve"> </w:t>
            </w:r>
            <w:r w:rsidRPr="00E12F04">
              <w:rPr>
                <w:rFonts w:cstheme="minorHAnsi"/>
              </w:rPr>
              <w:t>i</w:t>
            </w:r>
            <w:r w:rsidRPr="00E12F04">
              <w:rPr>
                <w:rFonts w:cstheme="minorHAnsi"/>
                <w:lang w:val="sr-Cyrl-RS"/>
              </w:rPr>
              <w:t xml:space="preserve"> </w:t>
            </w:r>
            <w:r w:rsidRPr="00E12F04">
              <w:rPr>
                <w:rFonts w:cstheme="minorHAnsi"/>
              </w:rPr>
              <w:t>zdravstvenog</w:t>
            </w:r>
            <w:r w:rsidRPr="00E12F04">
              <w:rPr>
                <w:rFonts w:cstheme="minorHAnsi"/>
                <w:lang w:val="sr-Cyrl-RS"/>
              </w:rPr>
              <w:t xml:space="preserve"> </w:t>
            </w:r>
            <w:r w:rsidRPr="00E12F04">
              <w:rPr>
                <w:rFonts w:cstheme="minorHAnsi"/>
              </w:rPr>
              <w:t>stanja</w:t>
            </w:r>
            <w:r w:rsidRPr="00E12F04">
              <w:rPr>
                <w:rFonts w:cstheme="minorHAnsi"/>
                <w:lang w:val="sr-Cyrl-RS"/>
              </w:rPr>
              <w:t xml:space="preserve"> </w:t>
            </w:r>
            <w:r w:rsidRPr="00E12F04">
              <w:rPr>
                <w:rFonts w:cstheme="minorHAnsi"/>
              </w:rPr>
              <w:t>sa</w:t>
            </w:r>
            <w:r w:rsidRPr="00E12F04">
              <w:rPr>
                <w:rFonts w:cstheme="minorHAnsi"/>
                <w:lang w:val="sr-Cyrl-RS"/>
              </w:rPr>
              <w:t xml:space="preserve"> </w:t>
            </w:r>
            <w:r w:rsidRPr="00E12F04">
              <w:rPr>
                <w:rFonts w:cstheme="minorHAnsi"/>
              </w:rPr>
              <w:t>redukovanom</w:t>
            </w:r>
            <w:r w:rsidRPr="00E12F04">
              <w:rPr>
                <w:rFonts w:cstheme="minorHAnsi"/>
                <w:lang w:val="sr-Cyrl-RS"/>
              </w:rPr>
              <w:t xml:space="preserve"> </w:t>
            </w:r>
            <w:r w:rsidRPr="00E12F04">
              <w:rPr>
                <w:rFonts w:cstheme="minorHAnsi"/>
              </w:rPr>
              <w:t>kro</w:t>
            </w:r>
            <w:r w:rsidRPr="00E12F04">
              <w:rPr>
                <w:rFonts w:cstheme="minorHAnsi"/>
                <w:lang w:val="sr-Cyrl-RS"/>
              </w:rPr>
              <w:t>š</w:t>
            </w:r>
            <w:r w:rsidRPr="00E12F04">
              <w:rPr>
                <w:rFonts w:cstheme="minorHAnsi"/>
              </w:rPr>
              <w:t>njom</w:t>
            </w:r>
            <w:r w:rsidRPr="00E12F04">
              <w:rPr>
                <w:rFonts w:cstheme="minorHAnsi"/>
                <w:lang w:val="sr-Cyrl-RS"/>
              </w:rPr>
              <w:t xml:space="preserve">. </w:t>
            </w:r>
            <w:r w:rsidRPr="00E12F04">
              <w:rPr>
                <w:rFonts w:cstheme="minorHAnsi"/>
              </w:rPr>
              <w:t>U</w:t>
            </w:r>
            <w:r w:rsidRPr="00E12F04">
              <w:rPr>
                <w:rFonts w:cstheme="minorHAnsi"/>
                <w:lang w:val="sr-Cyrl-RS"/>
              </w:rPr>
              <w:t xml:space="preserve"> </w:t>
            </w:r>
            <w:r w:rsidRPr="00E12F04">
              <w:rPr>
                <w:rFonts w:cstheme="minorHAnsi"/>
              </w:rPr>
              <w:t>tako</w:t>
            </w:r>
            <w:r w:rsidRPr="00E12F04">
              <w:rPr>
                <w:rFonts w:cstheme="minorHAnsi"/>
                <w:lang w:val="sr-Cyrl-RS"/>
              </w:rPr>
              <w:t xml:space="preserve"> </w:t>
            </w:r>
            <w:r w:rsidRPr="00E12F04">
              <w:rPr>
                <w:rFonts w:cstheme="minorHAnsi"/>
              </w:rPr>
              <w:t>razre</w:t>
            </w:r>
            <w:r w:rsidRPr="00E12F04">
              <w:rPr>
                <w:rFonts w:cstheme="minorHAnsi"/>
                <w:lang w:val="sr-Cyrl-RS"/>
              </w:rPr>
              <w:t>đ</w:t>
            </w:r>
            <w:r w:rsidRPr="00E12F04">
              <w:rPr>
                <w:rFonts w:cstheme="minorHAnsi"/>
              </w:rPr>
              <w:t>enim</w:t>
            </w:r>
            <w:r w:rsidRPr="00E12F04">
              <w:rPr>
                <w:rFonts w:cstheme="minorHAnsi"/>
                <w:lang w:val="sr-Cyrl-RS"/>
              </w:rPr>
              <w:t xml:space="preserve"> </w:t>
            </w:r>
            <w:r w:rsidRPr="00E12F04">
              <w:rPr>
                <w:rFonts w:cstheme="minorHAnsi"/>
              </w:rPr>
              <w:t>sastojinama</w:t>
            </w:r>
            <w:r w:rsidRPr="00E12F04">
              <w:rPr>
                <w:rFonts w:cstheme="minorHAnsi"/>
                <w:lang w:val="sr-Cyrl-RS"/>
              </w:rPr>
              <w:t xml:space="preserve"> </w:t>
            </w:r>
            <w:r w:rsidRPr="00E12F04">
              <w:rPr>
                <w:rFonts w:cstheme="minorHAnsi"/>
              </w:rPr>
              <w:t>do</w:t>
            </w:r>
            <w:r w:rsidRPr="00E12F04">
              <w:rPr>
                <w:rFonts w:cstheme="minorHAnsi"/>
                <w:lang w:val="sr-Cyrl-RS"/>
              </w:rPr>
              <w:t>š</w:t>
            </w:r>
            <w:r w:rsidRPr="00E12F04">
              <w:rPr>
                <w:rFonts w:cstheme="minorHAnsi"/>
              </w:rPr>
              <w:t>lo</w:t>
            </w:r>
            <w:r w:rsidRPr="00E12F04">
              <w:rPr>
                <w:rFonts w:cstheme="minorHAnsi"/>
                <w:lang w:val="sr-Cyrl-RS"/>
              </w:rPr>
              <w:t xml:space="preserve"> </w:t>
            </w:r>
            <w:r w:rsidRPr="00E12F04">
              <w:rPr>
                <w:rFonts w:cstheme="minorHAnsi"/>
              </w:rPr>
              <w:t>je</w:t>
            </w:r>
            <w:r w:rsidRPr="00E12F04">
              <w:rPr>
                <w:rFonts w:cstheme="minorHAnsi"/>
                <w:lang w:val="sr-Cyrl-RS"/>
              </w:rPr>
              <w:t xml:space="preserve"> </w:t>
            </w:r>
            <w:r w:rsidRPr="00E12F04">
              <w:rPr>
                <w:rFonts w:cstheme="minorHAnsi"/>
              </w:rPr>
              <w:t>do</w:t>
            </w:r>
            <w:r w:rsidRPr="00E12F04">
              <w:rPr>
                <w:rFonts w:cstheme="minorHAnsi"/>
                <w:lang w:val="sr-Cyrl-RS"/>
              </w:rPr>
              <w:t xml:space="preserve"> </w:t>
            </w:r>
            <w:r w:rsidRPr="00E12F04">
              <w:rPr>
                <w:rFonts w:cstheme="minorHAnsi"/>
              </w:rPr>
              <w:t>neplanskog</w:t>
            </w:r>
            <w:r w:rsidRPr="00E12F04">
              <w:rPr>
                <w:rFonts w:cstheme="minorHAnsi"/>
                <w:lang w:val="sr-Cyrl-RS"/>
              </w:rPr>
              <w:t xml:space="preserve"> </w:t>
            </w:r>
            <w:r w:rsidRPr="00E12F04">
              <w:rPr>
                <w:rFonts w:cstheme="minorHAnsi"/>
              </w:rPr>
              <w:t>obnavljanja</w:t>
            </w:r>
            <w:r w:rsidRPr="00E12F04">
              <w:rPr>
                <w:rFonts w:cstheme="minorHAnsi"/>
                <w:lang w:val="sr-Cyrl-RS"/>
              </w:rPr>
              <w:t>-</w:t>
            </w:r>
            <w:r w:rsidRPr="00E12F04">
              <w:rPr>
                <w:rFonts w:cstheme="minorHAnsi"/>
              </w:rPr>
              <w:t>podmla</w:t>
            </w:r>
            <w:r w:rsidRPr="00E12F04">
              <w:rPr>
                <w:rFonts w:cstheme="minorHAnsi"/>
                <w:lang w:val="sr-Cyrl-RS"/>
              </w:rPr>
              <w:t>đ</w:t>
            </w:r>
            <w:r w:rsidRPr="00E12F04">
              <w:rPr>
                <w:rFonts w:cstheme="minorHAnsi"/>
              </w:rPr>
              <w:t>ivanja</w:t>
            </w:r>
            <w:r w:rsidRPr="00E12F04">
              <w:rPr>
                <w:rFonts w:cstheme="minorHAnsi"/>
                <w:lang w:val="sr-Cyrl-RS"/>
              </w:rPr>
              <w:t xml:space="preserve"> </w:t>
            </w:r>
            <w:r w:rsidRPr="00E12F04">
              <w:rPr>
                <w:rFonts w:cstheme="minorHAnsi"/>
              </w:rPr>
              <w:t>sastojine</w:t>
            </w:r>
            <w:r w:rsidRPr="00E12F04">
              <w:rPr>
                <w:rFonts w:cstheme="minorHAnsi"/>
                <w:lang w:val="sr-Cyrl-RS"/>
              </w:rPr>
              <w:t xml:space="preserve"> </w:t>
            </w:r>
            <w:r w:rsidRPr="00E12F04">
              <w:rPr>
                <w:rFonts w:cstheme="minorHAnsi"/>
              </w:rPr>
              <w:t>podmlatkom</w:t>
            </w:r>
            <w:r w:rsidRPr="00E12F04">
              <w:rPr>
                <w:rFonts w:cstheme="minorHAnsi"/>
                <w:lang w:val="sr-Cyrl-RS"/>
              </w:rPr>
              <w:t xml:space="preserve"> </w:t>
            </w:r>
            <w:r w:rsidRPr="00E12F04">
              <w:rPr>
                <w:rFonts w:cstheme="minorHAnsi"/>
              </w:rPr>
              <w:t>u</w:t>
            </w:r>
            <w:r w:rsidRPr="00E12F04">
              <w:rPr>
                <w:rFonts w:cstheme="minorHAnsi"/>
                <w:lang w:val="sr-Cyrl-RS"/>
              </w:rPr>
              <w:t xml:space="preserve"> </w:t>
            </w:r>
            <w:r w:rsidRPr="00E12F04">
              <w:rPr>
                <w:rFonts w:cstheme="minorHAnsi"/>
              </w:rPr>
              <w:t>manjim</w:t>
            </w:r>
            <w:r w:rsidRPr="00E12F04">
              <w:rPr>
                <w:rFonts w:cstheme="minorHAnsi"/>
                <w:lang w:val="sr-Cyrl-RS"/>
              </w:rPr>
              <w:t xml:space="preserve"> </w:t>
            </w:r>
            <w:r w:rsidRPr="00E12F04">
              <w:rPr>
                <w:rFonts w:cstheme="minorHAnsi"/>
              </w:rPr>
              <w:t>ili</w:t>
            </w:r>
            <w:r w:rsidRPr="00E12F04">
              <w:rPr>
                <w:rFonts w:cstheme="minorHAnsi"/>
                <w:lang w:val="sr-Cyrl-RS"/>
              </w:rPr>
              <w:t xml:space="preserve"> </w:t>
            </w:r>
            <w:r w:rsidRPr="00E12F04">
              <w:rPr>
                <w:rFonts w:cstheme="minorHAnsi"/>
              </w:rPr>
              <w:lastRenderedPageBreak/>
              <w:t>ve</w:t>
            </w:r>
            <w:r w:rsidRPr="00E12F04">
              <w:rPr>
                <w:rFonts w:cstheme="minorHAnsi"/>
                <w:lang w:val="sr-Cyrl-RS"/>
              </w:rPr>
              <w:t>ć</w:t>
            </w:r>
            <w:r w:rsidRPr="00E12F04">
              <w:rPr>
                <w:rFonts w:cstheme="minorHAnsi"/>
              </w:rPr>
              <w:t>im</w:t>
            </w:r>
            <w:r w:rsidRPr="00E12F04">
              <w:rPr>
                <w:rFonts w:cstheme="minorHAnsi"/>
                <w:lang w:val="sr-Cyrl-RS"/>
              </w:rPr>
              <w:t xml:space="preserve"> </w:t>
            </w:r>
            <w:r w:rsidRPr="00E12F04">
              <w:rPr>
                <w:rFonts w:cstheme="minorHAnsi"/>
              </w:rPr>
              <w:t>grupama</w:t>
            </w:r>
            <w:r w:rsidRPr="00E12F04">
              <w:rPr>
                <w:rFonts w:cstheme="minorHAnsi"/>
                <w:lang w:val="sr-Cyrl-RS"/>
              </w:rPr>
              <w:t xml:space="preserve">, </w:t>
            </w:r>
            <w:r w:rsidRPr="00E12F04">
              <w:rPr>
                <w:rFonts w:cstheme="minorHAnsi"/>
              </w:rPr>
              <w:t>neravnomerno</w:t>
            </w:r>
            <w:r w:rsidRPr="00E12F04">
              <w:rPr>
                <w:rFonts w:cstheme="minorHAnsi"/>
                <w:lang w:val="sr-Cyrl-RS"/>
              </w:rPr>
              <w:t xml:space="preserve"> </w:t>
            </w:r>
            <w:r w:rsidRPr="00E12F04">
              <w:rPr>
                <w:rFonts w:cstheme="minorHAnsi"/>
              </w:rPr>
              <w:t>raspore</w:t>
            </w:r>
            <w:r w:rsidRPr="00E12F04">
              <w:rPr>
                <w:rFonts w:cstheme="minorHAnsi"/>
                <w:lang w:val="sr-Cyrl-RS"/>
              </w:rPr>
              <w:t>đ</w:t>
            </w:r>
            <w:r w:rsidRPr="00E12F04">
              <w:rPr>
                <w:rFonts w:cstheme="minorHAnsi"/>
              </w:rPr>
              <w:t>en</w:t>
            </w:r>
            <w:r w:rsidR="002705E0" w:rsidRPr="00E12F04">
              <w:rPr>
                <w:rFonts w:cstheme="minorHAnsi"/>
              </w:rPr>
              <w:t>ih</w:t>
            </w:r>
            <w:r w:rsidRPr="00E12F04">
              <w:rPr>
                <w:rFonts w:cstheme="minorHAnsi"/>
                <w:lang w:val="sr-Cyrl-RS"/>
              </w:rPr>
              <w:t xml:space="preserve"> </w:t>
            </w:r>
            <w:r w:rsidRPr="00E12F04">
              <w:rPr>
                <w:rFonts w:cstheme="minorHAnsi"/>
              </w:rPr>
              <w:t>po</w:t>
            </w:r>
            <w:r w:rsidRPr="00E12F04">
              <w:rPr>
                <w:rFonts w:cstheme="minorHAnsi"/>
                <w:lang w:val="sr-Cyrl-RS"/>
              </w:rPr>
              <w:t xml:space="preserve"> </w:t>
            </w:r>
            <w:r w:rsidRPr="00E12F04">
              <w:rPr>
                <w:rFonts w:cstheme="minorHAnsi"/>
              </w:rPr>
              <w:t>povr</w:t>
            </w:r>
            <w:r w:rsidRPr="00E12F04">
              <w:rPr>
                <w:rFonts w:cstheme="minorHAnsi"/>
                <w:lang w:val="sr-Cyrl-RS"/>
              </w:rPr>
              <w:t>š</w:t>
            </w:r>
            <w:r w:rsidRPr="00E12F04">
              <w:rPr>
                <w:rFonts w:cstheme="minorHAnsi"/>
              </w:rPr>
              <w:t>ini</w:t>
            </w:r>
            <w:r w:rsidRPr="00E12F04">
              <w:rPr>
                <w:rFonts w:cstheme="minorHAnsi"/>
                <w:lang w:val="sr-Cyrl-RS"/>
              </w:rPr>
              <w:t xml:space="preserve"> </w:t>
            </w:r>
            <w:r w:rsidRPr="00E12F04">
              <w:rPr>
                <w:rFonts w:cstheme="minorHAnsi"/>
              </w:rPr>
              <w:t>sastojine</w:t>
            </w:r>
            <w:r w:rsidRPr="00E12F04">
              <w:rPr>
                <w:rFonts w:cstheme="minorHAnsi"/>
                <w:lang w:val="sr-Cyrl-RS"/>
              </w:rPr>
              <w:t xml:space="preserve">, </w:t>
            </w:r>
            <w:r w:rsidRPr="00E12F04">
              <w:rPr>
                <w:rFonts w:cstheme="minorHAnsi"/>
              </w:rPr>
              <w:t>razli</w:t>
            </w:r>
            <w:r w:rsidRPr="00E12F04">
              <w:rPr>
                <w:rFonts w:cstheme="minorHAnsi"/>
                <w:lang w:val="sr-Cyrl-RS"/>
              </w:rPr>
              <w:t>č</w:t>
            </w:r>
            <w:r w:rsidRPr="00E12F04">
              <w:rPr>
                <w:rFonts w:cstheme="minorHAnsi"/>
              </w:rPr>
              <w:t>ite</w:t>
            </w:r>
            <w:r w:rsidRPr="00E12F04">
              <w:rPr>
                <w:rFonts w:cstheme="minorHAnsi"/>
                <w:lang w:val="sr-Cyrl-RS"/>
              </w:rPr>
              <w:t xml:space="preserve"> </w:t>
            </w:r>
            <w:r w:rsidRPr="00E12F04">
              <w:rPr>
                <w:rFonts w:cstheme="minorHAnsi"/>
              </w:rPr>
              <w:t>starosti</w:t>
            </w:r>
            <w:r w:rsidRPr="00E12F04">
              <w:rPr>
                <w:rFonts w:cstheme="minorHAnsi"/>
                <w:lang w:val="sr-Cyrl-RS"/>
              </w:rPr>
              <w:t xml:space="preserve">, </w:t>
            </w:r>
            <w:r w:rsidRPr="00E12F04">
              <w:rPr>
                <w:rFonts w:cstheme="minorHAnsi"/>
              </w:rPr>
              <w:t>visine</w:t>
            </w:r>
            <w:r w:rsidRPr="00E12F04">
              <w:rPr>
                <w:rFonts w:cstheme="minorHAnsi"/>
                <w:lang w:val="sr-Cyrl-RS"/>
              </w:rPr>
              <w:t xml:space="preserve">, </w:t>
            </w:r>
            <w:r w:rsidRPr="00E12F04">
              <w:rPr>
                <w:rFonts w:cstheme="minorHAnsi"/>
              </w:rPr>
              <w:t>broja</w:t>
            </w:r>
            <w:r w:rsidRPr="00E12F04">
              <w:rPr>
                <w:rFonts w:cstheme="minorHAnsi"/>
                <w:lang w:val="sr-Cyrl-RS"/>
              </w:rPr>
              <w:t xml:space="preserve"> </w:t>
            </w:r>
            <w:r w:rsidRPr="00E12F04">
              <w:rPr>
                <w:rFonts w:cstheme="minorHAnsi"/>
              </w:rPr>
              <w:t>po</w:t>
            </w:r>
            <w:r w:rsidRPr="00E12F04">
              <w:rPr>
                <w:rFonts w:cstheme="minorHAnsi"/>
                <w:lang w:val="sr-Cyrl-RS"/>
              </w:rPr>
              <w:t xml:space="preserve"> </w:t>
            </w:r>
            <w:r w:rsidRPr="00E12F04">
              <w:rPr>
                <w:rFonts w:cstheme="minorHAnsi"/>
              </w:rPr>
              <w:t>m</w:t>
            </w:r>
            <w:r w:rsidRPr="00E12F04">
              <w:rPr>
                <w:rFonts w:cstheme="minorHAnsi"/>
                <w:vertAlign w:val="superscript"/>
                <w:lang w:val="sr-Cyrl-RS"/>
              </w:rPr>
              <w:t>2</w:t>
            </w:r>
            <w:r w:rsidRPr="00E12F04">
              <w:rPr>
                <w:rFonts w:cstheme="minorHAnsi"/>
                <w:lang w:val="sr-Cyrl-RS"/>
              </w:rPr>
              <w:t>.</w:t>
            </w:r>
          </w:p>
          <w:p w:rsidR="00C0753A" w:rsidRPr="00E31BA1" w:rsidRDefault="00C0753A" w:rsidP="00C0753A">
            <w:pPr>
              <w:rPr>
                <w:rFonts w:cstheme="minorHAnsi"/>
                <w:b/>
                <w:lang w:val="sr-Cyrl-RS"/>
              </w:rPr>
            </w:pPr>
          </w:p>
          <w:p w:rsidR="00C0753A" w:rsidRPr="00E12F04" w:rsidRDefault="00C0753A" w:rsidP="00C0753A">
            <w:pPr>
              <w:rPr>
                <w:rFonts w:cstheme="minorHAnsi"/>
                <w:b/>
                <w:lang w:val="sr-Cyrl-RS"/>
              </w:rPr>
            </w:pPr>
            <w:r w:rsidRPr="00E12F04">
              <w:rPr>
                <w:rFonts w:cstheme="minorHAnsi"/>
                <w:b/>
              </w:rPr>
              <w:t>Cilj</w:t>
            </w:r>
            <w:r w:rsidRPr="00E12F04">
              <w:rPr>
                <w:rFonts w:cstheme="minorHAnsi"/>
                <w:b/>
                <w:lang w:val="sr-Cyrl-RS"/>
              </w:rPr>
              <w:t xml:space="preserve">: </w:t>
            </w:r>
            <w:r w:rsidRPr="00E12F04">
              <w:rPr>
                <w:rFonts w:cstheme="minorHAnsi"/>
              </w:rPr>
              <w:t>zavr</w:t>
            </w:r>
            <w:r w:rsidRPr="00E12F04">
              <w:rPr>
                <w:rFonts w:cstheme="minorHAnsi"/>
                <w:lang w:val="sr-Cyrl-RS"/>
              </w:rPr>
              <w:t>š</w:t>
            </w:r>
            <w:r w:rsidRPr="00E12F04">
              <w:rPr>
                <w:rFonts w:cstheme="minorHAnsi"/>
              </w:rPr>
              <w:t>avanje</w:t>
            </w:r>
            <w:r w:rsidRPr="00E12F04">
              <w:rPr>
                <w:rFonts w:cstheme="minorHAnsi"/>
                <w:lang w:val="sr-Cyrl-RS"/>
              </w:rPr>
              <w:t xml:space="preserve"> </w:t>
            </w:r>
            <w:r w:rsidRPr="00E12F04">
              <w:rPr>
                <w:rFonts w:cstheme="minorHAnsi"/>
              </w:rPr>
              <w:t>prirodnog</w:t>
            </w:r>
            <w:r w:rsidRPr="00E12F04">
              <w:rPr>
                <w:rFonts w:cstheme="minorHAnsi"/>
                <w:lang w:val="sr-Cyrl-RS"/>
              </w:rPr>
              <w:t xml:space="preserve"> </w:t>
            </w:r>
            <w:r w:rsidRPr="00E12F04">
              <w:rPr>
                <w:rFonts w:cstheme="minorHAnsi"/>
              </w:rPr>
              <w:t>obnavljanja</w:t>
            </w:r>
            <w:r w:rsidRPr="00E12F04">
              <w:rPr>
                <w:rFonts w:cstheme="minorHAnsi"/>
                <w:lang w:val="sr-Cyrl-RS"/>
              </w:rPr>
              <w:t xml:space="preserve"> </w:t>
            </w:r>
            <w:r w:rsidRPr="00E12F04">
              <w:rPr>
                <w:rFonts w:cstheme="minorHAnsi"/>
              </w:rPr>
              <w:t>i</w:t>
            </w:r>
            <w:r w:rsidRPr="00E12F04">
              <w:rPr>
                <w:rFonts w:cstheme="minorHAnsi"/>
                <w:lang w:val="sr-Cyrl-RS"/>
              </w:rPr>
              <w:t xml:space="preserve"> </w:t>
            </w:r>
            <w:r w:rsidRPr="00E12F04">
              <w:rPr>
                <w:rFonts w:cstheme="minorHAnsi"/>
              </w:rPr>
              <w:t>stvaranje</w:t>
            </w:r>
            <w:r w:rsidRPr="00E12F04">
              <w:rPr>
                <w:rFonts w:cstheme="minorHAnsi"/>
                <w:lang w:val="sr-Cyrl-RS"/>
              </w:rPr>
              <w:t xml:space="preserve"> </w:t>
            </w:r>
            <w:r w:rsidRPr="00E12F04">
              <w:rPr>
                <w:rFonts w:cstheme="minorHAnsi"/>
              </w:rPr>
              <w:t>mlade</w:t>
            </w:r>
            <w:r w:rsidRPr="00E12F04">
              <w:rPr>
                <w:rFonts w:cstheme="minorHAnsi"/>
                <w:lang w:val="sr-Cyrl-RS"/>
              </w:rPr>
              <w:t xml:space="preserve"> </w:t>
            </w:r>
            <w:r w:rsidRPr="00E12F04">
              <w:rPr>
                <w:rFonts w:cstheme="minorHAnsi"/>
              </w:rPr>
              <w:t>kvalitetne</w:t>
            </w:r>
            <w:r w:rsidRPr="00E12F04">
              <w:rPr>
                <w:rFonts w:cstheme="minorHAnsi"/>
                <w:lang w:val="sr-Cyrl-RS"/>
              </w:rPr>
              <w:t xml:space="preserve"> </w:t>
            </w:r>
            <w:r w:rsidRPr="00E12F04">
              <w:rPr>
                <w:rFonts w:cstheme="minorHAnsi"/>
              </w:rPr>
              <w:t>sastojine</w:t>
            </w:r>
          </w:p>
          <w:p w:rsidR="00C0753A" w:rsidRPr="00E31BA1" w:rsidRDefault="00C0753A" w:rsidP="00C0753A">
            <w:pPr>
              <w:rPr>
                <w:rFonts w:cstheme="minorHAnsi"/>
                <w:b/>
                <w:lang w:val="sr-Cyrl-RS"/>
              </w:rPr>
            </w:pPr>
          </w:p>
          <w:p w:rsidR="00C0753A" w:rsidRPr="00E12F04" w:rsidRDefault="00C0753A" w:rsidP="00C0753A">
            <w:pPr>
              <w:rPr>
                <w:rFonts w:cstheme="minorHAnsi"/>
                <w:lang w:val="sr-Cyrl-RS"/>
              </w:rPr>
            </w:pPr>
            <w:r w:rsidRPr="00E12F04">
              <w:rPr>
                <w:rFonts w:cstheme="minorHAnsi"/>
                <w:b/>
              </w:rPr>
              <w:t>Mere za postizanje postavljenog cilja</w:t>
            </w:r>
            <w:r w:rsidRPr="00E12F04">
              <w:rPr>
                <w:rFonts w:cstheme="minorHAnsi"/>
                <w:b/>
                <w:lang w:val="sr-Cyrl-RS"/>
              </w:rPr>
              <w:t>:</w:t>
            </w:r>
          </w:p>
          <w:p w:rsidR="00C0753A" w:rsidRPr="00E12F04" w:rsidRDefault="00C0753A" w:rsidP="00C0753A">
            <w:pPr>
              <w:pStyle w:val="ListParagraph"/>
              <w:numPr>
                <w:ilvl w:val="0"/>
                <w:numId w:val="137"/>
              </w:numPr>
              <w:spacing w:line="240" w:lineRule="auto"/>
              <w:rPr>
                <w:rFonts w:cstheme="minorHAnsi"/>
                <w:lang w:val="sr-Latn-RS"/>
              </w:rPr>
            </w:pPr>
            <w:r w:rsidRPr="00E12F04">
              <w:rPr>
                <w:rFonts w:cstheme="minorHAnsi"/>
                <w:lang w:val="sr-Latn-RS"/>
              </w:rPr>
              <w:t>obnavljan</w:t>
            </w:r>
            <w:r w:rsidR="002705E0" w:rsidRPr="00E12F04">
              <w:rPr>
                <w:rFonts w:cstheme="minorHAnsi"/>
                <w:lang w:val="sr-Latn-RS"/>
              </w:rPr>
              <w:t>j</w:t>
            </w:r>
            <w:r w:rsidRPr="00E12F04">
              <w:rPr>
                <w:rFonts w:cstheme="minorHAnsi"/>
                <w:lang w:val="sr-Latn-RS"/>
              </w:rPr>
              <w:t>e sastojine</w:t>
            </w:r>
            <w:r w:rsidR="002705E0" w:rsidRPr="00E12F04">
              <w:rPr>
                <w:rFonts w:cstheme="minorHAnsi"/>
                <w:lang w:val="sr-Latn-RS"/>
              </w:rPr>
              <w:t xml:space="preserve"> </w:t>
            </w:r>
            <w:r w:rsidRPr="00E12F04">
              <w:rPr>
                <w:rFonts w:cstheme="minorHAnsi"/>
                <w:lang w:val="sr-Latn-RS"/>
              </w:rPr>
              <w:t>- opl</w:t>
            </w:r>
            <w:r w:rsidR="002705E0" w:rsidRPr="00E12F04">
              <w:rPr>
                <w:rFonts w:cstheme="minorHAnsi"/>
                <w:lang w:val="sr-Latn-RS"/>
              </w:rPr>
              <w:t>o</w:t>
            </w:r>
            <w:r w:rsidRPr="00E12F04">
              <w:rPr>
                <w:rFonts w:cstheme="minorHAnsi"/>
                <w:lang w:val="sr-Latn-RS"/>
              </w:rPr>
              <w:t>dna seča kratkog podmladnog razdoblja</w:t>
            </w:r>
          </w:p>
          <w:p w:rsidR="00C0753A" w:rsidRPr="00E31BA1" w:rsidRDefault="00C0753A" w:rsidP="00C0753A">
            <w:pPr>
              <w:spacing w:line="240" w:lineRule="auto"/>
              <w:rPr>
                <w:rFonts w:cstheme="minorHAnsi"/>
                <w:b/>
                <w:lang w:val="sr-Cyrl-RS"/>
              </w:rPr>
            </w:pPr>
          </w:p>
          <w:p w:rsidR="00C0753A" w:rsidRPr="00E12F04" w:rsidRDefault="00C0753A" w:rsidP="00C0753A">
            <w:pPr>
              <w:spacing w:line="240" w:lineRule="auto"/>
              <w:rPr>
                <w:rFonts w:cstheme="minorHAnsi"/>
                <w:b/>
              </w:rPr>
            </w:pPr>
            <w:r w:rsidRPr="00E12F04">
              <w:rPr>
                <w:rFonts w:cstheme="minorHAnsi"/>
                <w:b/>
              </w:rPr>
              <w:t>Uzgojni radovi:</w:t>
            </w:r>
          </w:p>
          <w:p w:rsidR="00C0753A" w:rsidRPr="00E12F04" w:rsidRDefault="00C0753A" w:rsidP="00C0753A">
            <w:pPr>
              <w:pStyle w:val="ListParagraph"/>
              <w:numPr>
                <w:ilvl w:val="1"/>
                <w:numId w:val="132"/>
              </w:numPr>
              <w:spacing w:line="240" w:lineRule="auto"/>
              <w:ind w:left="709"/>
              <w:rPr>
                <w:rFonts w:cstheme="minorHAnsi"/>
              </w:rPr>
            </w:pPr>
            <w:r w:rsidRPr="00E12F04">
              <w:rPr>
                <w:rFonts w:cstheme="minorHAnsi"/>
              </w:rPr>
              <w:t>završiti prirodno obnavljanje sastojine u što kraćem periodu, kombinacijom pripremno-oplodnog i završnog seka,</w:t>
            </w:r>
          </w:p>
          <w:p w:rsidR="00C0753A" w:rsidRPr="00E12F04" w:rsidRDefault="00C0753A" w:rsidP="00C0753A">
            <w:pPr>
              <w:pStyle w:val="ListParagraph"/>
              <w:numPr>
                <w:ilvl w:val="1"/>
                <w:numId w:val="132"/>
              </w:numPr>
              <w:spacing w:line="240" w:lineRule="auto"/>
              <w:ind w:left="709"/>
              <w:rPr>
                <w:rFonts w:cstheme="minorHAnsi"/>
              </w:rPr>
            </w:pPr>
            <w:r w:rsidRPr="00E12F04">
              <w:rPr>
                <w:rFonts w:cstheme="minorHAnsi"/>
              </w:rPr>
              <w:t>u prvom navratu ukloniti stabla lošijeg kvaliteta, stabla i grupe stabala  koja ometaju razvoj podmlatka, a ostaviti najbolja stabla ravnomerno raspoređena po površini (80,100 /120/ po ha)</w:t>
            </w:r>
          </w:p>
          <w:p w:rsidR="00C0753A" w:rsidRPr="00E12F04" w:rsidRDefault="00C0753A" w:rsidP="00C0753A">
            <w:pPr>
              <w:pStyle w:val="ListParagraph"/>
              <w:numPr>
                <w:ilvl w:val="1"/>
                <w:numId w:val="132"/>
              </w:numPr>
              <w:spacing w:line="240" w:lineRule="auto"/>
              <w:ind w:left="709"/>
              <w:rPr>
                <w:rFonts w:cstheme="minorHAnsi"/>
              </w:rPr>
            </w:pPr>
            <w:r w:rsidRPr="00E12F04">
              <w:rPr>
                <w:rFonts w:cstheme="minorHAnsi"/>
              </w:rPr>
              <w:t>kad je sastojina podmlađena 70(80)% površine podmlatkom dobrog kvaliteta, ukloniti preostala stabla (završni sek)</w:t>
            </w:r>
          </w:p>
          <w:p w:rsidR="00C0753A" w:rsidRPr="00E12F04" w:rsidRDefault="00C0753A" w:rsidP="00C0753A">
            <w:pPr>
              <w:pStyle w:val="ListParagraph"/>
              <w:numPr>
                <w:ilvl w:val="1"/>
                <w:numId w:val="132"/>
              </w:numPr>
              <w:spacing w:line="240" w:lineRule="auto"/>
              <w:ind w:left="709"/>
              <w:rPr>
                <w:rFonts w:cstheme="minorHAnsi"/>
              </w:rPr>
            </w:pPr>
            <w:r w:rsidRPr="00E12F04">
              <w:rPr>
                <w:rFonts w:cstheme="minorHAnsi"/>
              </w:rPr>
              <w:t>izvršiti veštačkim putem  popunjavanje delova sastojine</w:t>
            </w:r>
            <w:r w:rsidR="002705E0" w:rsidRPr="00E12F04">
              <w:rPr>
                <w:rFonts w:cstheme="minorHAnsi"/>
              </w:rPr>
              <w:t xml:space="preserve"> </w:t>
            </w:r>
            <w:r w:rsidRPr="00E12F04">
              <w:rPr>
                <w:rFonts w:cstheme="minorHAnsi"/>
              </w:rPr>
              <w:t>gde prirodno podmlađivanje nije uspelo  (g. javor , b. jasen, d. trešnja, hrast kitnjak, sladun, jela, smrča, duglazija),</w:t>
            </w:r>
          </w:p>
          <w:p w:rsidR="00C0753A" w:rsidRPr="00E12F04" w:rsidRDefault="00C0753A" w:rsidP="00C0753A">
            <w:pPr>
              <w:pStyle w:val="ListParagraph"/>
              <w:numPr>
                <w:ilvl w:val="1"/>
                <w:numId w:val="132"/>
              </w:numPr>
              <w:spacing w:line="240" w:lineRule="auto"/>
              <w:ind w:left="709"/>
              <w:rPr>
                <w:rFonts w:cstheme="minorHAnsi"/>
              </w:rPr>
            </w:pPr>
            <w:r w:rsidRPr="00E12F04">
              <w:rPr>
                <w:rFonts w:cstheme="minorHAnsi"/>
              </w:rPr>
              <w:t>maksimalno smanjiti štete na podmlatku prilikom sprovođenja seče obnavljanja,</w:t>
            </w:r>
          </w:p>
          <w:p w:rsidR="00C0753A" w:rsidRPr="00E12F04" w:rsidRDefault="00C0753A" w:rsidP="00C0753A">
            <w:pPr>
              <w:pStyle w:val="ListParagraph"/>
              <w:numPr>
                <w:ilvl w:val="1"/>
                <w:numId w:val="132"/>
              </w:numPr>
              <w:spacing w:line="240" w:lineRule="auto"/>
              <w:ind w:left="709"/>
              <w:rPr>
                <w:rFonts w:cstheme="minorHAnsi"/>
              </w:rPr>
            </w:pPr>
            <w:r w:rsidRPr="00E12F04">
              <w:rPr>
                <w:rFonts w:cstheme="minorHAnsi"/>
              </w:rPr>
              <w:t>nega podmlatka.</w:t>
            </w:r>
          </w:p>
          <w:p w:rsidR="006F3A21" w:rsidRPr="00E12F04" w:rsidRDefault="006F3A21" w:rsidP="00C0753A">
            <w:pPr>
              <w:pStyle w:val="TabGro"/>
              <w:rPr>
                <w:sz w:val="22"/>
              </w:rPr>
            </w:pPr>
          </w:p>
        </w:tc>
      </w:tr>
      <w:tr w:rsidR="00C0753A" w:rsidRPr="00E12F04" w:rsidTr="00E12F04">
        <w:trPr>
          <w:trHeight w:val="346"/>
        </w:trPr>
        <w:tc>
          <w:tcPr>
            <w:tcW w:w="9275" w:type="dxa"/>
            <w:gridSpan w:val="4"/>
            <w:shd w:val="clear" w:color="auto" w:fill="auto"/>
            <w:vAlign w:val="center"/>
          </w:tcPr>
          <w:p w:rsidR="00C0753A" w:rsidRPr="00E31BA1" w:rsidRDefault="00C0753A" w:rsidP="00C0753A">
            <w:pPr>
              <w:pStyle w:val="U-TabSpaltberschrift"/>
              <w:rPr>
                <w:sz w:val="22"/>
                <w:szCs w:val="22"/>
              </w:rPr>
            </w:pPr>
            <w:r w:rsidRPr="00E31BA1">
              <w:rPr>
                <w:sz w:val="22"/>
                <w:szCs w:val="22"/>
              </w:rPr>
              <w:lastRenderedPageBreak/>
              <w:t>10.2 Dozrevajuće sastojine razređene i zakorovljene  bez podmlatka</w:t>
            </w:r>
          </w:p>
          <w:p w:rsidR="00C0753A" w:rsidRPr="00E12F04" w:rsidRDefault="00C0753A" w:rsidP="00C0753A">
            <w:pPr>
              <w:spacing w:line="240" w:lineRule="auto"/>
              <w:rPr>
                <w:rFonts w:cstheme="minorHAnsi"/>
                <w:lang w:val="sr-Cyrl-RS"/>
              </w:rPr>
            </w:pPr>
            <w:r w:rsidRPr="00E12F04">
              <w:rPr>
                <w:rFonts w:cstheme="minorHAnsi"/>
                <w:lang w:val="sr-Latn-RS"/>
              </w:rPr>
              <w:t>Kao rezultat sprovođenja neadekvatnih mera (preveliki zahvati, predhvat na količinu i kvalitet) ili dejstva prirodnih nepogoda (požar, snegolom, vetrolomi itd), ove sastojine  karakteriše povećana razređenost, manji broj stabal</w:t>
            </w:r>
            <w:r w:rsidR="002705E0" w:rsidRPr="00E12F04">
              <w:rPr>
                <w:rFonts w:cstheme="minorHAnsi"/>
                <w:lang w:val="sr-Latn-RS"/>
              </w:rPr>
              <w:t>a</w:t>
            </w:r>
            <w:r w:rsidRPr="00E12F04">
              <w:rPr>
                <w:rFonts w:cstheme="minorHAnsi"/>
                <w:lang w:val="sr-Latn-RS"/>
              </w:rPr>
              <w:t>, stabla lošijeg kvalitata i zdravstvenog stanja sa redukovanom krošnjom, nedovoljan broj kvalitetnih (stabala manje od 60/ha). U tako razređenim sastojinama došlo je do zakorovljavanja staništa (najčešće kupina) i formiranja donjeg sprata (zova, grab itd), a podmlatka nema ili se javlja mestimično, nedovoljno za prirodno obnavljanje sastojine</w:t>
            </w:r>
            <w:r w:rsidRPr="00E12F04">
              <w:rPr>
                <w:rFonts w:cstheme="minorHAnsi"/>
                <w:lang w:val="sr-Cyrl-RS"/>
              </w:rPr>
              <w:t>.</w:t>
            </w:r>
          </w:p>
          <w:p w:rsidR="00C0753A" w:rsidRPr="00E12F04" w:rsidRDefault="00C0753A" w:rsidP="00C0753A">
            <w:pPr>
              <w:spacing w:line="240" w:lineRule="auto"/>
              <w:rPr>
                <w:rFonts w:cstheme="minorHAnsi"/>
                <w:sz w:val="12"/>
                <w:lang w:val="sr-Latn-RS"/>
              </w:rPr>
            </w:pPr>
          </w:p>
          <w:p w:rsidR="00C0753A" w:rsidRPr="00E12F04" w:rsidRDefault="00C0753A" w:rsidP="00C0753A">
            <w:pPr>
              <w:rPr>
                <w:rFonts w:cstheme="minorHAnsi"/>
                <w:b/>
                <w:lang w:val="sr-Latn-RS"/>
              </w:rPr>
            </w:pPr>
            <w:r w:rsidRPr="00E12F04">
              <w:rPr>
                <w:rFonts w:cstheme="minorHAnsi"/>
                <w:b/>
                <w:lang w:val="sr-Latn-RS"/>
              </w:rPr>
              <w:t>Cilj:</w:t>
            </w:r>
          </w:p>
          <w:p w:rsidR="00C0753A" w:rsidRPr="00E12F04" w:rsidRDefault="00C0753A" w:rsidP="00C0753A">
            <w:pPr>
              <w:pStyle w:val="ListParagraph"/>
              <w:numPr>
                <w:ilvl w:val="0"/>
                <w:numId w:val="137"/>
              </w:numPr>
              <w:spacing w:after="200" w:line="276" w:lineRule="auto"/>
              <w:rPr>
                <w:rFonts w:cstheme="minorHAnsi"/>
                <w:lang w:val="sr-Latn-RS"/>
              </w:rPr>
            </w:pPr>
            <w:r w:rsidRPr="00E12F04">
              <w:rPr>
                <w:rFonts w:cstheme="minorHAnsi"/>
                <w:lang w:val="sr-Latn-RS"/>
              </w:rPr>
              <w:t>proizvodnja stabala nižih ciljnih prečnika</w:t>
            </w:r>
          </w:p>
          <w:p w:rsidR="00C0753A" w:rsidRPr="00E12F04" w:rsidRDefault="00C0753A" w:rsidP="00C0753A">
            <w:pPr>
              <w:rPr>
                <w:rFonts w:cstheme="minorHAnsi"/>
                <w:lang w:val="sr-Latn-RS"/>
              </w:rPr>
            </w:pPr>
            <w:r w:rsidRPr="00E12F04">
              <w:rPr>
                <w:rFonts w:cstheme="minorHAnsi"/>
                <w:b/>
                <w:lang w:val="sr-Latn-RS"/>
              </w:rPr>
              <w:t>Mere za postizanje postavljenog cilja</w:t>
            </w:r>
            <w:r w:rsidRPr="00E12F04">
              <w:rPr>
                <w:rFonts w:cstheme="minorHAnsi"/>
                <w:lang w:val="sr-Latn-RS"/>
              </w:rPr>
              <w:t>:</w:t>
            </w:r>
          </w:p>
          <w:p w:rsidR="00C0753A" w:rsidRPr="00E12F04" w:rsidRDefault="00C0753A" w:rsidP="00C0753A">
            <w:pPr>
              <w:pStyle w:val="ListParagraph"/>
              <w:numPr>
                <w:ilvl w:val="0"/>
                <w:numId w:val="137"/>
              </w:numPr>
              <w:spacing w:after="200" w:line="276" w:lineRule="auto"/>
              <w:rPr>
                <w:rFonts w:cstheme="minorHAnsi"/>
                <w:lang w:val="sr-Latn-RS"/>
              </w:rPr>
            </w:pPr>
            <w:r w:rsidRPr="00E12F04">
              <w:rPr>
                <w:rFonts w:cstheme="minorHAnsi"/>
                <w:lang w:val="sr-Latn-RS"/>
              </w:rPr>
              <w:t>nega odabranih stabala</w:t>
            </w:r>
          </w:p>
          <w:p w:rsidR="00C0753A" w:rsidRPr="00E12F04" w:rsidRDefault="00C0753A" w:rsidP="00C0753A">
            <w:pPr>
              <w:rPr>
                <w:rFonts w:cstheme="minorHAnsi"/>
                <w:b/>
              </w:rPr>
            </w:pPr>
            <w:r w:rsidRPr="00E12F04">
              <w:rPr>
                <w:rFonts w:cstheme="minorHAnsi"/>
                <w:b/>
              </w:rPr>
              <w:t>Vrsta tretmana/radova:</w:t>
            </w:r>
          </w:p>
          <w:p w:rsidR="00C0753A" w:rsidRPr="00E12F04" w:rsidRDefault="00C0753A" w:rsidP="00C0753A">
            <w:pPr>
              <w:pStyle w:val="ListParagraph"/>
              <w:numPr>
                <w:ilvl w:val="1"/>
                <w:numId w:val="134"/>
              </w:numPr>
              <w:spacing w:line="240" w:lineRule="auto"/>
              <w:ind w:left="709"/>
              <w:rPr>
                <w:rFonts w:cstheme="minorHAnsi"/>
              </w:rPr>
            </w:pPr>
            <w:r w:rsidRPr="00E12F04">
              <w:rPr>
                <w:rFonts w:cstheme="minorHAnsi"/>
              </w:rPr>
              <w:t>izbor  30-50/ha stabala  najboljeg kval</w:t>
            </w:r>
            <w:r w:rsidR="002705E0" w:rsidRPr="00E12F04">
              <w:rPr>
                <w:rFonts w:cstheme="minorHAnsi"/>
              </w:rPr>
              <w:t>i</w:t>
            </w:r>
            <w:r w:rsidRPr="00E12F04">
              <w:rPr>
                <w:rFonts w:cstheme="minorHAnsi"/>
              </w:rPr>
              <w:t>t</w:t>
            </w:r>
            <w:r w:rsidR="002705E0" w:rsidRPr="00E12F04">
              <w:rPr>
                <w:rFonts w:cstheme="minorHAnsi"/>
              </w:rPr>
              <w:t>e</w:t>
            </w:r>
            <w:r w:rsidRPr="00E12F04">
              <w:rPr>
                <w:rFonts w:cstheme="minorHAnsi"/>
              </w:rPr>
              <w:t xml:space="preserve">ta , </w:t>
            </w:r>
          </w:p>
          <w:p w:rsidR="00C0753A" w:rsidRPr="00E12F04" w:rsidRDefault="00C0753A" w:rsidP="00C0753A">
            <w:pPr>
              <w:pStyle w:val="ListParagraph"/>
              <w:numPr>
                <w:ilvl w:val="1"/>
                <w:numId w:val="134"/>
              </w:numPr>
              <w:spacing w:line="240" w:lineRule="auto"/>
              <w:ind w:left="709"/>
              <w:rPr>
                <w:rFonts w:cstheme="minorHAnsi"/>
                <w:lang w:val="en-US"/>
              </w:rPr>
            </w:pPr>
            <w:r w:rsidRPr="00E12F04">
              <w:rPr>
                <w:rFonts w:cstheme="minorHAnsi"/>
                <w:lang w:val="en-US"/>
              </w:rPr>
              <w:t>izbor stabala se može vršiti i na grupe, gde 2 do 4 stabla mogu činiti grupu,</w:t>
            </w:r>
          </w:p>
          <w:p w:rsidR="00C0753A" w:rsidRPr="00E12F04" w:rsidRDefault="00C0753A" w:rsidP="00C0753A">
            <w:pPr>
              <w:pStyle w:val="ListParagraph"/>
              <w:numPr>
                <w:ilvl w:val="1"/>
                <w:numId w:val="134"/>
              </w:numPr>
              <w:spacing w:line="240" w:lineRule="auto"/>
              <w:ind w:left="709"/>
              <w:rPr>
                <w:rFonts w:cstheme="minorHAnsi"/>
                <w:lang w:val="en-US"/>
              </w:rPr>
            </w:pPr>
            <w:r w:rsidRPr="00E12F04">
              <w:rPr>
                <w:rFonts w:cstheme="minorHAnsi"/>
                <w:lang w:val="en-US"/>
              </w:rPr>
              <w:t xml:space="preserve">nega sastojina kad je ekonomski opravdano, uklanjanjem konkurenata odabranom stablu </w:t>
            </w:r>
          </w:p>
          <w:p w:rsidR="00C0753A" w:rsidRPr="00E12F04" w:rsidRDefault="00C0753A" w:rsidP="00C0753A">
            <w:pPr>
              <w:pStyle w:val="ListParagraph"/>
              <w:numPr>
                <w:ilvl w:val="1"/>
                <w:numId w:val="134"/>
              </w:numPr>
              <w:spacing w:line="240" w:lineRule="auto"/>
              <w:ind w:left="709"/>
              <w:rPr>
                <w:rFonts w:cstheme="minorHAnsi"/>
              </w:rPr>
            </w:pPr>
            <w:r w:rsidRPr="00E12F04">
              <w:rPr>
                <w:rFonts w:cstheme="minorHAnsi"/>
              </w:rPr>
              <w:t>ranij</w:t>
            </w:r>
            <w:r w:rsidR="002705E0" w:rsidRPr="00E12F04">
              <w:rPr>
                <w:rFonts w:cstheme="minorHAnsi"/>
              </w:rPr>
              <w:t>i</w:t>
            </w:r>
            <w:r w:rsidRPr="00E12F04">
              <w:rPr>
                <w:rFonts w:cstheme="minorHAnsi"/>
              </w:rPr>
              <w:t xml:space="preserve"> početak obnavljanja,</w:t>
            </w:r>
          </w:p>
          <w:p w:rsidR="00C0753A" w:rsidRPr="00E12F04" w:rsidRDefault="00C0753A" w:rsidP="00C0753A">
            <w:pPr>
              <w:pStyle w:val="ListParagraph"/>
              <w:numPr>
                <w:ilvl w:val="1"/>
                <w:numId w:val="134"/>
              </w:numPr>
              <w:spacing w:line="240" w:lineRule="auto"/>
              <w:ind w:left="709"/>
              <w:rPr>
                <w:rFonts w:cstheme="minorHAnsi"/>
              </w:rPr>
            </w:pPr>
            <w:r w:rsidRPr="00E12F04">
              <w:rPr>
                <w:rFonts w:cstheme="minorHAnsi"/>
              </w:rPr>
              <w:t>veštačk</w:t>
            </w:r>
            <w:r w:rsidR="002705E0" w:rsidRPr="00E12F04">
              <w:rPr>
                <w:rFonts w:cstheme="minorHAnsi"/>
              </w:rPr>
              <w:t>o</w:t>
            </w:r>
            <w:r w:rsidRPr="00E12F04">
              <w:rPr>
                <w:rFonts w:cstheme="minorHAnsi"/>
              </w:rPr>
              <w:t xml:space="preserve"> unošenje genetski pogodnog sadnog materijala ili sadnog materijala drugih vrsta drveća,</w:t>
            </w:r>
          </w:p>
          <w:p w:rsidR="00C0753A" w:rsidRPr="00E12F04" w:rsidRDefault="00C0753A" w:rsidP="002705E0">
            <w:pPr>
              <w:pStyle w:val="ListParagraph"/>
              <w:numPr>
                <w:ilvl w:val="1"/>
                <w:numId w:val="134"/>
              </w:numPr>
              <w:spacing w:line="240" w:lineRule="auto"/>
              <w:ind w:left="709"/>
              <w:rPr>
                <w:rFonts w:cstheme="minorHAnsi"/>
              </w:rPr>
            </w:pPr>
            <w:r w:rsidRPr="00E12F04">
              <w:rPr>
                <w:rFonts w:cstheme="minorHAnsi"/>
              </w:rPr>
              <w:t xml:space="preserve">promena buduće glavne vrste </w:t>
            </w:r>
          </w:p>
          <w:p w:rsidR="002705E0" w:rsidRPr="00E12F04" w:rsidRDefault="002705E0" w:rsidP="002705E0">
            <w:pPr>
              <w:pStyle w:val="ListParagraph"/>
              <w:spacing w:line="240" w:lineRule="auto"/>
              <w:ind w:left="709" w:firstLine="0"/>
              <w:rPr>
                <w:rFonts w:cstheme="minorHAnsi"/>
              </w:rPr>
            </w:pPr>
          </w:p>
        </w:tc>
      </w:tr>
      <w:tr w:rsidR="00C0753A" w:rsidRPr="00E12F04" w:rsidTr="00E12F04">
        <w:trPr>
          <w:trHeight w:val="346"/>
        </w:trPr>
        <w:tc>
          <w:tcPr>
            <w:tcW w:w="9275" w:type="dxa"/>
            <w:gridSpan w:val="4"/>
            <w:shd w:val="clear" w:color="auto" w:fill="auto"/>
            <w:vAlign w:val="center"/>
          </w:tcPr>
          <w:p w:rsidR="00C0753A" w:rsidRPr="00E12F04" w:rsidRDefault="00C0753A" w:rsidP="00C0753A">
            <w:pPr>
              <w:spacing w:after="200" w:line="276" w:lineRule="auto"/>
              <w:ind w:left="576"/>
              <w:rPr>
                <w:rFonts w:cstheme="minorHAnsi"/>
                <w:b/>
              </w:rPr>
            </w:pPr>
            <w:r w:rsidRPr="00E31BA1">
              <w:rPr>
                <w:b/>
              </w:rPr>
              <w:t xml:space="preserve">10.3 </w:t>
            </w:r>
            <w:r w:rsidRPr="00E12F04">
              <w:rPr>
                <w:rFonts w:cstheme="minorHAnsi"/>
                <w:b/>
                <w:lang w:val="sr-Cyrl-RS"/>
              </w:rPr>
              <w:t>Dozrevajuće sastojine razređene i zakorovljene sa nedovoljno zastupljenim podmaltkom ili bez podmlatka bez mogućnosti odabiranja stabala boljeg kvaliteta (promovisanih stabala)</w:t>
            </w:r>
          </w:p>
          <w:p w:rsidR="00F337A5" w:rsidRPr="00E12F04" w:rsidRDefault="00F337A5" w:rsidP="00F337A5">
            <w:pPr>
              <w:pStyle w:val="ListParagraph"/>
              <w:numPr>
                <w:ilvl w:val="0"/>
                <w:numId w:val="135"/>
              </w:numPr>
              <w:spacing w:after="200" w:line="276" w:lineRule="auto"/>
              <w:ind w:left="576"/>
              <w:rPr>
                <w:rFonts w:cstheme="minorHAnsi"/>
              </w:rPr>
            </w:pPr>
            <w:r w:rsidRPr="00E12F04">
              <w:rPr>
                <w:rFonts w:cstheme="minorHAnsi"/>
              </w:rPr>
              <w:t xml:space="preserve">Sastojine u kojima nema mogućnosti </w:t>
            </w:r>
            <w:r w:rsidR="002705E0" w:rsidRPr="00E12F04">
              <w:rPr>
                <w:rFonts w:cstheme="minorHAnsi"/>
              </w:rPr>
              <w:t xml:space="preserve">za </w:t>
            </w:r>
            <w:r w:rsidRPr="00E12F04">
              <w:rPr>
                <w:rFonts w:cstheme="minorHAnsi"/>
              </w:rPr>
              <w:t>odabi</w:t>
            </w:r>
            <w:r w:rsidR="002705E0" w:rsidRPr="00E12F04">
              <w:rPr>
                <w:rFonts w:cstheme="minorHAnsi"/>
              </w:rPr>
              <w:t>r</w:t>
            </w:r>
            <w:r w:rsidRPr="00E12F04">
              <w:rPr>
                <w:rFonts w:cstheme="minorHAnsi"/>
              </w:rPr>
              <w:t xml:space="preserve">  manj</w:t>
            </w:r>
            <w:r w:rsidR="002705E0" w:rsidRPr="00E12F04">
              <w:rPr>
                <w:rFonts w:cstheme="minorHAnsi"/>
              </w:rPr>
              <w:t>eg</w:t>
            </w:r>
            <w:r w:rsidRPr="00E12F04">
              <w:rPr>
                <w:rFonts w:cstheme="minorHAnsi"/>
              </w:rPr>
              <w:t xml:space="preserve"> broj</w:t>
            </w:r>
            <w:r w:rsidR="002705E0" w:rsidRPr="00E12F04">
              <w:rPr>
                <w:rFonts w:cstheme="minorHAnsi"/>
              </w:rPr>
              <w:t>a</w:t>
            </w:r>
            <w:r w:rsidRPr="00E12F04">
              <w:rPr>
                <w:rFonts w:cstheme="minorHAnsi"/>
              </w:rPr>
              <w:t xml:space="preserve"> kvalitetnih stabala (30/50 po ha), razređene, lošeg kvaliteta, zakorovljene, bez podmlatka.</w:t>
            </w:r>
          </w:p>
          <w:p w:rsidR="00F337A5" w:rsidRPr="00E12F04" w:rsidRDefault="00F337A5" w:rsidP="00F337A5">
            <w:pPr>
              <w:pStyle w:val="ListParagraph"/>
              <w:numPr>
                <w:ilvl w:val="0"/>
                <w:numId w:val="135"/>
              </w:numPr>
              <w:spacing w:after="200" w:line="276" w:lineRule="auto"/>
              <w:ind w:left="576"/>
              <w:rPr>
                <w:rFonts w:cstheme="minorHAnsi"/>
              </w:rPr>
            </w:pPr>
            <w:r w:rsidRPr="00E12F04">
              <w:rPr>
                <w:rFonts w:cstheme="minorHAnsi"/>
              </w:rPr>
              <w:lastRenderedPageBreak/>
              <w:t>Sastojinu nije ekonomski opravdano dalje držati</w:t>
            </w:r>
            <w:r w:rsidRPr="00E12F04">
              <w:rPr>
                <w:rFonts w:cstheme="minorHAnsi"/>
                <w:lang w:val="sr-Cyrl-RS"/>
              </w:rPr>
              <w:t>.</w:t>
            </w:r>
          </w:p>
          <w:p w:rsidR="00F337A5" w:rsidRPr="00E12F04" w:rsidRDefault="00F337A5" w:rsidP="00F337A5">
            <w:pPr>
              <w:rPr>
                <w:rFonts w:cstheme="minorHAnsi"/>
                <w:b/>
                <w:lang w:val="sr-Latn-RS"/>
              </w:rPr>
            </w:pPr>
            <w:r w:rsidRPr="00E12F04">
              <w:rPr>
                <w:rFonts w:cstheme="minorHAnsi"/>
                <w:b/>
                <w:lang w:val="sr-Latn-RS"/>
              </w:rPr>
              <w:t xml:space="preserve">Cilj: </w:t>
            </w:r>
            <w:r w:rsidRPr="00E12F04">
              <w:rPr>
                <w:rFonts w:cstheme="minorHAnsi"/>
                <w:lang w:val="sr-Latn-RS"/>
              </w:rPr>
              <w:t>završavanje  obnavljanja i stvaranje mlade kvalitetne sastojine</w:t>
            </w:r>
          </w:p>
          <w:p w:rsidR="00F337A5" w:rsidRPr="00480C8F" w:rsidRDefault="00F337A5" w:rsidP="00F337A5">
            <w:pPr>
              <w:rPr>
                <w:rFonts w:cstheme="minorHAnsi"/>
                <w:b/>
                <w:sz w:val="4"/>
                <w:lang w:val="sr-Latn-RS"/>
              </w:rPr>
            </w:pPr>
          </w:p>
          <w:p w:rsidR="00F337A5" w:rsidRPr="00E12F04" w:rsidRDefault="00F337A5" w:rsidP="00F337A5">
            <w:pPr>
              <w:rPr>
                <w:rFonts w:cstheme="minorHAnsi"/>
                <w:lang w:val="sr-Latn-RS"/>
              </w:rPr>
            </w:pPr>
            <w:r w:rsidRPr="00E12F04">
              <w:rPr>
                <w:rFonts w:cstheme="minorHAnsi"/>
                <w:b/>
                <w:lang w:val="sr-Latn-RS"/>
              </w:rPr>
              <w:t xml:space="preserve">Mera za postizanje ciljeva: </w:t>
            </w:r>
            <w:r w:rsidRPr="00E12F04">
              <w:rPr>
                <w:rFonts w:cstheme="minorHAnsi"/>
                <w:lang w:val="sr-Latn-RS"/>
              </w:rPr>
              <w:t>direktna konverzija</w:t>
            </w:r>
          </w:p>
          <w:p w:rsidR="00F337A5" w:rsidRPr="00480C8F" w:rsidRDefault="00F337A5" w:rsidP="00F337A5">
            <w:pPr>
              <w:rPr>
                <w:rFonts w:cstheme="minorHAnsi"/>
                <w:b/>
                <w:sz w:val="4"/>
              </w:rPr>
            </w:pPr>
          </w:p>
          <w:p w:rsidR="00F337A5" w:rsidRPr="00E12F04" w:rsidRDefault="00F337A5" w:rsidP="00F337A5">
            <w:pPr>
              <w:rPr>
                <w:rFonts w:cstheme="minorHAnsi"/>
                <w:b/>
                <w:lang w:val="sr-Cyrl-RS"/>
              </w:rPr>
            </w:pPr>
            <w:r w:rsidRPr="00E12F04">
              <w:rPr>
                <w:rFonts w:cstheme="minorHAnsi"/>
                <w:b/>
              </w:rPr>
              <w:t>Uzgojni radovi:</w:t>
            </w:r>
          </w:p>
          <w:p w:rsidR="00F337A5" w:rsidRPr="00E12F04" w:rsidRDefault="00F337A5" w:rsidP="00F337A5">
            <w:pPr>
              <w:pStyle w:val="ListParagraph"/>
              <w:numPr>
                <w:ilvl w:val="0"/>
                <w:numId w:val="106"/>
              </w:numPr>
              <w:spacing w:after="200" w:line="276" w:lineRule="auto"/>
              <w:ind w:left="576"/>
              <w:rPr>
                <w:rFonts w:cstheme="minorHAnsi"/>
                <w:lang w:val="sr-Cyrl-RS"/>
              </w:rPr>
            </w:pPr>
            <w:r w:rsidRPr="00E12F04">
              <w:rPr>
                <w:rFonts w:cstheme="minorHAnsi"/>
                <w:lang w:val="sr-Cyrl-RS"/>
              </w:rPr>
              <w:t>čista seča,</w:t>
            </w:r>
          </w:p>
          <w:p w:rsidR="00F337A5" w:rsidRPr="00E12F04" w:rsidRDefault="00F337A5" w:rsidP="00F337A5">
            <w:pPr>
              <w:pStyle w:val="ListParagraph"/>
              <w:numPr>
                <w:ilvl w:val="0"/>
                <w:numId w:val="106"/>
              </w:numPr>
              <w:spacing w:after="200" w:line="276" w:lineRule="auto"/>
              <w:ind w:left="576"/>
              <w:rPr>
                <w:rFonts w:cstheme="minorHAnsi"/>
                <w:lang w:val="sr-Cyrl-RS"/>
              </w:rPr>
            </w:pPr>
            <w:r w:rsidRPr="00E12F04">
              <w:rPr>
                <w:rFonts w:cstheme="minorHAnsi"/>
                <w:lang w:val="sr-Cyrl-RS"/>
              </w:rPr>
              <w:t>priprema t</w:t>
            </w:r>
            <w:r w:rsidR="002705E0" w:rsidRPr="00E12F04">
              <w:rPr>
                <w:rFonts w:cstheme="minorHAnsi"/>
                <w:lang w:val="sr-Latn-RS"/>
              </w:rPr>
              <w:t>e</w:t>
            </w:r>
            <w:r w:rsidRPr="00E12F04">
              <w:rPr>
                <w:rFonts w:cstheme="minorHAnsi"/>
                <w:lang w:val="sr-Cyrl-RS"/>
              </w:rPr>
              <w:t>rena za pošumljavanje,</w:t>
            </w:r>
          </w:p>
          <w:p w:rsidR="00F337A5" w:rsidRPr="00E12F04" w:rsidRDefault="00F337A5" w:rsidP="00F337A5">
            <w:pPr>
              <w:pStyle w:val="ListParagraph"/>
              <w:numPr>
                <w:ilvl w:val="0"/>
                <w:numId w:val="106"/>
              </w:numPr>
              <w:spacing w:after="200" w:line="276" w:lineRule="auto"/>
              <w:ind w:left="576"/>
              <w:rPr>
                <w:rFonts w:cstheme="minorHAnsi"/>
                <w:lang w:val="sr-Cyrl-RS"/>
              </w:rPr>
            </w:pPr>
            <w:r w:rsidRPr="00E12F04">
              <w:rPr>
                <w:rFonts w:cstheme="minorHAnsi"/>
                <w:lang w:val="sr-Cyrl-RS"/>
              </w:rPr>
              <w:t>uklanjanje korova, izbojaka iz panja itd</w:t>
            </w:r>
          </w:p>
          <w:p w:rsidR="00F337A5" w:rsidRPr="00E12F04" w:rsidRDefault="00F337A5" w:rsidP="00F337A5">
            <w:pPr>
              <w:pStyle w:val="ListParagraph"/>
              <w:numPr>
                <w:ilvl w:val="0"/>
                <w:numId w:val="106"/>
              </w:numPr>
              <w:spacing w:after="200" w:line="276" w:lineRule="auto"/>
              <w:ind w:left="576"/>
              <w:rPr>
                <w:rFonts w:cstheme="minorHAnsi"/>
                <w:lang w:val="sr-Cyrl-RS"/>
              </w:rPr>
            </w:pPr>
            <w:r w:rsidRPr="00E12F04">
              <w:rPr>
                <w:rFonts w:cstheme="minorHAnsi"/>
                <w:lang w:val="sr-Cyrl-RS"/>
              </w:rPr>
              <w:t>pošumljavanje (podsejavanje) zamenom vrste-a prilagođene satanišnim uslovima,</w:t>
            </w:r>
          </w:p>
          <w:p w:rsidR="002705E0" w:rsidRPr="00E12F04" w:rsidRDefault="00F337A5" w:rsidP="002705E0">
            <w:pPr>
              <w:pStyle w:val="ListParagraph"/>
              <w:numPr>
                <w:ilvl w:val="0"/>
                <w:numId w:val="106"/>
              </w:numPr>
              <w:spacing w:after="200" w:line="276" w:lineRule="auto"/>
              <w:ind w:left="576"/>
              <w:rPr>
                <w:rFonts w:cstheme="minorHAnsi"/>
                <w:lang w:val="sr-Cyrl-RS"/>
              </w:rPr>
            </w:pPr>
            <w:r w:rsidRPr="00E12F04">
              <w:rPr>
                <w:rFonts w:cstheme="minorHAnsi"/>
                <w:lang w:val="sr-Cyrl-RS"/>
              </w:rPr>
              <w:t>popunjavanje</w:t>
            </w:r>
            <w:r w:rsidR="002705E0" w:rsidRPr="00E12F04">
              <w:rPr>
                <w:rFonts w:cstheme="minorHAnsi"/>
                <w:lang w:val="sr-Latn-RS"/>
              </w:rPr>
              <w:t>,</w:t>
            </w:r>
          </w:p>
          <w:p w:rsidR="00C0753A" w:rsidRPr="00E12F04" w:rsidRDefault="00F337A5" w:rsidP="002705E0">
            <w:pPr>
              <w:pStyle w:val="ListParagraph"/>
              <w:numPr>
                <w:ilvl w:val="0"/>
                <w:numId w:val="106"/>
              </w:numPr>
              <w:spacing w:after="200" w:line="276" w:lineRule="auto"/>
              <w:ind w:left="576"/>
              <w:rPr>
                <w:rFonts w:cstheme="minorHAnsi"/>
                <w:lang w:val="sr-Cyrl-RS"/>
              </w:rPr>
            </w:pPr>
            <w:r w:rsidRPr="00E12F04">
              <w:rPr>
                <w:rFonts w:cstheme="minorHAnsi"/>
                <w:lang w:val="sr-Cyrl-RS"/>
              </w:rPr>
              <w:t>nega podmlatka</w:t>
            </w:r>
            <w:r w:rsidR="002705E0" w:rsidRPr="00E12F04">
              <w:rPr>
                <w:rFonts w:cstheme="minorHAnsi"/>
                <w:lang w:val="sr-Latn-RS"/>
              </w:rPr>
              <w:t>.</w:t>
            </w:r>
          </w:p>
        </w:tc>
      </w:tr>
      <w:tr w:rsidR="006F3A21" w:rsidRPr="00E12F04" w:rsidTr="00E12F04">
        <w:trPr>
          <w:trHeight w:val="576"/>
        </w:trPr>
        <w:tc>
          <w:tcPr>
            <w:tcW w:w="9275" w:type="dxa"/>
            <w:gridSpan w:val="4"/>
            <w:shd w:val="clear" w:color="auto" w:fill="F2F2F2" w:themeFill="background1" w:themeFillShade="F2"/>
            <w:vAlign w:val="center"/>
          </w:tcPr>
          <w:p w:rsidR="006F3A21" w:rsidRPr="00E12F04" w:rsidRDefault="00F337A5" w:rsidP="003A239A">
            <w:pPr>
              <w:pStyle w:val="TabGro"/>
              <w:numPr>
                <w:ilvl w:val="0"/>
                <w:numId w:val="147"/>
              </w:numPr>
            </w:pPr>
            <w:r w:rsidRPr="00E12F04">
              <w:lastRenderedPageBreak/>
              <w:t>Smernice za sprovođenje radova na korišćenju šuma u zrelim jednodobnim šumama bukve</w:t>
            </w:r>
          </w:p>
        </w:tc>
      </w:tr>
      <w:tr w:rsidR="00F337A5" w:rsidRPr="00E31BA1" w:rsidTr="00E12F04">
        <w:trPr>
          <w:trHeight w:val="346"/>
        </w:trPr>
        <w:tc>
          <w:tcPr>
            <w:tcW w:w="9275" w:type="dxa"/>
            <w:gridSpan w:val="4"/>
            <w:shd w:val="clear" w:color="auto" w:fill="auto"/>
            <w:vAlign w:val="center"/>
          </w:tcPr>
          <w:p w:rsidR="00F337A5" w:rsidRPr="00E12F04" w:rsidRDefault="00F337A5" w:rsidP="00F337A5">
            <w:pPr>
              <w:pStyle w:val="ListParagraph"/>
              <w:tabs>
                <w:tab w:val="left" w:pos="8789"/>
              </w:tabs>
              <w:spacing w:after="200" w:line="276" w:lineRule="auto"/>
              <w:ind w:left="709" w:firstLine="0"/>
              <w:rPr>
                <w:rFonts w:cstheme="minorHAnsi"/>
                <w:lang w:val="sr-Cyrl-RS"/>
              </w:rPr>
            </w:pPr>
          </w:p>
          <w:p w:rsidR="00F337A5" w:rsidRPr="00E12F04" w:rsidRDefault="00F337A5" w:rsidP="00F337A5">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maksimalna zaštita podmlatka i dubećih stabal</w:t>
            </w:r>
            <w:r w:rsidR="002705E0" w:rsidRPr="00E12F04">
              <w:rPr>
                <w:rFonts w:cstheme="minorHAnsi"/>
                <w:lang w:val="sr-Latn-RS"/>
              </w:rPr>
              <w:t>a</w:t>
            </w:r>
            <w:r w:rsidRPr="00E12F04">
              <w:rPr>
                <w:rFonts w:cstheme="minorHAnsi"/>
                <w:lang w:val="sr-Cyrl-RS"/>
              </w:rPr>
              <w:t>,</w:t>
            </w:r>
          </w:p>
          <w:p w:rsidR="00F337A5" w:rsidRPr="00E12F04" w:rsidRDefault="00F337A5" w:rsidP="00F337A5">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određivanje smera obaranja satabala,</w:t>
            </w:r>
          </w:p>
          <w:p w:rsidR="00F337A5" w:rsidRPr="00E12F04" w:rsidRDefault="00F337A5" w:rsidP="00F337A5">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usmereno obaranje stabal</w:t>
            </w:r>
            <w:r w:rsidRPr="00E12F04">
              <w:rPr>
                <w:rFonts w:cstheme="minorHAnsi"/>
                <w:lang w:val="en-GB"/>
              </w:rPr>
              <w:t>a</w:t>
            </w:r>
            <w:r w:rsidRPr="00E12F04">
              <w:rPr>
                <w:rFonts w:cstheme="minorHAnsi"/>
                <w:lang w:val="sr-Cyrl-RS"/>
              </w:rPr>
              <w:t>,</w:t>
            </w:r>
          </w:p>
          <w:p w:rsidR="00F337A5" w:rsidRPr="00E12F04" w:rsidRDefault="00F337A5" w:rsidP="00F337A5">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projektovanje i izgradnja  trak</w:t>
            </w:r>
            <w:r w:rsidR="002705E0" w:rsidRPr="00E12F04">
              <w:rPr>
                <w:rFonts w:cstheme="minorHAnsi"/>
                <w:lang w:val="sr-Latn-RS"/>
              </w:rPr>
              <w:t>t</w:t>
            </w:r>
            <w:r w:rsidRPr="00E12F04">
              <w:rPr>
                <w:rFonts w:cstheme="minorHAnsi"/>
                <w:lang w:val="sr-Cyrl-RS"/>
              </w:rPr>
              <w:t>orskih vlaka i obeležavanje prav</w:t>
            </w:r>
            <w:r w:rsidR="002705E0" w:rsidRPr="00E12F04">
              <w:rPr>
                <w:rFonts w:cstheme="minorHAnsi"/>
                <w:lang w:val="sr-Latn-RS"/>
              </w:rPr>
              <w:t>a</w:t>
            </w:r>
            <w:r w:rsidRPr="00E12F04">
              <w:rPr>
                <w:rFonts w:cstheme="minorHAnsi"/>
                <w:lang w:val="sr-Cyrl-RS"/>
              </w:rPr>
              <w:t>ca izvlačenja sortimenata,</w:t>
            </w:r>
          </w:p>
          <w:p w:rsidR="00F337A5" w:rsidRPr="00E12F04" w:rsidRDefault="00F337A5" w:rsidP="00F337A5">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transportno sredstvo na privlačenju drvnih sortimenata može da se kreće samo po obeleženim pravcima i izrađenim vlakama i delovima sastojine gde nema podmlatka,</w:t>
            </w:r>
          </w:p>
          <w:p w:rsidR="00F337A5" w:rsidRPr="00E12F04" w:rsidRDefault="00F337A5" w:rsidP="00F337A5">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usklađivanje veličine (prečnika, dužine i zapremine)  izrađenog drvnog sortimenta maksimalnih dimenzija sa jačinom –</w:t>
            </w:r>
            <w:r w:rsidR="002705E0" w:rsidRPr="00E12F04">
              <w:rPr>
                <w:rFonts w:cstheme="minorHAnsi"/>
                <w:lang w:val="sr-Latn-RS"/>
              </w:rPr>
              <w:t xml:space="preserve"> </w:t>
            </w:r>
            <w:r w:rsidRPr="00E12F04">
              <w:rPr>
                <w:rFonts w:cstheme="minorHAnsi"/>
                <w:lang w:val="sr-Cyrl-RS"/>
              </w:rPr>
              <w:t>snagom transportnog sredstana na F-II,</w:t>
            </w:r>
          </w:p>
          <w:p w:rsidR="00F337A5" w:rsidRPr="00E12F04" w:rsidRDefault="00F337A5" w:rsidP="00F337A5">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u delovima sastojine gde je dobro podmlađena, primenjivati de</w:t>
            </w:r>
            <w:r w:rsidR="002705E0" w:rsidRPr="00E12F04">
              <w:rPr>
                <w:rFonts w:cstheme="minorHAnsi"/>
                <w:lang w:val="sr-Latn-RS"/>
              </w:rPr>
              <w:t>b</w:t>
            </w:r>
            <w:r w:rsidRPr="00E12F04">
              <w:rPr>
                <w:rFonts w:cstheme="minorHAnsi"/>
                <w:lang w:val="sr-Cyrl-RS"/>
              </w:rPr>
              <w:t>lovni metod izrade drvnih sortimenata (dužina debla ne duža od 8-10 m), a od bočnih grana tanjih dimenzija izrađivati metarsko ogrevno drvo,</w:t>
            </w:r>
          </w:p>
          <w:p w:rsidR="00F337A5" w:rsidRPr="00E12F04" w:rsidRDefault="00F337A5" w:rsidP="00F337A5">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 xml:space="preserve">ostatak tanjih grana ukloniti sa podmlatka i složiti na delove sastojine gde </w:t>
            </w:r>
            <w:r w:rsidR="002705E0" w:rsidRPr="00E12F04">
              <w:rPr>
                <w:rFonts w:cstheme="minorHAnsi"/>
                <w:lang w:val="sr-Latn-RS"/>
              </w:rPr>
              <w:t>nema</w:t>
            </w:r>
            <w:r w:rsidRPr="00E12F04">
              <w:rPr>
                <w:rFonts w:cstheme="minorHAnsi"/>
                <w:lang w:val="sr-Cyrl-RS"/>
              </w:rPr>
              <w:t xml:space="preserve"> podmlatka ili na panjeve, mimo pravca izvlačenja drvnih sortimenata,</w:t>
            </w:r>
          </w:p>
          <w:p w:rsidR="00311658" w:rsidRPr="00E12F04" w:rsidRDefault="00F337A5" w:rsidP="00311658">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po mogućnosti projektovati transportnu šemu-vuča vitlom uz brdo, a vuča transportnim sredstvom niz brdo,</w:t>
            </w:r>
          </w:p>
          <w:p w:rsidR="00F337A5" w:rsidRPr="00E12F04" w:rsidRDefault="00F337A5" w:rsidP="00311658">
            <w:pPr>
              <w:pStyle w:val="ListParagraph"/>
              <w:numPr>
                <w:ilvl w:val="0"/>
                <w:numId w:val="40"/>
              </w:numPr>
              <w:tabs>
                <w:tab w:val="left" w:pos="8789"/>
              </w:tabs>
              <w:spacing w:after="200" w:line="276" w:lineRule="auto"/>
              <w:ind w:left="709"/>
              <w:rPr>
                <w:rFonts w:cstheme="minorHAnsi"/>
                <w:lang w:val="sr-Cyrl-RS"/>
              </w:rPr>
            </w:pPr>
            <w:r w:rsidRPr="00E12F04">
              <w:rPr>
                <w:rFonts w:cstheme="minorHAnsi"/>
                <w:lang w:val="sr-Cyrl-RS"/>
              </w:rPr>
              <w:t>izraditi radne karte sa vertikalnom predstavom terena u razmeri 1:2500</w:t>
            </w:r>
            <w:r w:rsidR="00311658" w:rsidRPr="00E12F04">
              <w:rPr>
                <w:rFonts w:cstheme="minorHAnsi"/>
                <w:lang w:val="sr-Latn-RS"/>
              </w:rPr>
              <w:t>/</w:t>
            </w:r>
            <w:r w:rsidRPr="00E12F04">
              <w:rPr>
                <w:rFonts w:cstheme="minorHAnsi"/>
                <w:lang w:val="sr-Cyrl-RS"/>
              </w:rPr>
              <w:t>5000, sa ucrtan</w:t>
            </w:r>
            <w:r w:rsidR="00311658" w:rsidRPr="00E12F04">
              <w:rPr>
                <w:rFonts w:cstheme="minorHAnsi"/>
                <w:lang w:val="sr-Latn-RS"/>
              </w:rPr>
              <w:t>o</w:t>
            </w:r>
            <w:r w:rsidRPr="00E12F04">
              <w:rPr>
                <w:rFonts w:cstheme="minorHAnsi"/>
                <w:lang w:val="sr-Cyrl-RS"/>
              </w:rPr>
              <w:t>m šumskom infrastrukturom  (kamionski putevi, traktorske vlake, pravci izvlačenja, privremena stovarišta).</w:t>
            </w:r>
          </w:p>
        </w:tc>
      </w:tr>
      <w:tr w:rsidR="00F337A5" w:rsidRPr="00E31BA1" w:rsidTr="00E12F04">
        <w:trPr>
          <w:trHeight w:val="576"/>
        </w:trPr>
        <w:tc>
          <w:tcPr>
            <w:tcW w:w="9275" w:type="dxa"/>
            <w:gridSpan w:val="4"/>
            <w:shd w:val="clear" w:color="auto" w:fill="F2F2F2" w:themeFill="background1" w:themeFillShade="F2"/>
            <w:vAlign w:val="center"/>
          </w:tcPr>
          <w:p w:rsidR="00F337A5" w:rsidRPr="00E31BA1" w:rsidRDefault="00F337A5" w:rsidP="003A239A">
            <w:pPr>
              <w:pStyle w:val="TabGro"/>
              <w:numPr>
                <w:ilvl w:val="0"/>
                <w:numId w:val="147"/>
              </w:numPr>
              <w:rPr>
                <w:lang w:val="sr-Cyrl-RS"/>
              </w:rPr>
            </w:pPr>
            <w:r w:rsidRPr="00E12F04">
              <w:t>Smernice</w:t>
            </w:r>
            <w:r w:rsidRPr="00E31BA1">
              <w:rPr>
                <w:lang w:val="sr-Cyrl-RS"/>
              </w:rPr>
              <w:t xml:space="preserve"> </w:t>
            </w:r>
            <w:r w:rsidRPr="00E12F04">
              <w:t>za</w:t>
            </w:r>
            <w:r w:rsidRPr="00E31BA1">
              <w:rPr>
                <w:lang w:val="sr-Cyrl-RS"/>
              </w:rPr>
              <w:t xml:space="preserve"> </w:t>
            </w:r>
            <w:r w:rsidRPr="00E12F04">
              <w:t>uspostavljanje</w:t>
            </w:r>
            <w:r w:rsidRPr="00E31BA1">
              <w:rPr>
                <w:lang w:val="sr-Cyrl-RS"/>
              </w:rPr>
              <w:t xml:space="preserve"> š</w:t>
            </w:r>
            <w:r w:rsidRPr="00E12F04">
              <w:t>umskog</w:t>
            </w:r>
            <w:r w:rsidRPr="00E31BA1">
              <w:rPr>
                <w:lang w:val="sr-Cyrl-RS"/>
              </w:rPr>
              <w:t xml:space="preserve"> </w:t>
            </w:r>
            <w:r w:rsidRPr="00E12F04">
              <w:t>reda</w:t>
            </w:r>
          </w:p>
        </w:tc>
      </w:tr>
      <w:tr w:rsidR="003A239A" w:rsidRPr="00E31BA1" w:rsidTr="00E12F04">
        <w:tc>
          <w:tcPr>
            <w:tcW w:w="9275" w:type="dxa"/>
            <w:gridSpan w:val="4"/>
          </w:tcPr>
          <w:p w:rsidR="006F3A21" w:rsidRPr="00E12F04" w:rsidRDefault="006F3A21" w:rsidP="006F3A21">
            <w:pPr>
              <w:tabs>
                <w:tab w:val="left" w:pos="8789"/>
              </w:tabs>
              <w:spacing w:line="240" w:lineRule="auto"/>
              <w:rPr>
                <w:rFonts w:cstheme="minorHAnsi"/>
                <w:lang w:val="sr-Cyrl-RS"/>
              </w:rPr>
            </w:pPr>
            <w:r w:rsidRPr="00E12F04">
              <w:rPr>
                <w:rFonts w:cstheme="minorHAnsi"/>
                <w:lang w:val="sr-Cyrl-RS"/>
              </w:rPr>
              <w:t>U mladoj obnovljenoj sastojini nakon sprovedenog završnog seka neophodno je uspostaviti šumski red, koji se sastoji od sledećih tretmana/radova:</w:t>
            </w:r>
          </w:p>
          <w:p w:rsidR="006F3A21" w:rsidRPr="00E12F04" w:rsidRDefault="006F3A21" w:rsidP="006F3A21">
            <w:pPr>
              <w:pStyle w:val="ListParagraph"/>
              <w:numPr>
                <w:ilvl w:val="0"/>
                <w:numId w:val="107"/>
              </w:numPr>
              <w:tabs>
                <w:tab w:val="left" w:pos="8789"/>
              </w:tabs>
              <w:spacing w:line="240" w:lineRule="auto"/>
              <w:ind w:left="576"/>
              <w:rPr>
                <w:rFonts w:cstheme="minorHAnsi"/>
                <w:lang w:val="sr-Cyrl-RS"/>
              </w:rPr>
            </w:pPr>
            <w:r w:rsidRPr="00E12F04">
              <w:rPr>
                <w:rFonts w:cstheme="minorHAnsi"/>
              </w:rPr>
              <w:t>ukloniti</w:t>
            </w:r>
            <w:r w:rsidRPr="00E12F04">
              <w:rPr>
                <w:rFonts w:cstheme="minorHAnsi"/>
                <w:lang w:val="sr-Cyrl-RS"/>
              </w:rPr>
              <w:t xml:space="preserve"> </w:t>
            </w:r>
            <w:r w:rsidRPr="00E12F04">
              <w:rPr>
                <w:rFonts w:cstheme="minorHAnsi"/>
              </w:rPr>
              <w:t>grane</w:t>
            </w:r>
            <w:r w:rsidRPr="00E12F04">
              <w:rPr>
                <w:rFonts w:cstheme="minorHAnsi"/>
                <w:lang w:val="sr-Cyrl-RS"/>
              </w:rPr>
              <w:t xml:space="preserve"> </w:t>
            </w:r>
            <w:r w:rsidRPr="00E12F04">
              <w:rPr>
                <w:rFonts w:cstheme="minorHAnsi"/>
              </w:rPr>
              <w:t>sa</w:t>
            </w:r>
            <w:r w:rsidRPr="00E12F04">
              <w:rPr>
                <w:rFonts w:cstheme="minorHAnsi"/>
                <w:lang w:val="sr-Cyrl-RS"/>
              </w:rPr>
              <w:t xml:space="preserve"> </w:t>
            </w:r>
            <w:r w:rsidRPr="00E12F04">
              <w:rPr>
                <w:rFonts w:cstheme="minorHAnsi"/>
              </w:rPr>
              <w:t>podmlatka</w:t>
            </w:r>
            <w:r w:rsidRPr="00E12F04">
              <w:rPr>
                <w:rFonts w:cstheme="minorHAnsi"/>
                <w:lang w:val="sr-Cyrl-RS"/>
              </w:rPr>
              <w:t xml:space="preserve"> </w:t>
            </w:r>
            <w:r w:rsidRPr="00E12F04">
              <w:rPr>
                <w:rFonts w:cstheme="minorHAnsi"/>
              </w:rPr>
              <w:t>i</w:t>
            </w:r>
            <w:r w:rsidRPr="00E12F04">
              <w:rPr>
                <w:rFonts w:cstheme="minorHAnsi"/>
                <w:lang w:val="sr-Cyrl-RS"/>
              </w:rPr>
              <w:t xml:space="preserve"> </w:t>
            </w:r>
            <w:r w:rsidRPr="00E12F04">
              <w:rPr>
                <w:rFonts w:cstheme="minorHAnsi"/>
              </w:rPr>
              <w:t>slo</w:t>
            </w:r>
            <w:r w:rsidRPr="00E12F04">
              <w:rPr>
                <w:rFonts w:cstheme="minorHAnsi"/>
                <w:lang w:val="sr-Cyrl-RS"/>
              </w:rPr>
              <w:t>ž</w:t>
            </w:r>
            <w:r w:rsidRPr="00E12F04">
              <w:rPr>
                <w:rFonts w:cstheme="minorHAnsi"/>
              </w:rPr>
              <w:t>iti</w:t>
            </w:r>
            <w:r w:rsidRPr="00E12F04">
              <w:rPr>
                <w:rFonts w:cstheme="minorHAnsi"/>
                <w:lang w:val="sr-Cyrl-RS"/>
              </w:rPr>
              <w:t xml:space="preserve"> </w:t>
            </w:r>
            <w:r w:rsidRPr="00E12F04">
              <w:rPr>
                <w:rFonts w:cstheme="minorHAnsi"/>
              </w:rPr>
              <w:t>ih</w:t>
            </w:r>
            <w:r w:rsidRPr="00E12F04">
              <w:rPr>
                <w:rFonts w:cstheme="minorHAnsi"/>
                <w:lang w:val="sr-Cyrl-RS"/>
              </w:rPr>
              <w:t xml:space="preserve"> </w:t>
            </w:r>
            <w:r w:rsidRPr="00E12F04">
              <w:rPr>
                <w:rFonts w:cstheme="minorHAnsi"/>
              </w:rPr>
              <w:t>na</w:t>
            </w:r>
            <w:r w:rsidRPr="00E12F04">
              <w:rPr>
                <w:rFonts w:cstheme="minorHAnsi"/>
                <w:lang w:val="sr-Cyrl-RS"/>
              </w:rPr>
              <w:t xml:space="preserve"> </w:t>
            </w:r>
            <w:r w:rsidRPr="00E12F04">
              <w:rPr>
                <w:rFonts w:cstheme="minorHAnsi"/>
              </w:rPr>
              <w:t>m</w:t>
            </w:r>
            <w:r w:rsidR="00311658" w:rsidRPr="00E12F04">
              <w:rPr>
                <w:rFonts w:cstheme="minorHAnsi"/>
              </w:rPr>
              <w:t>a</w:t>
            </w:r>
            <w:r w:rsidRPr="00E12F04">
              <w:rPr>
                <w:rFonts w:cstheme="minorHAnsi"/>
              </w:rPr>
              <w:t>nje</w:t>
            </w:r>
            <w:r w:rsidRPr="00E12F04">
              <w:rPr>
                <w:rFonts w:cstheme="minorHAnsi"/>
                <w:lang w:val="sr-Cyrl-RS"/>
              </w:rPr>
              <w:t xml:space="preserve"> </w:t>
            </w:r>
            <w:r w:rsidRPr="00E12F04">
              <w:rPr>
                <w:rFonts w:cstheme="minorHAnsi"/>
              </w:rPr>
              <w:t>gomile</w:t>
            </w:r>
            <w:r w:rsidRPr="00E12F04">
              <w:rPr>
                <w:rFonts w:cstheme="minorHAnsi"/>
                <w:lang w:val="sr-Cyrl-RS"/>
              </w:rPr>
              <w:t xml:space="preserve"> </w:t>
            </w:r>
            <w:r w:rsidRPr="00E12F04">
              <w:rPr>
                <w:rFonts w:cstheme="minorHAnsi"/>
              </w:rPr>
              <w:t>gde</w:t>
            </w:r>
            <w:r w:rsidRPr="00E12F04">
              <w:rPr>
                <w:rFonts w:cstheme="minorHAnsi"/>
                <w:lang w:val="sr-Cyrl-RS"/>
              </w:rPr>
              <w:t xml:space="preserve"> </w:t>
            </w:r>
            <w:r w:rsidRPr="00E12F04">
              <w:rPr>
                <w:rFonts w:cstheme="minorHAnsi"/>
              </w:rPr>
              <w:t>nema</w:t>
            </w:r>
            <w:r w:rsidRPr="00E12F04">
              <w:rPr>
                <w:rFonts w:cstheme="minorHAnsi"/>
                <w:lang w:val="sr-Cyrl-RS"/>
              </w:rPr>
              <w:t xml:space="preserve"> </w:t>
            </w:r>
            <w:r w:rsidRPr="00E12F04">
              <w:rPr>
                <w:rFonts w:cstheme="minorHAnsi"/>
              </w:rPr>
              <w:t>podmlatka</w:t>
            </w:r>
            <w:r w:rsidRPr="00E12F04">
              <w:rPr>
                <w:rFonts w:cstheme="minorHAnsi"/>
                <w:lang w:val="sr-Cyrl-RS"/>
              </w:rPr>
              <w:t xml:space="preserve"> </w:t>
            </w:r>
            <w:r w:rsidRPr="00E12F04">
              <w:rPr>
                <w:rFonts w:cstheme="minorHAnsi"/>
              </w:rPr>
              <w:t>ili</w:t>
            </w:r>
            <w:r w:rsidRPr="00E12F04">
              <w:rPr>
                <w:rFonts w:cstheme="minorHAnsi"/>
                <w:lang w:val="sr-Cyrl-RS"/>
              </w:rPr>
              <w:t xml:space="preserve"> </w:t>
            </w:r>
            <w:r w:rsidRPr="00E12F04">
              <w:rPr>
                <w:rFonts w:cstheme="minorHAnsi"/>
              </w:rPr>
              <w:t>na</w:t>
            </w:r>
            <w:r w:rsidRPr="00E12F04">
              <w:rPr>
                <w:rFonts w:cstheme="minorHAnsi"/>
                <w:lang w:val="sr-Cyrl-RS"/>
              </w:rPr>
              <w:t xml:space="preserve"> </w:t>
            </w:r>
            <w:r w:rsidRPr="00E12F04">
              <w:rPr>
                <w:rFonts w:cstheme="minorHAnsi"/>
              </w:rPr>
              <w:t>panjeve</w:t>
            </w:r>
            <w:r w:rsidRPr="00E12F04">
              <w:rPr>
                <w:rFonts w:cstheme="minorHAnsi"/>
                <w:lang w:val="sr-Cyrl-RS"/>
              </w:rPr>
              <w:t xml:space="preserve"> </w:t>
            </w:r>
            <w:r w:rsidRPr="00E12F04">
              <w:rPr>
                <w:rFonts w:cstheme="minorHAnsi"/>
              </w:rPr>
              <w:t>pose</w:t>
            </w:r>
            <w:r w:rsidRPr="00E12F04">
              <w:rPr>
                <w:rFonts w:cstheme="minorHAnsi"/>
                <w:lang w:val="sr-Cyrl-RS"/>
              </w:rPr>
              <w:t>č</w:t>
            </w:r>
            <w:r w:rsidRPr="00E12F04">
              <w:rPr>
                <w:rFonts w:cstheme="minorHAnsi"/>
              </w:rPr>
              <w:t>enih</w:t>
            </w:r>
            <w:r w:rsidRPr="00E12F04">
              <w:rPr>
                <w:rFonts w:cstheme="minorHAnsi"/>
                <w:lang w:val="sr-Cyrl-RS"/>
              </w:rPr>
              <w:t xml:space="preserve"> </w:t>
            </w:r>
            <w:r w:rsidRPr="00E12F04">
              <w:rPr>
                <w:rFonts w:cstheme="minorHAnsi"/>
              </w:rPr>
              <w:t>stabala</w:t>
            </w:r>
            <w:r w:rsidRPr="00E12F04">
              <w:rPr>
                <w:rFonts w:cstheme="minorHAnsi"/>
                <w:lang w:val="sr-Cyrl-RS"/>
              </w:rPr>
              <w:t>,</w:t>
            </w:r>
          </w:p>
          <w:p w:rsidR="006F3A21" w:rsidRPr="00E12F04" w:rsidRDefault="006F3A21" w:rsidP="006F3A21">
            <w:pPr>
              <w:pStyle w:val="ListParagraph"/>
              <w:numPr>
                <w:ilvl w:val="0"/>
                <w:numId w:val="107"/>
              </w:numPr>
              <w:tabs>
                <w:tab w:val="left" w:pos="8789"/>
              </w:tabs>
              <w:spacing w:line="240" w:lineRule="auto"/>
              <w:ind w:left="576"/>
              <w:rPr>
                <w:rFonts w:cstheme="minorHAnsi"/>
                <w:lang w:val="sr-Cyrl-RS"/>
              </w:rPr>
            </w:pPr>
            <w:r w:rsidRPr="00E12F04">
              <w:rPr>
                <w:rFonts w:cstheme="minorHAnsi"/>
              </w:rPr>
              <w:t>iz</w:t>
            </w:r>
            <w:r w:rsidRPr="00E12F04">
              <w:rPr>
                <w:rFonts w:cstheme="minorHAnsi"/>
                <w:lang w:val="sr-Cyrl-RS"/>
              </w:rPr>
              <w:t xml:space="preserve"> </w:t>
            </w:r>
            <w:r w:rsidRPr="00E12F04">
              <w:rPr>
                <w:rFonts w:cstheme="minorHAnsi"/>
              </w:rPr>
              <w:t>podmlatka</w:t>
            </w:r>
            <w:r w:rsidRPr="00E12F04">
              <w:rPr>
                <w:rFonts w:cstheme="minorHAnsi"/>
                <w:lang w:val="sr-Cyrl-RS"/>
              </w:rPr>
              <w:t xml:space="preserve"> </w:t>
            </w:r>
            <w:r w:rsidRPr="00E12F04">
              <w:rPr>
                <w:rFonts w:cstheme="minorHAnsi"/>
              </w:rPr>
              <w:t>pose</w:t>
            </w:r>
            <w:r w:rsidRPr="00E12F04">
              <w:rPr>
                <w:rFonts w:cstheme="minorHAnsi"/>
                <w:lang w:val="sr-Cyrl-RS"/>
              </w:rPr>
              <w:t>ć</w:t>
            </w:r>
            <w:r w:rsidRPr="00E12F04">
              <w:rPr>
                <w:rFonts w:cstheme="minorHAnsi"/>
              </w:rPr>
              <w:t>i</w:t>
            </w:r>
            <w:r w:rsidRPr="00E12F04">
              <w:rPr>
                <w:rFonts w:cstheme="minorHAnsi"/>
                <w:lang w:val="sr-Cyrl-RS"/>
              </w:rPr>
              <w:t xml:space="preserve"> </w:t>
            </w:r>
            <w:r w:rsidRPr="00E12F04">
              <w:rPr>
                <w:rFonts w:cstheme="minorHAnsi"/>
              </w:rPr>
              <w:t>i</w:t>
            </w:r>
            <w:r w:rsidRPr="00E12F04">
              <w:rPr>
                <w:rFonts w:cstheme="minorHAnsi"/>
                <w:lang w:val="sr-Cyrl-RS"/>
              </w:rPr>
              <w:t xml:space="preserve"> </w:t>
            </w:r>
            <w:r w:rsidRPr="00E12F04">
              <w:rPr>
                <w:rFonts w:cstheme="minorHAnsi"/>
              </w:rPr>
              <w:t>ukloniti</w:t>
            </w:r>
            <w:r w:rsidRPr="00E12F04">
              <w:rPr>
                <w:rFonts w:cstheme="minorHAnsi"/>
                <w:lang w:val="sr-Cyrl-RS"/>
              </w:rPr>
              <w:t xml:space="preserve"> </w:t>
            </w:r>
            <w:r w:rsidRPr="00E12F04">
              <w:rPr>
                <w:rFonts w:cstheme="minorHAnsi"/>
              </w:rPr>
              <w:t>stabla</w:t>
            </w:r>
            <w:r w:rsidRPr="00E12F04">
              <w:rPr>
                <w:rFonts w:cstheme="minorHAnsi"/>
                <w:lang w:val="sr-Cyrl-RS"/>
              </w:rPr>
              <w:t xml:space="preserve"> </w:t>
            </w:r>
            <w:r w:rsidRPr="00E12F04">
              <w:rPr>
                <w:rFonts w:cstheme="minorHAnsi"/>
              </w:rPr>
              <w:t>predrasta</w:t>
            </w:r>
            <w:r w:rsidRPr="00E12F04">
              <w:rPr>
                <w:rFonts w:cstheme="minorHAnsi"/>
                <w:lang w:val="sr-Cyrl-RS"/>
              </w:rPr>
              <w:t xml:space="preserve"> </w:t>
            </w:r>
            <w:r w:rsidRPr="00E12F04">
              <w:rPr>
                <w:rFonts w:cstheme="minorHAnsi"/>
              </w:rPr>
              <w:t>glavne</w:t>
            </w:r>
            <w:r w:rsidRPr="00E12F04">
              <w:rPr>
                <w:rFonts w:cstheme="minorHAnsi"/>
                <w:lang w:val="sr-Cyrl-RS"/>
              </w:rPr>
              <w:t xml:space="preserve"> </w:t>
            </w:r>
            <w:r w:rsidRPr="00E12F04">
              <w:rPr>
                <w:rFonts w:cstheme="minorHAnsi"/>
              </w:rPr>
              <w:t>vrste</w:t>
            </w:r>
            <w:r w:rsidRPr="00E12F04">
              <w:rPr>
                <w:rFonts w:cstheme="minorHAnsi"/>
                <w:lang w:val="sr-Cyrl-RS"/>
              </w:rPr>
              <w:t xml:space="preserve"> </w:t>
            </w:r>
            <w:r w:rsidRPr="00E12F04">
              <w:rPr>
                <w:rFonts w:cstheme="minorHAnsi"/>
              </w:rPr>
              <w:t>i</w:t>
            </w:r>
            <w:r w:rsidRPr="00E12F04">
              <w:rPr>
                <w:rFonts w:cstheme="minorHAnsi"/>
                <w:lang w:val="sr-Cyrl-RS"/>
              </w:rPr>
              <w:t xml:space="preserve"> </w:t>
            </w:r>
            <w:r w:rsidRPr="00E12F04">
              <w:rPr>
                <w:rFonts w:cstheme="minorHAnsi"/>
              </w:rPr>
              <w:t>konkurentnih</w:t>
            </w:r>
            <w:r w:rsidRPr="00E12F04">
              <w:rPr>
                <w:rFonts w:cstheme="minorHAnsi"/>
                <w:lang w:val="sr-Cyrl-RS"/>
              </w:rPr>
              <w:t xml:space="preserve"> </w:t>
            </w:r>
            <w:r w:rsidRPr="00E12F04">
              <w:rPr>
                <w:rFonts w:cstheme="minorHAnsi"/>
              </w:rPr>
              <w:t>vrsta</w:t>
            </w:r>
            <w:r w:rsidRPr="00E12F04">
              <w:rPr>
                <w:rFonts w:cstheme="minorHAnsi"/>
                <w:lang w:val="sr-Cyrl-RS"/>
              </w:rPr>
              <w:t>,</w:t>
            </w:r>
          </w:p>
          <w:p w:rsidR="006F3A21" w:rsidRPr="00E12F04" w:rsidRDefault="00872889" w:rsidP="006F3A21">
            <w:pPr>
              <w:pStyle w:val="ListParagraph"/>
              <w:numPr>
                <w:ilvl w:val="0"/>
                <w:numId w:val="107"/>
              </w:numPr>
              <w:tabs>
                <w:tab w:val="left" w:pos="8789"/>
              </w:tabs>
              <w:spacing w:line="240" w:lineRule="auto"/>
              <w:ind w:left="576"/>
              <w:rPr>
                <w:rFonts w:cstheme="minorHAnsi"/>
                <w:lang w:val="sr-Cyrl-RS"/>
              </w:rPr>
            </w:pPr>
            <w:r w:rsidRPr="00E12F04">
              <w:rPr>
                <w:rFonts w:cstheme="minorHAnsi"/>
                <w:noProof/>
                <w:lang w:val="sr-Latn-RS" w:eastAsia="sr-Latn-RS"/>
              </w:rPr>
              <w:lastRenderedPageBreak/>
              <w:drawing>
                <wp:anchor distT="0" distB="0" distL="114300" distR="114300" simplePos="0" relativeHeight="251703296" behindDoc="1" locked="0" layoutInCell="1" allowOverlap="1" wp14:anchorId="25170A91">
                  <wp:simplePos x="0" y="0"/>
                  <wp:positionH relativeFrom="column">
                    <wp:posOffset>3136900</wp:posOffset>
                  </wp:positionH>
                  <wp:positionV relativeFrom="paragraph">
                    <wp:posOffset>319405</wp:posOffset>
                  </wp:positionV>
                  <wp:extent cx="2590800" cy="2375535"/>
                  <wp:effectExtent l="0" t="0" r="0" b="5715"/>
                  <wp:wrapTight wrapText="bothSides">
                    <wp:wrapPolygon edited="0">
                      <wp:start x="0" y="0"/>
                      <wp:lineTo x="0" y="21479"/>
                      <wp:lineTo x="21441" y="21479"/>
                      <wp:lineTo x="21441" y="0"/>
                      <wp:lineTo x="0" y="0"/>
                    </wp:wrapPolygon>
                  </wp:wrapTight>
                  <wp:docPr id="300" name="Picture 300" descr="Description: Description: E:\OBNAVLJANJE\DJurovic slike\ALIM142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escription: E:\OBNAVLJANJE\DJurovic slike\ALIM1427.JPG"/>
                          <pic:cNvPicPr>
                            <a:picLocks noGrp="1"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90800" cy="2375535"/>
                          </a:xfrm>
                          <a:prstGeom prst="rect">
                            <a:avLst/>
                          </a:prstGeom>
                          <a:noFill/>
                          <a:ln>
                            <a:noFill/>
                          </a:ln>
                        </pic:spPr>
                      </pic:pic>
                    </a:graphicData>
                  </a:graphic>
                </wp:anchor>
              </w:drawing>
            </w:r>
            <w:r w:rsidRPr="00E12F04">
              <w:rPr>
                <w:rFonts w:cstheme="minorHAnsi"/>
                <w:noProof/>
                <w:lang w:val="sr-Latn-RS" w:eastAsia="sr-Latn-RS"/>
              </w:rPr>
              <w:drawing>
                <wp:anchor distT="0" distB="0" distL="114300" distR="114300" simplePos="0" relativeHeight="251702272" behindDoc="1" locked="0" layoutInCell="1" allowOverlap="1" wp14:anchorId="47550819">
                  <wp:simplePos x="0" y="0"/>
                  <wp:positionH relativeFrom="column">
                    <wp:posOffset>66040</wp:posOffset>
                  </wp:positionH>
                  <wp:positionV relativeFrom="paragraph">
                    <wp:posOffset>321310</wp:posOffset>
                  </wp:positionV>
                  <wp:extent cx="2990850" cy="2381250"/>
                  <wp:effectExtent l="0" t="0" r="0" b="0"/>
                  <wp:wrapTight wrapText="bothSides">
                    <wp:wrapPolygon edited="0">
                      <wp:start x="0" y="0"/>
                      <wp:lineTo x="0" y="21427"/>
                      <wp:lineTo x="21462" y="21427"/>
                      <wp:lineTo x="21462" y="0"/>
                      <wp:lineTo x="0" y="0"/>
                    </wp:wrapPolygon>
                  </wp:wrapTight>
                  <wp:docPr id="299" name="Picture 299" descr="Description: Description: E:\OBNAVLJANJE\DJurovic slike\ALIM141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E:\OBNAVLJANJE\DJurovic slike\ALIM1417.JPG"/>
                          <pic:cNvPicPr>
                            <a:picLocks noGrp="1"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90850" cy="2381250"/>
                          </a:xfrm>
                          <a:prstGeom prst="rect">
                            <a:avLst/>
                          </a:prstGeom>
                          <a:noFill/>
                          <a:ln>
                            <a:noFill/>
                          </a:ln>
                        </pic:spPr>
                      </pic:pic>
                    </a:graphicData>
                  </a:graphic>
                </wp:anchor>
              </w:drawing>
            </w:r>
            <w:r w:rsidR="006F3A21" w:rsidRPr="00E12F04">
              <w:rPr>
                <w:rFonts w:cstheme="minorHAnsi"/>
              </w:rPr>
              <w:t>pose</w:t>
            </w:r>
            <w:r w:rsidR="006F3A21" w:rsidRPr="00E12F04">
              <w:rPr>
                <w:rFonts w:cstheme="minorHAnsi"/>
                <w:lang w:val="sr-Cyrl-RS"/>
              </w:rPr>
              <w:t>ć</w:t>
            </w:r>
            <w:r w:rsidR="006F3A21" w:rsidRPr="00E12F04">
              <w:rPr>
                <w:rFonts w:cstheme="minorHAnsi"/>
              </w:rPr>
              <w:t>i</w:t>
            </w:r>
            <w:r w:rsidR="006F3A21" w:rsidRPr="00E12F04">
              <w:rPr>
                <w:rFonts w:cstheme="minorHAnsi"/>
                <w:lang w:val="sr-Cyrl-RS"/>
              </w:rPr>
              <w:t xml:space="preserve"> </w:t>
            </w:r>
            <w:r w:rsidR="006F3A21" w:rsidRPr="00E12F04">
              <w:rPr>
                <w:rFonts w:cstheme="minorHAnsi"/>
              </w:rPr>
              <w:t>i</w:t>
            </w:r>
            <w:r w:rsidR="006F3A21" w:rsidRPr="00E12F04">
              <w:rPr>
                <w:rFonts w:cstheme="minorHAnsi"/>
                <w:lang w:val="sr-Cyrl-RS"/>
              </w:rPr>
              <w:t xml:space="preserve"> </w:t>
            </w:r>
            <w:r w:rsidR="006F3A21" w:rsidRPr="00E12F04">
              <w:rPr>
                <w:rFonts w:cstheme="minorHAnsi"/>
              </w:rPr>
              <w:t>ukloniti</w:t>
            </w:r>
            <w:r w:rsidR="006F3A21" w:rsidRPr="00E12F04">
              <w:rPr>
                <w:rFonts w:cstheme="minorHAnsi"/>
                <w:lang w:val="sr-Cyrl-RS"/>
              </w:rPr>
              <w:t xml:space="preserve"> </w:t>
            </w:r>
            <w:r w:rsidR="006F3A21" w:rsidRPr="00E12F04">
              <w:rPr>
                <w:rFonts w:cstheme="minorHAnsi"/>
              </w:rPr>
              <w:t>stabalca</w:t>
            </w:r>
            <w:r w:rsidR="006F3A21" w:rsidRPr="00E12F04">
              <w:rPr>
                <w:rFonts w:cstheme="minorHAnsi"/>
                <w:lang w:val="sr-Cyrl-RS"/>
              </w:rPr>
              <w:t xml:space="preserve"> </w:t>
            </w:r>
            <w:r w:rsidR="00311658" w:rsidRPr="00E12F04">
              <w:rPr>
                <w:rFonts w:cstheme="minorHAnsi"/>
                <w:lang w:val="sr-Latn-RS"/>
              </w:rPr>
              <w:t>k</w:t>
            </w:r>
            <w:r w:rsidR="006F3A21" w:rsidRPr="00E12F04">
              <w:rPr>
                <w:rFonts w:cstheme="minorHAnsi"/>
              </w:rPr>
              <w:t>oja</w:t>
            </w:r>
            <w:r w:rsidR="006F3A21" w:rsidRPr="00E12F04">
              <w:rPr>
                <w:rFonts w:cstheme="minorHAnsi"/>
                <w:lang w:val="sr-Cyrl-RS"/>
              </w:rPr>
              <w:t xml:space="preserve"> </w:t>
            </w:r>
            <w:r w:rsidR="006F3A21" w:rsidRPr="00E12F04">
              <w:rPr>
                <w:rFonts w:cstheme="minorHAnsi"/>
              </w:rPr>
              <w:t>su</w:t>
            </w:r>
            <w:r w:rsidR="006F3A21" w:rsidRPr="00E12F04">
              <w:rPr>
                <w:rFonts w:cstheme="minorHAnsi"/>
                <w:lang w:val="sr-Cyrl-RS"/>
              </w:rPr>
              <w:t xml:space="preserve"> </w:t>
            </w:r>
            <w:r w:rsidR="006F3A21" w:rsidRPr="00E12F04">
              <w:rPr>
                <w:rFonts w:cstheme="minorHAnsi"/>
              </w:rPr>
              <w:t>o</w:t>
            </w:r>
            <w:r w:rsidR="006F3A21" w:rsidRPr="00E12F04">
              <w:rPr>
                <w:rFonts w:cstheme="minorHAnsi"/>
                <w:lang w:val="sr-Cyrl-RS"/>
              </w:rPr>
              <w:t>š</w:t>
            </w:r>
            <w:r w:rsidR="006F3A21" w:rsidRPr="00E12F04">
              <w:rPr>
                <w:rFonts w:cstheme="minorHAnsi"/>
              </w:rPr>
              <w:t>te</w:t>
            </w:r>
            <w:r w:rsidR="006F3A21" w:rsidRPr="00E12F04">
              <w:rPr>
                <w:rFonts w:cstheme="minorHAnsi"/>
                <w:lang w:val="sr-Cyrl-RS"/>
              </w:rPr>
              <w:t>ć</w:t>
            </w:r>
            <w:r w:rsidR="006F3A21" w:rsidRPr="00E12F04">
              <w:rPr>
                <w:rFonts w:cstheme="minorHAnsi"/>
              </w:rPr>
              <w:t>ena</w:t>
            </w:r>
            <w:r w:rsidR="006F3A21" w:rsidRPr="00E12F04">
              <w:rPr>
                <w:rFonts w:cstheme="minorHAnsi"/>
                <w:lang w:val="sr-Cyrl-RS"/>
              </w:rPr>
              <w:t xml:space="preserve"> </w:t>
            </w:r>
            <w:r w:rsidR="006F3A21" w:rsidRPr="00E12F04">
              <w:rPr>
                <w:rFonts w:cstheme="minorHAnsi"/>
              </w:rPr>
              <w:t>to</w:t>
            </w:r>
            <w:r w:rsidR="00311658" w:rsidRPr="00E12F04">
              <w:rPr>
                <w:rFonts w:cstheme="minorHAnsi"/>
              </w:rPr>
              <w:t>k</w:t>
            </w:r>
            <w:r w:rsidR="006F3A21" w:rsidRPr="00E12F04">
              <w:rPr>
                <w:rFonts w:cstheme="minorHAnsi"/>
              </w:rPr>
              <w:t>om</w:t>
            </w:r>
            <w:r w:rsidR="006F3A21" w:rsidRPr="00E12F04">
              <w:rPr>
                <w:rFonts w:cstheme="minorHAnsi"/>
                <w:lang w:val="sr-Cyrl-RS"/>
              </w:rPr>
              <w:t xml:space="preserve"> </w:t>
            </w:r>
            <w:r w:rsidR="006F3A21" w:rsidRPr="00E12F04">
              <w:rPr>
                <w:rFonts w:cstheme="minorHAnsi"/>
              </w:rPr>
              <w:t>sprovo</w:t>
            </w:r>
            <w:r w:rsidR="006F3A21" w:rsidRPr="00E12F04">
              <w:rPr>
                <w:rFonts w:cstheme="minorHAnsi"/>
                <w:lang w:val="sr-Cyrl-RS"/>
              </w:rPr>
              <w:t>đ</w:t>
            </w:r>
            <w:r w:rsidR="006F3A21" w:rsidRPr="00E12F04">
              <w:rPr>
                <w:rFonts w:cstheme="minorHAnsi"/>
              </w:rPr>
              <w:t>enja</w:t>
            </w:r>
            <w:r w:rsidR="006F3A21" w:rsidRPr="00E12F04">
              <w:rPr>
                <w:rFonts w:cstheme="minorHAnsi"/>
                <w:lang w:val="sr-Cyrl-RS"/>
              </w:rPr>
              <w:t xml:space="preserve"> </w:t>
            </w:r>
            <w:r w:rsidR="006F3A21" w:rsidRPr="00E12F04">
              <w:rPr>
                <w:rFonts w:cstheme="minorHAnsi"/>
              </w:rPr>
              <w:t>radova</w:t>
            </w:r>
            <w:r w:rsidR="006F3A21" w:rsidRPr="00E12F04">
              <w:rPr>
                <w:rFonts w:cstheme="minorHAnsi"/>
                <w:lang w:val="sr-Cyrl-RS"/>
              </w:rPr>
              <w:t xml:space="preserve"> </w:t>
            </w:r>
            <w:r w:rsidR="006F3A21" w:rsidRPr="00E12F04">
              <w:rPr>
                <w:rFonts w:cstheme="minorHAnsi"/>
              </w:rPr>
              <w:t>na</w:t>
            </w:r>
            <w:r w:rsidR="006F3A21" w:rsidRPr="00E12F04">
              <w:rPr>
                <w:rFonts w:cstheme="minorHAnsi"/>
                <w:lang w:val="sr-Cyrl-RS"/>
              </w:rPr>
              <w:t xml:space="preserve"> </w:t>
            </w:r>
            <w:r w:rsidR="006F3A21" w:rsidRPr="00E12F04">
              <w:rPr>
                <w:rFonts w:cstheme="minorHAnsi"/>
              </w:rPr>
              <w:t>kori</w:t>
            </w:r>
            <w:r w:rsidR="006F3A21" w:rsidRPr="00E12F04">
              <w:rPr>
                <w:rFonts w:cstheme="minorHAnsi"/>
                <w:lang w:val="sr-Cyrl-RS"/>
              </w:rPr>
              <w:t>šć</w:t>
            </w:r>
            <w:r w:rsidR="006F3A21" w:rsidRPr="00E12F04">
              <w:rPr>
                <w:rFonts w:cstheme="minorHAnsi"/>
              </w:rPr>
              <w:t>enju</w:t>
            </w:r>
            <w:r w:rsidR="006F3A21" w:rsidRPr="00E12F04">
              <w:rPr>
                <w:rFonts w:cstheme="minorHAnsi"/>
                <w:lang w:val="sr-Cyrl-RS"/>
              </w:rPr>
              <w:t xml:space="preserve"> š</w:t>
            </w:r>
            <w:r w:rsidR="006F3A21" w:rsidRPr="00E12F04">
              <w:rPr>
                <w:rFonts w:cstheme="minorHAnsi"/>
              </w:rPr>
              <w:t>uma</w:t>
            </w:r>
            <w:r w:rsidR="006F3A21" w:rsidRPr="00E12F04">
              <w:rPr>
                <w:rFonts w:cstheme="minorHAnsi"/>
                <w:lang w:val="sr-Cyrl-RS"/>
              </w:rPr>
              <w:t>.</w:t>
            </w:r>
          </w:p>
          <w:p w:rsidR="006F3A21" w:rsidRPr="00E12F04" w:rsidRDefault="006F3A21" w:rsidP="00F337A5">
            <w:pPr>
              <w:ind w:left="396" w:right="1417" w:firstLine="990"/>
              <w:jc w:val="center"/>
              <w:rPr>
                <w:rFonts w:cstheme="minorHAnsi"/>
                <w:lang w:val="sr-Cyrl-RS"/>
              </w:rPr>
            </w:pPr>
            <w:r w:rsidRPr="00E12F04">
              <w:rPr>
                <w:rFonts w:cstheme="minorHAnsi"/>
                <w:lang w:val="sr-Cyrl-RS"/>
              </w:rPr>
              <w:t>Slik</w:t>
            </w:r>
            <w:r w:rsidR="00872889" w:rsidRPr="00E12F04">
              <w:rPr>
                <w:rFonts w:cstheme="minorHAnsi"/>
                <w:lang w:val="en-US"/>
              </w:rPr>
              <w:t xml:space="preserve">e </w:t>
            </w:r>
            <w:r w:rsidR="00BE4CFC">
              <w:rPr>
                <w:rFonts w:cstheme="minorHAnsi"/>
                <w:lang w:val="en-US"/>
              </w:rPr>
              <w:t>15 i 16</w:t>
            </w:r>
            <w:r w:rsidRPr="00E12F04">
              <w:rPr>
                <w:rFonts w:cstheme="minorHAnsi"/>
                <w:lang w:val="sr-Cyrl-RS"/>
              </w:rPr>
              <w:t>.</w:t>
            </w:r>
            <w:r w:rsidRPr="00E12F04">
              <w:rPr>
                <w:rFonts w:cstheme="minorHAnsi"/>
                <w:b/>
                <w:lang w:val="sr-Cyrl-RS"/>
              </w:rPr>
              <w:t xml:space="preserve"> </w:t>
            </w:r>
            <w:r w:rsidRPr="00E12F04">
              <w:rPr>
                <w:rFonts w:cstheme="minorHAnsi"/>
                <w:lang w:val="sr-Cyrl-RS"/>
              </w:rPr>
              <w:t>Uspostavljanje šumskog reda</w:t>
            </w:r>
          </w:p>
          <w:p w:rsidR="006F3A21" w:rsidRPr="00E12F04" w:rsidRDefault="006F3A21" w:rsidP="00311658">
            <w:pPr>
              <w:ind w:left="1386" w:right="1417"/>
              <w:jc w:val="center"/>
              <w:rPr>
                <w:rFonts w:cstheme="minorHAnsi"/>
                <w:b/>
                <w:lang w:val="sr-Cyrl-RS"/>
              </w:rPr>
            </w:pPr>
            <w:r w:rsidRPr="00E12F04">
              <w:rPr>
                <w:rFonts w:cstheme="minorHAnsi"/>
                <w:lang w:val="sr-Cyrl-RS"/>
              </w:rPr>
              <w:t>Fo</w:t>
            </w:r>
            <w:r w:rsidRPr="00E31BA1">
              <w:rPr>
                <w:rFonts w:cstheme="minorHAnsi"/>
                <w:lang w:val="en-US"/>
              </w:rPr>
              <w:t>t</w:t>
            </w:r>
            <w:r w:rsidRPr="00E12F04">
              <w:rPr>
                <w:rFonts w:cstheme="minorHAnsi"/>
                <w:lang w:val="sr-Cyrl-RS"/>
              </w:rPr>
              <w:t>o Kaurin (2012)</w:t>
            </w:r>
          </w:p>
        </w:tc>
      </w:tr>
      <w:tr w:rsidR="00872889" w:rsidRPr="00E12F04" w:rsidTr="00E12F04">
        <w:tc>
          <w:tcPr>
            <w:tcW w:w="9275" w:type="dxa"/>
            <w:gridSpan w:val="4"/>
          </w:tcPr>
          <w:p w:rsidR="00872889" w:rsidRPr="00E12F04" w:rsidRDefault="00872889" w:rsidP="006F3A21">
            <w:pPr>
              <w:tabs>
                <w:tab w:val="left" w:pos="8789"/>
              </w:tabs>
              <w:spacing w:line="240" w:lineRule="auto"/>
              <w:rPr>
                <w:rFonts w:cstheme="minorHAnsi"/>
                <w:b/>
                <w:u w:val="single"/>
                <w:lang w:val="sr-Latn-RS"/>
              </w:rPr>
            </w:pPr>
            <w:r w:rsidRPr="00E12F04">
              <w:rPr>
                <w:rFonts w:cstheme="minorHAnsi"/>
                <w:b/>
                <w:u w:val="single"/>
                <w:lang w:val="sr-Latn-RS"/>
              </w:rPr>
              <w:lastRenderedPageBreak/>
              <w:t>Prik</w:t>
            </w:r>
            <w:r w:rsidR="00D00319" w:rsidRPr="00E12F04">
              <w:rPr>
                <w:rFonts w:cstheme="minorHAnsi"/>
                <w:b/>
                <w:u w:val="single"/>
                <w:lang w:val="sr-Latn-RS"/>
              </w:rPr>
              <w:t>a</w:t>
            </w:r>
            <w:r w:rsidRPr="00E12F04">
              <w:rPr>
                <w:rFonts w:cstheme="minorHAnsi"/>
                <w:b/>
                <w:u w:val="single"/>
                <w:lang w:val="sr-Latn-RS"/>
              </w:rPr>
              <w:t>z sastojine pre sprovođenja završnog seka</w:t>
            </w:r>
            <w:r w:rsidR="00D00319" w:rsidRPr="00E12F04">
              <w:rPr>
                <w:rFonts w:cstheme="minorHAnsi"/>
                <w:b/>
                <w:u w:val="single"/>
                <w:lang w:val="sr-Latn-RS"/>
              </w:rPr>
              <w:t xml:space="preserve"> (slike 1</w:t>
            </w:r>
            <w:r w:rsidR="00BE4CFC">
              <w:rPr>
                <w:rFonts w:cstheme="minorHAnsi"/>
                <w:b/>
                <w:u w:val="single"/>
                <w:lang w:val="sr-Latn-RS"/>
              </w:rPr>
              <w:t>7</w:t>
            </w:r>
            <w:r w:rsidR="00D00319" w:rsidRPr="00E12F04">
              <w:rPr>
                <w:rFonts w:cstheme="minorHAnsi"/>
                <w:b/>
                <w:u w:val="single"/>
                <w:lang w:val="sr-Latn-RS"/>
              </w:rPr>
              <w:t>-1</w:t>
            </w:r>
            <w:r w:rsidR="00BE4CFC">
              <w:rPr>
                <w:rFonts w:cstheme="minorHAnsi"/>
                <w:b/>
                <w:u w:val="single"/>
                <w:lang w:val="sr-Latn-RS"/>
              </w:rPr>
              <w:t>9</w:t>
            </w:r>
            <w:r w:rsidR="00D00319" w:rsidRPr="00E12F04">
              <w:rPr>
                <w:rFonts w:cstheme="minorHAnsi"/>
                <w:b/>
                <w:u w:val="single"/>
                <w:lang w:val="sr-Latn-RS"/>
              </w:rPr>
              <w:t>)</w:t>
            </w:r>
          </w:p>
          <w:p w:rsidR="00D00319" w:rsidRPr="00480C8F" w:rsidRDefault="00D00319" w:rsidP="006F3A21">
            <w:pPr>
              <w:tabs>
                <w:tab w:val="left" w:pos="8789"/>
              </w:tabs>
              <w:spacing w:line="240" w:lineRule="auto"/>
              <w:rPr>
                <w:rFonts w:cstheme="minorHAnsi"/>
                <w:b/>
                <w:sz w:val="14"/>
                <w:lang w:val="sr-Latn-RS"/>
              </w:rPr>
            </w:pPr>
          </w:p>
          <w:p w:rsidR="00D00319" w:rsidRPr="00E12F04" w:rsidRDefault="00D00319" w:rsidP="00D00319">
            <w:pPr>
              <w:ind w:right="6"/>
              <w:jc w:val="center"/>
              <w:rPr>
                <w:rFonts w:cstheme="minorHAnsi"/>
                <w:b/>
                <w:lang w:val="sr-Latn-RS"/>
              </w:rPr>
            </w:pPr>
            <w:r w:rsidRPr="00E12F04">
              <w:rPr>
                <w:rFonts w:cstheme="minorHAnsi"/>
                <w:noProof/>
                <w:lang w:val="sr-Latn-RS" w:eastAsia="sr-Latn-RS"/>
              </w:rPr>
              <w:drawing>
                <wp:inline distT="0" distB="0" distL="0" distR="0" wp14:anchorId="5A245AB7" wp14:editId="3FB903DC">
                  <wp:extent cx="2524125" cy="2600325"/>
                  <wp:effectExtent l="0" t="0" r="9525" b="9525"/>
                  <wp:docPr id="301" name="Picture 301" descr="Description: Description: E:\DESPOTOVAC 14 okt\IMG_472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E:\DESPOTOVAC 14 okt\IMG_4724.jpg"/>
                          <pic:cNvPicPr>
                            <a:picLocks noGrp="1"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24125" cy="2600325"/>
                          </a:xfrm>
                          <a:prstGeom prst="rect">
                            <a:avLst/>
                          </a:prstGeom>
                          <a:noFill/>
                          <a:ln>
                            <a:noFill/>
                          </a:ln>
                        </pic:spPr>
                      </pic:pic>
                    </a:graphicData>
                  </a:graphic>
                </wp:inline>
              </w:drawing>
            </w:r>
            <w:r w:rsidRPr="00E12F04">
              <w:rPr>
                <w:rFonts w:cstheme="minorHAnsi"/>
                <w:noProof/>
                <w:lang w:val="sr-Latn-RS" w:eastAsia="sr-Latn-RS"/>
              </w:rPr>
              <w:drawing>
                <wp:inline distT="0" distB="0" distL="0" distR="0" wp14:anchorId="37D5DF8C" wp14:editId="22EDC26C">
                  <wp:extent cx="2828925" cy="2600325"/>
                  <wp:effectExtent l="0" t="0" r="9525" b="9525"/>
                  <wp:docPr id="302" name="Picture 302" descr="Description: Description: G:\OBNAVLJANJE\LESKOVAC\DSCF338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G:\OBNAVLJANJE\LESKOVAC\DSCF3384.jpg"/>
                          <pic:cNvPicPr>
                            <a:picLocks noGrp="1"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8925" cy="2600325"/>
                          </a:xfrm>
                          <a:prstGeom prst="rect">
                            <a:avLst/>
                          </a:prstGeom>
                          <a:noFill/>
                          <a:ln>
                            <a:noFill/>
                          </a:ln>
                        </pic:spPr>
                      </pic:pic>
                    </a:graphicData>
                  </a:graphic>
                </wp:inline>
              </w:drawing>
            </w:r>
          </w:p>
          <w:p w:rsidR="00D00319" w:rsidRPr="00E12F04" w:rsidRDefault="00D00319" w:rsidP="00D00319">
            <w:pPr>
              <w:ind w:right="-84"/>
              <w:jc w:val="center"/>
              <w:rPr>
                <w:rFonts w:cstheme="minorHAnsi"/>
                <w:lang w:val="sr-Latn-RS"/>
              </w:rPr>
            </w:pPr>
            <w:r w:rsidRPr="00E12F04">
              <w:rPr>
                <w:rFonts w:cstheme="minorHAnsi"/>
                <w:lang w:val="sr-Cyrl-RS"/>
              </w:rPr>
              <w:t>Slika 1</w:t>
            </w:r>
            <w:r w:rsidR="00BE4CFC">
              <w:rPr>
                <w:rFonts w:cstheme="minorHAnsi"/>
                <w:lang w:val="sr-Latn-RS"/>
              </w:rPr>
              <w:t>7</w:t>
            </w:r>
            <w:r w:rsidRPr="00E12F04">
              <w:rPr>
                <w:rFonts w:cstheme="minorHAnsi"/>
                <w:lang w:val="sr-Cyrl-RS"/>
              </w:rPr>
              <w:t xml:space="preserve">. Foto: Kaurin </w:t>
            </w:r>
            <w:r w:rsidRPr="00E12F04">
              <w:rPr>
                <w:rFonts w:cstheme="minorHAnsi"/>
                <w:lang w:val="sr-Latn-RS"/>
              </w:rPr>
              <w:t xml:space="preserve">(2011)                                      </w:t>
            </w:r>
            <w:r w:rsidRPr="00E12F04">
              <w:rPr>
                <w:rFonts w:cstheme="minorHAnsi"/>
                <w:lang w:val="sr-Cyrl-RS"/>
              </w:rPr>
              <w:t>Slika 1</w:t>
            </w:r>
            <w:r w:rsidR="00BE4CFC">
              <w:rPr>
                <w:rFonts w:cstheme="minorHAnsi"/>
                <w:lang w:val="sr-Latn-RS"/>
              </w:rPr>
              <w:t>8</w:t>
            </w:r>
            <w:r w:rsidRPr="00E12F04">
              <w:rPr>
                <w:rFonts w:cstheme="minorHAnsi"/>
                <w:lang w:val="sr-Cyrl-RS"/>
              </w:rPr>
              <w:t xml:space="preserve">.  Foto: Kaurin </w:t>
            </w:r>
            <w:r w:rsidRPr="00E12F04">
              <w:rPr>
                <w:rFonts w:cstheme="minorHAnsi"/>
                <w:lang w:val="sr-Latn-RS"/>
              </w:rPr>
              <w:t>(2011)</w:t>
            </w:r>
          </w:p>
          <w:p w:rsidR="00D00319" w:rsidRPr="00480C8F" w:rsidRDefault="00D00319" w:rsidP="00D00319">
            <w:pPr>
              <w:ind w:right="1417"/>
              <w:rPr>
                <w:rFonts w:cstheme="minorHAnsi"/>
                <w:b/>
                <w:sz w:val="12"/>
                <w:lang w:val="sr-Latn-RS"/>
              </w:rPr>
            </w:pPr>
            <w:r w:rsidRPr="00E12F04">
              <w:rPr>
                <w:rFonts w:cstheme="minorHAnsi"/>
                <w:b/>
                <w:lang w:val="sr-Latn-RS"/>
              </w:rPr>
              <w:t xml:space="preserve"> </w:t>
            </w:r>
          </w:p>
          <w:p w:rsidR="00D00319" w:rsidRPr="00E12F04" w:rsidRDefault="00D00319" w:rsidP="00D00319">
            <w:pPr>
              <w:ind w:right="-84"/>
              <w:jc w:val="center"/>
              <w:rPr>
                <w:rFonts w:cstheme="minorHAnsi"/>
                <w:lang w:val="sr-Cyrl-RS"/>
              </w:rPr>
            </w:pPr>
            <w:r w:rsidRPr="00E12F04">
              <w:rPr>
                <w:rFonts w:cstheme="minorHAnsi"/>
                <w:noProof/>
                <w:lang w:val="sr-Latn-RS" w:eastAsia="sr-Latn-RS"/>
              </w:rPr>
              <w:drawing>
                <wp:inline distT="0" distB="0" distL="0" distR="0" wp14:anchorId="1648646E" wp14:editId="72419677">
                  <wp:extent cx="3228975" cy="2266950"/>
                  <wp:effectExtent l="0" t="0" r="9525" b="0"/>
                  <wp:docPr id="303" name="Picture 303" descr="Description: Description: E:\FINEPIX oktobar\DSCF325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E:\FINEPIX oktobar\DSCF3257.jpg"/>
                          <pic:cNvPicPr>
                            <a:picLocks noGrp="1"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28975" cy="2266950"/>
                          </a:xfrm>
                          <a:prstGeom prst="rect">
                            <a:avLst/>
                          </a:prstGeom>
                          <a:noFill/>
                          <a:ln>
                            <a:noFill/>
                          </a:ln>
                        </pic:spPr>
                      </pic:pic>
                    </a:graphicData>
                  </a:graphic>
                </wp:inline>
              </w:drawing>
            </w:r>
          </w:p>
          <w:p w:rsidR="00D00319" w:rsidRPr="00E12F04" w:rsidRDefault="00D00319" w:rsidP="00D00319">
            <w:pPr>
              <w:jc w:val="center"/>
              <w:rPr>
                <w:rFonts w:cstheme="minorHAnsi"/>
                <w:b/>
                <w:lang w:val="sr-Latn-RS"/>
              </w:rPr>
            </w:pPr>
            <w:r w:rsidRPr="00E12F04">
              <w:rPr>
                <w:rFonts w:cstheme="minorHAnsi"/>
                <w:lang w:val="sr-Cyrl-RS"/>
              </w:rPr>
              <w:t>Slika 1</w:t>
            </w:r>
            <w:r w:rsidR="00BE4CFC">
              <w:rPr>
                <w:rFonts w:cstheme="minorHAnsi"/>
                <w:lang w:val="sr-Latn-RS"/>
              </w:rPr>
              <w:t>9</w:t>
            </w:r>
            <w:r w:rsidRPr="00E12F04">
              <w:rPr>
                <w:rFonts w:cstheme="minorHAnsi"/>
                <w:lang w:val="sr-Cyrl-RS"/>
              </w:rPr>
              <w:t xml:space="preserve">.Foto Kaurin </w:t>
            </w:r>
            <w:r w:rsidRPr="00E12F04">
              <w:rPr>
                <w:rFonts w:cstheme="minorHAnsi"/>
                <w:lang w:val="sr-Latn-RS"/>
              </w:rPr>
              <w:t>(2011)</w:t>
            </w:r>
          </w:p>
          <w:p w:rsidR="00D00319" w:rsidRPr="00E12F04" w:rsidRDefault="00D00319" w:rsidP="006F3A21">
            <w:pPr>
              <w:tabs>
                <w:tab w:val="left" w:pos="8789"/>
              </w:tabs>
              <w:spacing w:line="240" w:lineRule="auto"/>
              <w:rPr>
                <w:rFonts w:cstheme="minorHAnsi"/>
                <w:lang w:val="sr-Cyrl-RS"/>
              </w:rPr>
            </w:pPr>
          </w:p>
        </w:tc>
      </w:tr>
      <w:tr w:rsidR="00872889" w:rsidRPr="00E12F04" w:rsidTr="00E12F04">
        <w:tc>
          <w:tcPr>
            <w:tcW w:w="9275" w:type="dxa"/>
            <w:gridSpan w:val="4"/>
          </w:tcPr>
          <w:p w:rsidR="00872889" w:rsidRPr="00E12F04" w:rsidRDefault="00D00319" w:rsidP="006F3A21">
            <w:pPr>
              <w:tabs>
                <w:tab w:val="left" w:pos="8789"/>
              </w:tabs>
              <w:spacing w:line="240" w:lineRule="auto"/>
              <w:rPr>
                <w:rFonts w:cstheme="minorHAnsi"/>
                <w:b/>
                <w:u w:val="single"/>
                <w:lang w:val="sr-Latn-RS"/>
              </w:rPr>
            </w:pPr>
            <w:r w:rsidRPr="00E12F04">
              <w:rPr>
                <w:rFonts w:cstheme="minorHAnsi"/>
                <w:b/>
                <w:u w:val="single"/>
                <w:lang w:val="sr-Latn-RS"/>
              </w:rPr>
              <w:lastRenderedPageBreak/>
              <w:t>Prikaz mlade obnovljene sastojine (izgled sastojine nakon završenog obnavljanja prirodnim putem</w:t>
            </w:r>
            <w:r w:rsidRPr="00E12F04">
              <w:rPr>
                <w:rFonts w:cstheme="minorHAnsi"/>
                <w:u w:val="single"/>
                <w:lang w:val="sr-Cyrl-RS"/>
              </w:rPr>
              <w:t>)</w:t>
            </w:r>
            <w:r w:rsidRPr="00E12F04">
              <w:rPr>
                <w:rFonts w:cstheme="minorHAnsi"/>
                <w:u w:val="single"/>
                <w:lang w:val="sr-Latn-RS"/>
              </w:rPr>
              <w:t xml:space="preserve"> </w:t>
            </w:r>
            <w:r w:rsidRPr="00E12F04">
              <w:rPr>
                <w:rFonts w:cstheme="minorHAnsi"/>
                <w:b/>
                <w:u w:val="single"/>
                <w:lang w:val="sr-Latn-RS"/>
              </w:rPr>
              <w:t xml:space="preserve">– slike </w:t>
            </w:r>
            <w:r w:rsidR="00BE4CFC">
              <w:rPr>
                <w:rFonts w:cstheme="minorHAnsi"/>
                <w:b/>
                <w:u w:val="single"/>
                <w:lang w:val="sr-Latn-RS"/>
              </w:rPr>
              <w:t>20</w:t>
            </w:r>
            <w:r w:rsidRPr="00E12F04">
              <w:rPr>
                <w:rFonts w:cstheme="minorHAnsi"/>
                <w:b/>
                <w:u w:val="single"/>
                <w:lang w:val="sr-Latn-RS"/>
              </w:rPr>
              <w:t>-2</w:t>
            </w:r>
            <w:r w:rsidR="00BE4CFC">
              <w:rPr>
                <w:rFonts w:cstheme="minorHAnsi"/>
                <w:b/>
                <w:u w:val="single"/>
                <w:lang w:val="sr-Latn-RS"/>
              </w:rPr>
              <w:t>5</w:t>
            </w:r>
          </w:p>
          <w:p w:rsidR="00D00319" w:rsidRPr="00E12F04" w:rsidRDefault="00D00319" w:rsidP="006F3A21">
            <w:pPr>
              <w:tabs>
                <w:tab w:val="left" w:pos="8789"/>
              </w:tabs>
              <w:spacing w:line="240" w:lineRule="auto"/>
              <w:rPr>
                <w:rFonts w:cstheme="minorHAnsi"/>
                <w:lang w:val="sr-Cyrl-RS"/>
              </w:rPr>
            </w:pPr>
          </w:p>
          <w:p w:rsidR="00D00319" w:rsidRPr="00E12F04" w:rsidRDefault="00D00319" w:rsidP="00D00319">
            <w:pPr>
              <w:ind w:right="-84"/>
              <w:jc w:val="center"/>
              <w:rPr>
                <w:rFonts w:cstheme="minorHAnsi"/>
                <w:b/>
                <w:lang w:val="sr-Latn-RS"/>
              </w:rPr>
            </w:pPr>
            <w:r w:rsidRPr="00E12F04">
              <w:rPr>
                <w:rFonts w:cstheme="minorHAnsi"/>
                <w:noProof/>
                <w:lang w:val="sr-Latn-RS" w:eastAsia="sr-Latn-RS"/>
              </w:rPr>
              <w:drawing>
                <wp:inline distT="0" distB="0" distL="0" distR="0" wp14:anchorId="2F25FC1A" wp14:editId="5F453494">
                  <wp:extent cx="2897505" cy="2162175"/>
                  <wp:effectExtent l="0" t="0" r="0" b="9525"/>
                  <wp:docPr id="304" name="Picture 304" descr="Description: Description: C:\Users\Nena\AppData\Local\Temp\Rar$DIa0.046\DSC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C:\Users\Nena\AppData\Local\Temp\Rar$DIa0.046\DSC_003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7505" cy="2162175"/>
                          </a:xfrm>
                          <a:prstGeom prst="rect">
                            <a:avLst/>
                          </a:prstGeom>
                          <a:noFill/>
                          <a:ln>
                            <a:noFill/>
                          </a:ln>
                        </pic:spPr>
                      </pic:pic>
                    </a:graphicData>
                  </a:graphic>
                </wp:inline>
              </w:drawing>
            </w:r>
            <w:r w:rsidRPr="00E12F04">
              <w:rPr>
                <w:rFonts w:cstheme="minorHAnsi"/>
                <w:noProof/>
                <w:lang w:val="en-US"/>
              </w:rPr>
              <w:t xml:space="preserve">  </w:t>
            </w:r>
            <w:r w:rsidRPr="00E12F04">
              <w:rPr>
                <w:rFonts w:cstheme="minorHAnsi"/>
                <w:noProof/>
                <w:lang w:val="sr-Latn-RS" w:eastAsia="sr-Latn-RS"/>
              </w:rPr>
              <w:drawing>
                <wp:inline distT="0" distB="0" distL="0" distR="0" wp14:anchorId="5FC717BD" wp14:editId="73E6A013">
                  <wp:extent cx="2741295" cy="2162175"/>
                  <wp:effectExtent l="0" t="0" r="1905" b="9525"/>
                  <wp:docPr id="305" name="Picture 305" descr="Description: Description: C:\Users\Nena\AppData\Local\Temp\Rar$DIa0.023\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C:\Users\Nena\AppData\Local\Temp\Rar$DIa0.023\DSC_005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1295" cy="2162175"/>
                          </a:xfrm>
                          <a:prstGeom prst="rect">
                            <a:avLst/>
                          </a:prstGeom>
                          <a:noFill/>
                          <a:ln>
                            <a:noFill/>
                          </a:ln>
                        </pic:spPr>
                      </pic:pic>
                    </a:graphicData>
                  </a:graphic>
                </wp:inline>
              </w:drawing>
            </w:r>
          </w:p>
          <w:p w:rsidR="00D00319" w:rsidRPr="00E12F04" w:rsidRDefault="00D00319" w:rsidP="00D00319">
            <w:pPr>
              <w:ind w:right="1417"/>
              <w:rPr>
                <w:rFonts w:cstheme="minorHAnsi"/>
                <w:b/>
                <w:lang w:val="sr-Latn-RS"/>
              </w:rPr>
            </w:pPr>
          </w:p>
          <w:p w:rsidR="00D00319" w:rsidRPr="00E12F04" w:rsidRDefault="00D00319" w:rsidP="00D00319">
            <w:pPr>
              <w:ind w:right="-84"/>
              <w:jc w:val="center"/>
              <w:rPr>
                <w:rFonts w:cstheme="minorHAnsi"/>
                <w:b/>
                <w:lang w:val="sr-Latn-RS"/>
              </w:rPr>
            </w:pPr>
            <w:r w:rsidRPr="00E12F04">
              <w:rPr>
                <w:rFonts w:cstheme="minorHAnsi"/>
                <w:noProof/>
                <w:lang w:val="sr-Latn-RS" w:eastAsia="sr-Latn-RS"/>
              </w:rPr>
              <w:drawing>
                <wp:inline distT="0" distB="0" distL="0" distR="0" wp14:anchorId="6730CEBC" wp14:editId="5677FB3B">
                  <wp:extent cx="2910840" cy="2190750"/>
                  <wp:effectExtent l="0" t="0" r="381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0840" cy="2190750"/>
                          </a:xfrm>
                          <a:prstGeom prst="rect">
                            <a:avLst/>
                          </a:prstGeom>
                          <a:noFill/>
                          <a:ln>
                            <a:noFill/>
                          </a:ln>
                        </pic:spPr>
                      </pic:pic>
                    </a:graphicData>
                  </a:graphic>
                </wp:inline>
              </w:drawing>
            </w:r>
            <w:r w:rsidRPr="00E12F04">
              <w:rPr>
                <w:rFonts w:cstheme="minorHAnsi"/>
                <w:noProof/>
                <w:lang w:val="en-US"/>
              </w:rPr>
              <w:t xml:space="preserve">  </w:t>
            </w:r>
            <w:r w:rsidRPr="00E12F04">
              <w:rPr>
                <w:rFonts w:cstheme="minorHAnsi"/>
                <w:noProof/>
                <w:lang w:val="sr-Latn-RS" w:eastAsia="sr-Latn-RS"/>
              </w:rPr>
              <w:drawing>
                <wp:inline distT="0" distB="0" distL="0" distR="0" wp14:anchorId="0D18602B" wp14:editId="7B2DFB6E">
                  <wp:extent cx="2743200" cy="219075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2190750"/>
                          </a:xfrm>
                          <a:prstGeom prst="rect">
                            <a:avLst/>
                          </a:prstGeom>
                          <a:noFill/>
                          <a:ln>
                            <a:noFill/>
                          </a:ln>
                        </pic:spPr>
                      </pic:pic>
                    </a:graphicData>
                  </a:graphic>
                </wp:inline>
              </w:drawing>
            </w:r>
          </w:p>
          <w:p w:rsidR="00D00319" w:rsidRPr="00E12F04" w:rsidRDefault="00D00319" w:rsidP="00D00319">
            <w:pPr>
              <w:ind w:right="1417"/>
              <w:rPr>
                <w:rFonts w:cstheme="minorHAnsi"/>
                <w:b/>
                <w:lang w:val="sr-Latn-RS"/>
              </w:rPr>
            </w:pPr>
          </w:p>
          <w:p w:rsidR="00D00319" w:rsidRPr="00E12F04" w:rsidRDefault="00D00319" w:rsidP="00D00319">
            <w:pPr>
              <w:jc w:val="center"/>
              <w:rPr>
                <w:rFonts w:cstheme="minorHAnsi"/>
                <w:b/>
                <w:lang w:val="sr-Latn-RS"/>
              </w:rPr>
            </w:pPr>
            <w:r w:rsidRPr="00E12F04">
              <w:rPr>
                <w:rFonts w:cstheme="minorHAnsi"/>
                <w:noProof/>
                <w:lang w:val="sr-Latn-RS" w:eastAsia="sr-Latn-RS"/>
              </w:rPr>
              <w:drawing>
                <wp:inline distT="0" distB="0" distL="0" distR="0" wp14:anchorId="180EE46F" wp14:editId="0E5E3E69">
                  <wp:extent cx="2952750" cy="2133600"/>
                  <wp:effectExtent l="0" t="0" r="0" b="0"/>
                  <wp:docPr id="308" name="Picture 308" descr="Description: Description: C:\Users\Nena\AppData\Local\Temp\Rar$DIa0.549\DSC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C:\Users\Nena\AppData\Local\Temp\Rar$DIa0.549\DSC_003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2750" cy="2133600"/>
                          </a:xfrm>
                          <a:prstGeom prst="rect">
                            <a:avLst/>
                          </a:prstGeom>
                          <a:noFill/>
                          <a:ln>
                            <a:noFill/>
                          </a:ln>
                        </pic:spPr>
                      </pic:pic>
                    </a:graphicData>
                  </a:graphic>
                </wp:inline>
              </w:drawing>
            </w:r>
            <w:r w:rsidRPr="00E12F04">
              <w:rPr>
                <w:rFonts w:cstheme="minorHAnsi"/>
                <w:noProof/>
                <w:lang w:val="en-US"/>
              </w:rPr>
              <w:t xml:space="preserve">  </w:t>
            </w:r>
            <w:r w:rsidRPr="00E12F04">
              <w:rPr>
                <w:rFonts w:cstheme="minorHAnsi"/>
                <w:noProof/>
                <w:lang w:val="sr-Latn-RS" w:eastAsia="sr-Latn-RS"/>
              </w:rPr>
              <w:drawing>
                <wp:inline distT="0" distB="0" distL="0" distR="0" wp14:anchorId="30C86D97" wp14:editId="1420F49A">
                  <wp:extent cx="2743200" cy="2133600"/>
                  <wp:effectExtent l="0" t="0" r="0" b="0"/>
                  <wp:docPr id="309" name="Picture 309" descr="Description: Description: C:\Users\Nena\Documents\GOČ 2015\OBNAVLJANJE   BUKVE\BOLJEVAC Ylotske sume-slike\DSCN2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C:\Users\Nena\Documents\GOČ 2015\OBNAVLJANJE   BUKVE\BOLJEVAC Ylotske sume-slike\DSCN277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2133600"/>
                          </a:xfrm>
                          <a:prstGeom prst="rect">
                            <a:avLst/>
                          </a:prstGeom>
                          <a:noFill/>
                          <a:ln>
                            <a:noFill/>
                          </a:ln>
                        </pic:spPr>
                      </pic:pic>
                    </a:graphicData>
                  </a:graphic>
                </wp:inline>
              </w:drawing>
            </w:r>
          </w:p>
          <w:p w:rsidR="00D00319" w:rsidRPr="00E12F04" w:rsidRDefault="00D00319" w:rsidP="00D00319">
            <w:pPr>
              <w:jc w:val="center"/>
              <w:rPr>
                <w:rFonts w:cstheme="minorHAnsi"/>
                <w:lang w:val="sr-Latn-RS"/>
              </w:rPr>
            </w:pPr>
            <w:r w:rsidRPr="00E12F04">
              <w:rPr>
                <w:rFonts w:cstheme="minorHAnsi"/>
                <w:lang w:val="sr-Cyrl-RS"/>
              </w:rPr>
              <w:t>Slik</w:t>
            </w:r>
            <w:r w:rsidRPr="00E12F04">
              <w:rPr>
                <w:rFonts w:cstheme="minorHAnsi"/>
                <w:lang w:val="sr-Latn-RS"/>
              </w:rPr>
              <w:t>e</w:t>
            </w:r>
            <w:r w:rsidRPr="00E12F04">
              <w:rPr>
                <w:rFonts w:cstheme="minorHAnsi"/>
                <w:lang w:val="sr-Cyrl-RS"/>
              </w:rPr>
              <w:t xml:space="preserve"> </w:t>
            </w:r>
            <w:r w:rsidR="00BE4CFC">
              <w:rPr>
                <w:rFonts w:cstheme="minorHAnsi"/>
                <w:lang w:val="sr-Latn-RS"/>
              </w:rPr>
              <w:t>20</w:t>
            </w:r>
            <w:r w:rsidRPr="00E12F04">
              <w:rPr>
                <w:rFonts w:cstheme="minorHAnsi"/>
                <w:lang w:val="sr-Cyrl-RS"/>
              </w:rPr>
              <w:t>-</w:t>
            </w:r>
            <w:r w:rsidR="00BE4CFC">
              <w:rPr>
                <w:rFonts w:cstheme="minorHAnsi"/>
                <w:lang w:val="sr-Latn-RS"/>
              </w:rPr>
              <w:t>25</w:t>
            </w:r>
            <w:r w:rsidRPr="00E12F04">
              <w:rPr>
                <w:rFonts w:cstheme="minorHAnsi"/>
                <w:lang w:val="sr-Cyrl-RS"/>
              </w:rPr>
              <w:t xml:space="preserve">. Foto: Kaurin </w:t>
            </w:r>
            <w:r w:rsidRPr="00E12F04">
              <w:rPr>
                <w:rFonts w:cstheme="minorHAnsi"/>
                <w:lang w:val="sr-Latn-RS"/>
              </w:rPr>
              <w:t>(2010/12)</w:t>
            </w:r>
          </w:p>
          <w:p w:rsidR="00D00319" w:rsidRPr="00E12F04" w:rsidRDefault="00D00319" w:rsidP="006F3A21">
            <w:pPr>
              <w:tabs>
                <w:tab w:val="left" w:pos="8789"/>
              </w:tabs>
              <w:spacing w:line="240" w:lineRule="auto"/>
              <w:rPr>
                <w:rFonts w:cstheme="minorHAnsi"/>
                <w:lang w:val="sr-Cyrl-RS"/>
              </w:rPr>
            </w:pPr>
          </w:p>
        </w:tc>
      </w:tr>
      <w:tr w:rsidR="00872889" w:rsidRPr="00E12F04" w:rsidTr="00E12F04">
        <w:tc>
          <w:tcPr>
            <w:tcW w:w="9275" w:type="dxa"/>
            <w:gridSpan w:val="4"/>
          </w:tcPr>
          <w:p w:rsidR="00480C8F" w:rsidRDefault="00480C8F" w:rsidP="006F3A21">
            <w:pPr>
              <w:tabs>
                <w:tab w:val="left" w:pos="8789"/>
              </w:tabs>
              <w:spacing w:line="240" w:lineRule="auto"/>
              <w:rPr>
                <w:rFonts w:cstheme="minorHAnsi"/>
                <w:b/>
                <w:lang w:val="sr-Latn-RS"/>
              </w:rPr>
            </w:pPr>
          </w:p>
          <w:p w:rsidR="00480C8F" w:rsidRDefault="00480C8F" w:rsidP="006F3A21">
            <w:pPr>
              <w:tabs>
                <w:tab w:val="left" w:pos="8789"/>
              </w:tabs>
              <w:spacing w:line="240" w:lineRule="auto"/>
              <w:rPr>
                <w:rFonts w:cstheme="minorHAnsi"/>
                <w:b/>
                <w:lang w:val="sr-Latn-RS"/>
              </w:rPr>
            </w:pPr>
          </w:p>
          <w:p w:rsidR="00480C8F" w:rsidRDefault="00480C8F" w:rsidP="006F3A21">
            <w:pPr>
              <w:tabs>
                <w:tab w:val="left" w:pos="8789"/>
              </w:tabs>
              <w:spacing w:line="240" w:lineRule="auto"/>
              <w:rPr>
                <w:rFonts w:cstheme="minorHAnsi"/>
                <w:b/>
                <w:lang w:val="sr-Latn-RS"/>
              </w:rPr>
            </w:pPr>
          </w:p>
          <w:p w:rsidR="00480C8F" w:rsidRDefault="00480C8F" w:rsidP="006F3A21">
            <w:pPr>
              <w:tabs>
                <w:tab w:val="left" w:pos="8789"/>
              </w:tabs>
              <w:spacing w:line="240" w:lineRule="auto"/>
              <w:rPr>
                <w:rFonts w:cstheme="minorHAnsi"/>
                <w:b/>
                <w:lang w:val="sr-Latn-RS"/>
              </w:rPr>
            </w:pPr>
          </w:p>
          <w:p w:rsidR="00872889" w:rsidRPr="00E12F04" w:rsidRDefault="00D00319" w:rsidP="006F3A21">
            <w:pPr>
              <w:tabs>
                <w:tab w:val="left" w:pos="8789"/>
              </w:tabs>
              <w:spacing w:line="240" w:lineRule="auto"/>
              <w:rPr>
                <w:rFonts w:cstheme="minorHAnsi"/>
                <w:b/>
                <w:lang w:val="sr-Latn-RS"/>
              </w:rPr>
            </w:pPr>
            <w:r w:rsidRPr="00E12F04">
              <w:rPr>
                <w:rFonts w:cstheme="minorHAnsi"/>
                <w:b/>
                <w:lang w:val="sr-Latn-RS"/>
              </w:rPr>
              <w:lastRenderedPageBreak/>
              <w:t>Prikaz zrele sastojine  u kojoj se planira i sprovodi kombinacija pripremno-oplodnog seka (slika 2</w:t>
            </w:r>
            <w:r w:rsidR="00BE4CFC">
              <w:rPr>
                <w:rFonts w:cstheme="minorHAnsi"/>
                <w:b/>
                <w:lang w:val="sr-Latn-RS"/>
              </w:rPr>
              <w:t>6</w:t>
            </w:r>
            <w:r w:rsidRPr="00E12F04">
              <w:rPr>
                <w:rFonts w:cstheme="minorHAnsi"/>
                <w:b/>
                <w:lang w:val="sr-Latn-RS"/>
              </w:rPr>
              <w:t>)</w:t>
            </w:r>
          </w:p>
          <w:p w:rsidR="00D00319" w:rsidRPr="00E12F04" w:rsidRDefault="00D00319" w:rsidP="006F3A21">
            <w:pPr>
              <w:tabs>
                <w:tab w:val="left" w:pos="8789"/>
              </w:tabs>
              <w:spacing w:line="240" w:lineRule="auto"/>
              <w:rPr>
                <w:rFonts w:cstheme="minorHAnsi"/>
                <w:lang w:val="sr-Cyrl-RS"/>
              </w:rPr>
            </w:pPr>
          </w:p>
          <w:p w:rsidR="00D00319" w:rsidRPr="00E12F04" w:rsidRDefault="00D00319" w:rsidP="00D00319">
            <w:pPr>
              <w:jc w:val="center"/>
              <w:rPr>
                <w:rFonts w:cstheme="minorHAnsi"/>
                <w:lang w:val="sr-Latn-RS"/>
              </w:rPr>
            </w:pPr>
            <w:r w:rsidRPr="00E12F04">
              <w:rPr>
                <w:rFonts w:cstheme="minorHAnsi"/>
                <w:noProof/>
                <w:lang w:val="sr-Latn-RS" w:eastAsia="sr-Latn-RS"/>
              </w:rPr>
              <w:drawing>
                <wp:inline distT="0" distB="0" distL="0" distR="0" wp14:anchorId="38C97EC3" wp14:editId="2510DB4E">
                  <wp:extent cx="3870960" cy="2971371"/>
                  <wp:effectExtent l="0" t="0" r="0" b="635"/>
                  <wp:docPr id="310" name="Picture 310" descr="Description: Description: Description: Description: Description: D:\MY DOCUMENTS\Bane\Slike\Valkaluci\2008_10_09\IMG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escription: Description: Description: D:\MY DOCUMENTS\Bane\Slike\Valkaluci\2008_10_09\IMG_024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7650" cy="2976506"/>
                          </a:xfrm>
                          <a:prstGeom prst="rect">
                            <a:avLst/>
                          </a:prstGeom>
                          <a:noFill/>
                          <a:ln>
                            <a:noFill/>
                          </a:ln>
                        </pic:spPr>
                      </pic:pic>
                    </a:graphicData>
                  </a:graphic>
                </wp:inline>
              </w:drawing>
            </w:r>
          </w:p>
          <w:p w:rsidR="00BE4CFC" w:rsidRDefault="00D00319" w:rsidP="00311658">
            <w:pPr>
              <w:jc w:val="center"/>
              <w:rPr>
                <w:rFonts w:cstheme="minorHAnsi"/>
                <w:lang w:val="sr-Cyrl-RS"/>
              </w:rPr>
            </w:pPr>
            <w:r w:rsidRPr="00E12F04">
              <w:rPr>
                <w:rFonts w:cstheme="minorHAnsi"/>
                <w:lang w:val="sr-Cyrl-RS"/>
              </w:rPr>
              <w:t xml:space="preserve">Slika  </w:t>
            </w:r>
            <w:r w:rsidRPr="00E12F04">
              <w:rPr>
                <w:rFonts w:cstheme="minorHAnsi"/>
                <w:lang w:val="sr-Latn-RS"/>
              </w:rPr>
              <w:t>2</w:t>
            </w:r>
            <w:r w:rsidR="00BE4CFC">
              <w:rPr>
                <w:rFonts w:cstheme="minorHAnsi"/>
                <w:lang w:val="sr-Latn-RS"/>
              </w:rPr>
              <w:t>6</w:t>
            </w:r>
            <w:r w:rsidRPr="00E12F04">
              <w:rPr>
                <w:rFonts w:cstheme="minorHAnsi"/>
                <w:lang w:val="sr-Cyrl-RS"/>
              </w:rPr>
              <w:t xml:space="preserve">. </w:t>
            </w:r>
          </w:p>
          <w:p w:rsidR="00D00319" w:rsidRPr="00E12F04" w:rsidRDefault="00D00319" w:rsidP="00311658">
            <w:pPr>
              <w:jc w:val="center"/>
              <w:rPr>
                <w:rFonts w:cstheme="minorHAnsi"/>
                <w:lang w:val="sr-Cyrl-RS"/>
              </w:rPr>
            </w:pPr>
            <w:r w:rsidRPr="00E12F04">
              <w:rPr>
                <w:rFonts w:cstheme="minorHAnsi"/>
                <w:lang w:val="sr-Cyrl-RS"/>
              </w:rPr>
              <w:t xml:space="preserve">Foto : Stajić </w:t>
            </w:r>
            <w:r w:rsidRPr="00E12F04">
              <w:rPr>
                <w:rFonts w:cstheme="minorHAnsi"/>
                <w:lang w:val="sr-Latn-RS"/>
              </w:rPr>
              <w:t>(2009)</w:t>
            </w:r>
          </w:p>
        </w:tc>
      </w:tr>
      <w:tr w:rsidR="00872889" w:rsidRPr="00E12F04" w:rsidTr="00E12F04">
        <w:tc>
          <w:tcPr>
            <w:tcW w:w="9275" w:type="dxa"/>
            <w:gridSpan w:val="4"/>
          </w:tcPr>
          <w:p w:rsidR="00872889" w:rsidRPr="00E12F04" w:rsidRDefault="00D00319" w:rsidP="006F3A21">
            <w:pPr>
              <w:tabs>
                <w:tab w:val="left" w:pos="8789"/>
              </w:tabs>
              <w:spacing w:line="240" w:lineRule="auto"/>
              <w:rPr>
                <w:rFonts w:cstheme="minorHAnsi"/>
                <w:b/>
                <w:u w:val="single"/>
                <w:lang w:val="sr-Latn-RS"/>
              </w:rPr>
            </w:pPr>
            <w:r w:rsidRPr="00E12F04">
              <w:rPr>
                <w:rFonts w:cstheme="minorHAnsi"/>
                <w:b/>
                <w:u w:val="single"/>
                <w:lang w:val="sr-Latn-RS"/>
              </w:rPr>
              <w:lastRenderedPageBreak/>
              <w:t>Prikaz zrele razređene sastojine lošeg kvaliteta,  koje su podmlađene podmlatkom dobrog kvaliteta (slike 2</w:t>
            </w:r>
            <w:r w:rsidR="00BE4CFC">
              <w:rPr>
                <w:rFonts w:cstheme="minorHAnsi"/>
                <w:b/>
                <w:u w:val="single"/>
                <w:lang w:val="sr-Latn-RS"/>
              </w:rPr>
              <w:t>7</w:t>
            </w:r>
            <w:r w:rsidRPr="00E12F04">
              <w:rPr>
                <w:rFonts w:cstheme="minorHAnsi"/>
                <w:b/>
                <w:u w:val="single"/>
                <w:lang w:val="sr-Latn-RS"/>
              </w:rPr>
              <w:t xml:space="preserve"> i 2</w:t>
            </w:r>
            <w:r w:rsidR="00BE4CFC">
              <w:rPr>
                <w:rFonts w:cstheme="minorHAnsi"/>
                <w:b/>
                <w:u w:val="single"/>
                <w:lang w:val="sr-Latn-RS"/>
              </w:rPr>
              <w:t>8</w:t>
            </w:r>
            <w:r w:rsidRPr="00E12F04">
              <w:rPr>
                <w:rFonts w:cstheme="minorHAnsi"/>
                <w:b/>
                <w:u w:val="single"/>
                <w:lang w:val="sr-Latn-RS"/>
              </w:rPr>
              <w:t>)</w:t>
            </w:r>
          </w:p>
          <w:p w:rsidR="00D00319" w:rsidRPr="00E12F04" w:rsidRDefault="00D00319" w:rsidP="006F3A21">
            <w:pPr>
              <w:tabs>
                <w:tab w:val="left" w:pos="8789"/>
              </w:tabs>
              <w:spacing w:line="240" w:lineRule="auto"/>
              <w:rPr>
                <w:rFonts w:cstheme="minorHAnsi"/>
                <w:b/>
                <w:lang w:val="sr-Latn-RS"/>
              </w:rPr>
            </w:pPr>
          </w:p>
          <w:p w:rsidR="00D00319" w:rsidRPr="00E12F04" w:rsidRDefault="00D00319" w:rsidP="00D00319">
            <w:pPr>
              <w:rPr>
                <w:rFonts w:cstheme="minorHAnsi"/>
                <w:b/>
              </w:rPr>
            </w:pPr>
            <w:r w:rsidRPr="00E12F04">
              <w:rPr>
                <w:rFonts w:cstheme="minorHAnsi"/>
                <w:noProof/>
                <w:lang w:val="sr-Latn-RS" w:eastAsia="sr-Latn-RS"/>
              </w:rPr>
              <w:drawing>
                <wp:inline distT="0" distB="0" distL="0" distR="0" wp14:anchorId="4C481504" wp14:editId="045B053C">
                  <wp:extent cx="2895600" cy="3177540"/>
                  <wp:effectExtent l="0" t="0" r="0" b="3810"/>
                  <wp:docPr id="311" name="Picture 311" descr="Description: Description: C:\Users\Nena\Documents\GOČ 2015\OBNAVLJANJE   BUKVE\BOLJEVAC Ylotske sume-slike\DSCN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C:\Users\Nena\Documents\GOČ 2015\OBNAVLJANJE   BUKVE\BOLJEVAC Ylotske sume-slike\DSCN277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95600" cy="3177540"/>
                          </a:xfrm>
                          <a:prstGeom prst="rect">
                            <a:avLst/>
                          </a:prstGeom>
                          <a:noFill/>
                          <a:ln>
                            <a:noFill/>
                          </a:ln>
                        </pic:spPr>
                      </pic:pic>
                    </a:graphicData>
                  </a:graphic>
                </wp:inline>
              </w:drawing>
            </w:r>
            <w:r w:rsidRPr="00E12F04">
              <w:rPr>
                <w:rFonts w:cstheme="minorHAnsi"/>
                <w:b/>
              </w:rPr>
              <w:t xml:space="preserve"> </w:t>
            </w:r>
            <w:r w:rsidRPr="00E12F04">
              <w:rPr>
                <w:rFonts w:cstheme="minorHAnsi"/>
                <w:noProof/>
                <w:lang w:val="sr-Latn-RS" w:eastAsia="sr-Latn-RS"/>
              </w:rPr>
              <w:drawing>
                <wp:inline distT="0" distB="0" distL="0" distR="0" wp14:anchorId="32E48CEA" wp14:editId="04FEB6BE">
                  <wp:extent cx="2724150" cy="3168015"/>
                  <wp:effectExtent l="0" t="0" r="0" b="0"/>
                  <wp:docPr id="312" name="Picture 312" descr="Description: Description: C:\Users\Nena\Documents\GOČ 2015\OBNAVLJANJE   BUKVE\BOLJEVAC Ylotske sume-slike\DSCN276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Nena\Documents\GOČ 2015\OBNAVLJANJE   BUKVE\BOLJEVAC Ylotske sume-slike\DSCN2768.JPG"/>
                          <pic:cNvPicPr>
                            <a:picLocks noGrp="1"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24150" cy="3168015"/>
                          </a:xfrm>
                          <a:prstGeom prst="rect">
                            <a:avLst/>
                          </a:prstGeom>
                          <a:noFill/>
                          <a:ln>
                            <a:noFill/>
                          </a:ln>
                        </pic:spPr>
                      </pic:pic>
                    </a:graphicData>
                  </a:graphic>
                </wp:inline>
              </w:drawing>
            </w:r>
          </w:p>
          <w:p w:rsidR="00BE4CFC" w:rsidRDefault="00D00319" w:rsidP="00D00319">
            <w:pPr>
              <w:jc w:val="center"/>
              <w:rPr>
                <w:rFonts w:cstheme="minorHAnsi"/>
                <w:lang w:val="sr-Cyrl-RS"/>
              </w:rPr>
            </w:pPr>
            <w:r w:rsidRPr="00E12F04">
              <w:rPr>
                <w:rFonts w:cstheme="minorHAnsi"/>
                <w:lang w:val="sr-Cyrl-RS"/>
              </w:rPr>
              <w:t>Slik</w:t>
            </w:r>
            <w:r w:rsidRPr="00E12F04">
              <w:rPr>
                <w:rFonts w:cstheme="minorHAnsi"/>
                <w:lang w:val="sr-Latn-RS"/>
              </w:rPr>
              <w:t>e</w:t>
            </w:r>
            <w:r w:rsidR="00BE4CFC">
              <w:rPr>
                <w:rFonts w:cstheme="minorHAnsi"/>
                <w:lang w:val="sr-Latn-RS"/>
              </w:rPr>
              <w:t xml:space="preserve"> </w:t>
            </w:r>
            <w:r w:rsidRPr="00E12F04">
              <w:rPr>
                <w:rFonts w:cstheme="minorHAnsi"/>
                <w:lang w:val="sr-Latn-RS"/>
              </w:rPr>
              <w:t>2</w:t>
            </w:r>
            <w:r w:rsidR="00BE4CFC">
              <w:rPr>
                <w:rFonts w:cstheme="minorHAnsi"/>
                <w:lang w:val="sr-Latn-RS"/>
              </w:rPr>
              <w:t>7</w:t>
            </w:r>
            <w:r w:rsidRPr="00E12F04">
              <w:rPr>
                <w:rFonts w:cstheme="minorHAnsi"/>
                <w:lang w:val="sr-Latn-RS"/>
              </w:rPr>
              <w:t xml:space="preserve"> i 2</w:t>
            </w:r>
            <w:r w:rsidR="00BE4CFC">
              <w:rPr>
                <w:rFonts w:cstheme="minorHAnsi"/>
                <w:lang w:val="sr-Latn-RS"/>
              </w:rPr>
              <w:t>8</w:t>
            </w:r>
            <w:r w:rsidRPr="00E12F04">
              <w:rPr>
                <w:rFonts w:cstheme="minorHAnsi"/>
                <w:lang w:val="sr-Cyrl-RS"/>
              </w:rPr>
              <w:t xml:space="preserve">. </w:t>
            </w:r>
          </w:p>
          <w:p w:rsidR="00D00319" w:rsidRPr="00E12F04" w:rsidRDefault="00D00319" w:rsidP="00D00319">
            <w:pPr>
              <w:jc w:val="center"/>
              <w:rPr>
                <w:rFonts w:cstheme="minorHAnsi"/>
                <w:lang w:val="sr-Cyrl-RS"/>
              </w:rPr>
            </w:pPr>
            <w:r w:rsidRPr="00E12F04">
              <w:rPr>
                <w:rFonts w:cstheme="minorHAnsi"/>
                <w:lang w:val="sr-Cyrl-RS"/>
              </w:rPr>
              <w:t>Foto: Kaurin</w:t>
            </w:r>
            <w:r w:rsidRPr="00E12F04">
              <w:rPr>
                <w:rFonts w:cstheme="minorHAnsi"/>
              </w:rPr>
              <w:t xml:space="preserve"> (2012)</w:t>
            </w:r>
          </w:p>
          <w:p w:rsidR="00D00319" w:rsidRPr="00E12F04" w:rsidRDefault="00D00319" w:rsidP="006F3A21">
            <w:pPr>
              <w:tabs>
                <w:tab w:val="left" w:pos="8789"/>
              </w:tabs>
              <w:spacing w:line="240" w:lineRule="auto"/>
              <w:rPr>
                <w:rFonts w:cstheme="minorHAnsi"/>
                <w:lang w:val="sr-Cyrl-RS"/>
              </w:rPr>
            </w:pPr>
          </w:p>
        </w:tc>
      </w:tr>
      <w:tr w:rsidR="003A239A" w:rsidRPr="00E12F04" w:rsidTr="00AB71A8">
        <w:tc>
          <w:tcPr>
            <w:tcW w:w="9275" w:type="dxa"/>
            <w:gridSpan w:val="4"/>
          </w:tcPr>
          <w:p w:rsidR="003A239A" w:rsidRPr="00E12F04" w:rsidRDefault="003A239A" w:rsidP="003A239A">
            <w:pPr>
              <w:pStyle w:val="U-Tabellentitel"/>
              <w:jc w:val="both"/>
            </w:pPr>
          </w:p>
          <w:p w:rsidR="00311658" w:rsidRPr="00E12F04" w:rsidRDefault="00311658" w:rsidP="003A239A">
            <w:pPr>
              <w:pStyle w:val="U-Tabellentitel"/>
              <w:jc w:val="both"/>
            </w:pPr>
          </w:p>
          <w:p w:rsidR="00311658" w:rsidRPr="00E12F04" w:rsidRDefault="00311658" w:rsidP="003A239A">
            <w:pPr>
              <w:pStyle w:val="U-Tabellentitel"/>
              <w:jc w:val="both"/>
            </w:pPr>
          </w:p>
          <w:p w:rsidR="00145BD5" w:rsidRPr="00E12F04" w:rsidRDefault="00145BD5" w:rsidP="00145BD5">
            <w:pPr>
              <w:pStyle w:val="U-Tabellentitel"/>
              <w:ind w:left="0"/>
              <w:jc w:val="both"/>
            </w:pPr>
          </w:p>
        </w:tc>
      </w:tr>
      <w:tr w:rsidR="003A239A" w:rsidRPr="00E31BA1" w:rsidTr="00AB71A8">
        <w:tc>
          <w:tcPr>
            <w:tcW w:w="9275" w:type="dxa"/>
            <w:gridSpan w:val="4"/>
            <w:vAlign w:val="center"/>
          </w:tcPr>
          <w:p w:rsidR="003A239A" w:rsidRPr="00E12F04" w:rsidRDefault="003A239A" w:rsidP="003A239A">
            <w:pPr>
              <w:spacing w:line="240" w:lineRule="auto"/>
              <w:jc w:val="left"/>
              <w:rPr>
                <w:rFonts w:cstheme="minorHAnsi"/>
                <w:b/>
              </w:rPr>
            </w:pPr>
            <w:r w:rsidRPr="00E12F04">
              <w:rPr>
                <w:b/>
              </w:rPr>
              <w:lastRenderedPageBreak/>
              <w:t>Prilog broj 2. Slike pojedinih uzgojnih grupa u bukovim sastojinama</w:t>
            </w:r>
          </w:p>
          <w:p w:rsidR="003A239A" w:rsidRPr="00E12F04" w:rsidRDefault="003A239A" w:rsidP="003A239A">
            <w:pPr>
              <w:spacing w:after="200" w:line="276" w:lineRule="auto"/>
              <w:jc w:val="center"/>
              <w:rPr>
                <w:rFonts w:cstheme="minorHAnsi"/>
              </w:rPr>
            </w:pPr>
            <w:r w:rsidRPr="00E12F04">
              <w:rPr>
                <w:rFonts w:cstheme="minorHAnsi"/>
                <w:noProof/>
                <w:lang w:val="sr-Latn-RS" w:eastAsia="sr-Latn-RS"/>
              </w:rPr>
              <w:drawing>
                <wp:inline distT="0" distB="0" distL="0" distR="0" wp14:anchorId="38383945" wp14:editId="5FF9F02B">
                  <wp:extent cx="4807545" cy="3649980"/>
                  <wp:effectExtent l="0" t="0" r="0" b="7620"/>
                  <wp:docPr id="50" name="Picture 11" descr="Description: Description: D:\MY DOCUMENTS\Bane\Projekti\Uprava za sume\2017\Slike\Razvojne faze\Bukva\Podmlad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D:\MY DOCUMENTS\Bane\Projekti\Uprava za sume\2017\Slike\Razvojne faze\Bukva\Podmlada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0800000">
                            <a:off x="0" y="0"/>
                            <a:ext cx="4822970" cy="3661691"/>
                          </a:xfrm>
                          <a:prstGeom prst="rect">
                            <a:avLst/>
                          </a:prstGeom>
                          <a:noFill/>
                          <a:ln>
                            <a:noFill/>
                          </a:ln>
                        </pic:spPr>
                      </pic:pic>
                    </a:graphicData>
                  </a:graphic>
                </wp:inline>
              </w:drawing>
            </w:r>
          </w:p>
          <w:p w:rsidR="003A239A" w:rsidRPr="00E12F04" w:rsidRDefault="003A239A" w:rsidP="00145BD5">
            <w:pPr>
              <w:spacing w:line="240" w:lineRule="auto"/>
              <w:jc w:val="center"/>
              <w:rPr>
                <w:rFonts w:cstheme="minorHAnsi"/>
              </w:rPr>
            </w:pPr>
            <w:r w:rsidRPr="00E12F04">
              <w:rPr>
                <w:rFonts w:cstheme="minorHAnsi"/>
              </w:rPr>
              <w:t xml:space="preserve">Slika </w:t>
            </w:r>
            <w:r w:rsidR="00311658" w:rsidRPr="00E12F04">
              <w:rPr>
                <w:rFonts w:cstheme="minorHAnsi"/>
              </w:rPr>
              <w:t>2</w:t>
            </w:r>
            <w:r w:rsidR="00BE4CFC">
              <w:rPr>
                <w:rFonts w:cstheme="minorHAnsi"/>
              </w:rPr>
              <w:t>9</w:t>
            </w:r>
            <w:r w:rsidRPr="00E12F04">
              <w:rPr>
                <w:rFonts w:cstheme="minorHAnsi"/>
              </w:rPr>
              <w:t>. Podmladak (pod sklopom)</w:t>
            </w:r>
            <w:r w:rsidR="00145BD5">
              <w:rPr>
                <w:rFonts w:cstheme="minorHAnsi"/>
              </w:rPr>
              <w:t xml:space="preserve"> </w:t>
            </w:r>
            <w:r w:rsidRPr="00E12F04">
              <w:rPr>
                <w:rFonts w:cstheme="minorHAnsi"/>
              </w:rPr>
              <w:t>Foto: Petrović (2017)</w:t>
            </w:r>
          </w:p>
          <w:p w:rsidR="003A239A" w:rsidRPr="00E12F04" w:rsidRDefault="003A239A" w:rsidP="003A239A">
            <w:pPr>
              <w:spacing w:line="240" w:lineRule="auto"/>
              <w:jc w:val="center"/>
              <w:rPr>
                <w:rFonts w:cstheme="minorHAnsi"/>
              </w:rPr>
            </w:pPr>
          </w:p>
          <w:p w:rsidR="003A239A" w:rsidRPr="00E12F04" w:rsidRDefault="003A239A" w:rsidP="003A239A">
            <w:pPr>
              <w:spacing w:after="200" w:line="276" w:lineRule="auto"/>
              <w:jc w:val="center"/>
              <w:rPr>
                <w:rFonts w:cstheme="minorHAnsi"/>
              </w:rPr>
            </w:pPr>
            <w:r w:rsidRPr="00E12F04">
              <w:rPr>
                <w:rFonts w:cstheme="minorHAnsi"/>
                <w:noProof/>
                <w:lang w:val="sr-Latn-RS" w:eastAsia="sr-Latn-RS"/>
              </w:rPr>
              <w:drawing>
                <wp:inline distT="0" distB="0" distL="0" distR="0" wp14:anchorId="127F953D" wp14:editId="438D030D">
                  <wp:extent cx="4754880" cy="3558356"/>
                  <wp:effectExtent l="0" t="0" r="7620" b="4445"/>
                  <wp:docPr id="51" name="Picture 10" descr="Description: Description: D:\MY DOCUMENTS\Bane\Projekti\Uprava za sume\2017\Slike\Razvojne faze\Bukva\Rani mlad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D:\MY DOCUMENTS\Bane\Projekti\Uprava za sume\2017\Slike\Razvojne faze\Bukva\Rani mladik.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0800000">
                            <a:off x="0" y="0"/>
                            <a:ext cx="4768856" cy="3568815"/>
                          </a:xfrm>
                          <a:prstGeom prst="rect">
                            <a:avLst/>
                          </a:prstGeom>
                          <a:noFill/>
                          <a:ln>
                            <a:noFill/>
                          </a:ln>
                        </pic:spPr>
                      </pic:pic>
                    </a:graphicData>
                  </a:graphic>
                </wp:inline>
              </w:drawing>
            </w:r>
          </w:p>
          <w:p w:rsidR="003A239A" w:rsidRPr="00E12F04" w:rsidRDefault="003A239A" w:rsidP="00145BD5">
            <w:pPr>
              <w:jc w:val="center"/>
            </w:pPr>
            <w:r w:rsidRPr="00E12F04">
              <w:t xml:space="preserve">Slika </w:t>
            </w:r>
            <w:r w:rsidR="00BE4CFC">
              <w:t>30</w:t>
            </w:r>
            <w:r w:rsidRPr="00E12F04">
              <w:t>. Rani mladik</w:t>
            </w:r>
            <w:r w:rsidR="00145BD5">
              <w:t xml:space="preserve"> </w:t>
            </w:r>
            <w:r w:rsidRPr="00E12F04">
              <w:t>Foto: Petrović (2017)</w:t>
            </w:r>
          </w:p>
          <w:p w:rsidR="00DD0694" w:rsidRPr="00E12F04" w:rsidRDefault="00DD0694" w:rsidP="00DD0694">
            <w:pPr>
              <w:spacing w:after="200" w:line="276" w:lineRule="auto"/>
              <w:rPr>
                <w:rFonts w:cstheme="minorHAnsi"/>
              </w:rPr>
            </w:pPr>
          </w:p>
          <w:p w:rsidR="003A239A" w:rsidRPr="00E12F04" w:rsidRDefault="003A239A" w:rsidP="00DD0694">
            <w:pPr>
              <w:spacing w:after="200" w:line="276" w:lineRule="auto"/>
              <w:rPr>
                <w:rFonts w:cstheme="minorHAnsi"/>
              </w:rPr>
            </w:pPr>
          </w:p>
          <w:p w:rsidR="003A239A" w:rsidRPr="00E12F04" w:rsidRDefault="003A239A" w:rsidP="003A239A">
            <w:pPr>
              <w:spacing w:after="200" w:line="276" w:lineRule="auto"/>
              <w:jc w:val="center"/>
              <w:rPr>
                <w:rFonts w:cstheme="minorHAnsi"/>
              </w:rPr>
            </w:pPr>
          </w:p>
          <w:p w:rsidR="003A239A" w:rsidRPr="00E12F04" w:rsidRDefault="003A239A" w:rsidP="003A239A">
            <w:pPr>
              <w:spacing w:after="200" w:line="276" w:lineRule="auto"/>
              <w:jc w:val="center"/>
              <w:rPr>
                <w:rFonts w:cstheme="minorHAnsi"/>
              </w:rPr>
            </w:pPr>
          </w:p>
          <w:p w:rsidR="003A239A" w:rsidRPr="00E12F04" w:rsidRDefault="003A239A" w:rsidP="003A239A">
            <w:pPr>
              <w:spacing w:after="200" w:line="276" w:lineRule="auto"/>
              <w:jc w:val="center"/>
              <w:rPr>
                <w:rFonts w:cstheme="minorHAnsi"/>
              </w:rPr>
            </w:pPr>
          </w:p>
          <w:p w:rsidR="003A239A" w:rsidRPr="00E12F04" w:rsidRDefault="00145BD5" w:rsidP="00145BD5">
            <w:pPr>
              <w:spacing w:after="200" w:line="276" w:lineRule="auto"/>
              <w:jc w:val="center"/>
              <w:rPr>
                <w:rFonts w:cstheme="minorHAnsi"/>
              </w:rPr>
            </w:pPr>
            <w:r w:rsidRPr="001F64D3">
              <w:rPr>
                <w:noProof/>
                <w:lang w:val="sr-Latn-RS" w:eastAsia="sr-Latn-RS"/>
              </w:rPr>
              <w:drawing>
                <wp:inline distT="0" distB="0" distL="0" distR="0" wp14:anchorId="68290D04" wp14:editId="09E53955">
                  <wp:extent cx="5419032" cy="3049270"/>
                  <wp:effectExtent l="3493" t="0" r="0" b="0"/>
                  <wp:docPr id="7" name="Picture 9" descr="Description: Description: D:\MY DOCUMENTS\Bane\Projekti\Uprava za sume\2017\Slike\Razvojne faze\Bukva\Kasni mlad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D:\MY DOCUMENTS\Bane\Projekti\Uprava za sume\2017\Slike\Razvojne faze\Bukva\Kasni mladik.jpg"/>
                          <pic:cNvPicPr>
                            <a:picLocks noChangeAspect="1" noChangeArrowheads="1"/>
                          </pic:cNvPicPr>
                        </pic:nvPicPr>
                        <pic:blipFill>
                          <a:blip r:embed="rId41">
                            <a:extLst>
                              <a:ext uri="{28A0092B-C50C-407E-A947-70E740481C1C}">
                                <a14:useLocalDpi xmlns:a14="http://schemas.microsoft.com/office/drawing/2010/main" val="0"/>
                              </a:ext>
                            </a:extLst>
                          </a:blip>
                          <a:srcRect l="18490" t="23232" b="3893"/>
                          <a:stretch>
                            <a:fillRect/>
                          </a:stretch>
                        </pic:blipFill>
                        <pic:spPr bwMode="auto">
                          <a:xfrm rot="5400000">
                            <a:off x="0" y="0"/>
                            <a:ext cx="5419800" cy="3049702"/>
                          </a:xfrm>
                          <a:prstGeom prst="rect">
                            <a:avLst/>
                          </a:prstGeom>
                          <a:noFill/>
                          <a:ln>
                            <a:noFill/>
                          </a:ln>
                        </pic:spPr>
                      </pic:pic>
                    </a:graphicData>
                  </a:graphic>
                </wp:inline>
              </w:drawing>
            </w:r>
          </w:p>
          <w:p w:rsidR="00145BD5" w:rsidRPr="00E12F04" w:rsidRDefault="00145BD5" w:rsidP="00145BD5">
            <w:pPr>
              <w:spacing w:line="240" w:lineRule="auto"/>
              <w:jc w:val="center"/>
              <w:rPr>
                <w:rFonts w:cstheme="minorHAnsi"/>
                <w:lang w:eastAsia="en-GB"/>
              </w:rPr>
            </w:pPr>
          </w:p>
          <w:p w:rsidR="00145BD5" w:rsidRPr="00E12F04" w:rsidRDefault="00145BD5" w:rsidP="00145BD5">
            <w:pPr>
              <w:spacing w:line="240" w:lineRule="auto"/>
              <w:jc w:val="center"/>
              <w:rPr>
                <w:rFonts w:cstheme="minorHAnsi"/>
                <w:lang w:eastAsia="en-GB"/>
              </w:rPr>
            </w:pPr>
            <w:r w:rsidRPr="00E12F04">
              <w:rPr>
                <w:rFonts w:cstheme="minorHAnsi"/>
                <w:lang w:eastAsia="en-GB"/>
              </w:rPr>
              <w:t>Slika 3</w:t>
            </w:r>
            <w:r>
              <w:rPr>
                <w:rFonts w:cstheme="minorHAnsi"/>
                <w:lang w:eastAsia="en-GB"/>
              </w:rPr>
              <w:t>1</w:t>
            </w:r>
            <w:r w:rsidRPr="00E12F04">
              <w:rPr>
                <w:rFonts w:cstheme="minorHAnsi"/>
                <w:lang w:eastAsia="en-GB"/>
              </w:rPr>
              <w:t>. Kasni mladik</w:t>
            </w:r>
            <w:r>
              <w:rPr>
                <w:rFonts w:cstheme="minorHAnsi"/>
                <w:lang w:eastAsia="en-GB"/>
              </w:rPr>
              <w:t xml:space="preserve"> </w:t>
            </w:r>
            <w:r w:rsidRPr="00E12F04">
              <w:rPr>
                <w:rFonts w:cstheme="minorHAnsi"/>
              </w:rPr>
              <w:t>Foto: Petrović (2017)</w:t>
            </w:r>
          </w:p>
          <w:p w:rsidR="00311658" w:rsidRDefault="00311658" w:rsidP="003A239A">
            <w:pPr>
              <w:spacing w:line="240" w:lineRule="auto"/>
              <w:jc w:val="center"/>
              <w:rPr>
                <w:rFonts w:cstheme="minorHAnsi"/>
                <w:lang w:eastAsia="en-GB"/>
              </w:rPr>
            </w:pPr>
          </w:p>
          <w:p w:rsidR="00145BD5" w:rsidRDefault="00145BD5" w:rsidP="003A239A">
            <w:pPr>
              <w:spacing w:line="240" w:lineRule="auto"/>
              <w:jc w:val="center"/>
              <w:rPr>
                <w:rFonts w:cstheme="minorHAnsi"/>
                <w:lang w:eastAsia="en-GB"/>
              </w:rPr>
            </w:pPr>
          </w:p>
          <w:p w:rsidR="00145BD5" w:rsidRDefault="00145BD5" w:rsidP="003A239A">
            <w:pPr>
              <w:spacing w:line="240" w:lineRule="auto"/>
              <w:jc w:val="center"/>
              <w:rPr>
                <w:rFonts w:cstheme="minorHAnsi"/>
                <w:lang w:eastAsia="en-GB"/>
              </w:rPr>
            </w:pPr>
          </w:p>
          <w:p w:rsidR="00145BD5" w:rsidRDefault="00145BD5" w:rsidP="003A239A">
            <w:pPr>
              <w:spacing w:line="240" w:lineRule="auto"/>
              <w:jc w:val="center"/>
              <w:rPr>
                <w:rFonts w:cstheme="minorHAnsi"/>
                <w:lang w:eastAsia="en-GB"/>
              </w:rPr>
            </w:pPr>
          </w:p>
          <w:p w:rsidR="00145BD5" w:rsidRDefault="00145BD5" w:rsidP="003A239A">
            <w:pPr>
              <w:spacing w:line="240" w:lineRule="auto"/>
              <w:jc w:val="center"/>
              <w:rPr>
                <w:rFonts w:cstheme="minorHAnsi"/>
                <w:lang w:eastAsia="en-GB"/>
              </w:rPr>
            </w:pPr>
          </w:p>
          <w:p w:rsidR="00145BD5" w:rsidRDefault="00145BD5" w:rsidP="003A239A">
            <w:pPr>
              <w:spacing w:line="240" w:lineRule="auto"/>
              <w:jc w:val="center"/>
              <w:rPr>
                <w:rFonts w:cstheme="minorHAnsi"/>
                <w:lang w:eastAsia="en-GB"/>
              </w:rPr>
            </w:pPr>
          </w:p>
          <w:p w:rsidR="00145BD5" w:rsidRDefault="00145BD5" w:rsidP="003A239A">
            <w:pPr>
              <w:spacing w:line="240" w:lineRule="auto"/>
              <w:jc w:val="center"/>
              <w:rPr>
                <w:rFonts w:cstheme="minorHAnsi"/>
                <w:lang w:eastAsia="en-GB"/>
              </w:rPr>
            </w:pPr>
          </w:p>
          <w:p w:rsidR="00145BD5" w:rsidRDefault="00145BD5" w:rsidP="00145BD5">
            <w:pPr>
              <w:spacing w:line="240" w:lineRule="auto"/>
              <w:rPr>
                <w:rFonts w:cstheme="minorHAnsi"/>
                <w:lang w:eastAsia="en-GB"/>
              </w:rPr>
            </w:pPr>
          </w:p>
          <w:p w:rsidR="00145BD5" w:rsidRDefault="00145BD5" w:rsidP="003A239A">
            <w:pPr>
              <w:spacing w:line="240" w:lineRule="auto"/>
              <w:jc w:val="center"/>
              <w:rPr>
                <w:rFonts w:cstheme="minorHAnsi"/>
                <w:lang w:eastAsia="en-GB"/>
              </w:rPr>
            </w:pPr>
          </w:p>
          <w:p w:rsidR="003A239A" w:rsidRPr="00E12F04" w:rsidRDefault="003A239A" w:rsidP="003A239A">
            <w:pPr>
              <w:spacing w:line="240" w:lineRule="auto"/>
              <w:jc w:val="center"/>
              <w:rPr>
                <w:rFonts w:cstheme="minorHAnsi"/>
                <w:sz w:val="10"/>
              </w:rPr>
            </w:pPr>
          </w:p>
          <w:p w:rsidR="00DD0694" w:rsidRPr="00E31BA1" w:rsidRDefault="00DD0694" w:rsidP="003A239A">
            <w:pPr>
              <w:spacing w:line="240" w:lineRule="auto"/>
              <w:jc w:val="center"/>
              <w:rPr>
                <w:rFonts w:cstheme="minorHAnsi"/>
              </w:rPr>
            </w:pPr>
          </w:p>
          <w:p w:rsidR="00DD0694" w:rsidRPr="00E31BA1" w:rsidRDefault="00145BD5" w:rsidP="003A239A">
            <w:pPr>
              <w:spacing w:line="240" w:lineRule="auto"/>
              <w:jc w:val="center"/>
              <w:rPr>
                <w:rFonts w:cstheme="minorHAnsi"/>
              </w:rPr>
            </w:pPr>
            <w:r w:rsidRPr="00E12F04">
              <w:rPr>
                <w:rFonts w:cstheme="minorHAnsi"/>
                <w:noProof/>
                <w:lang w:val="sr-Latn-RS" w:eastAsia="sr-Latn-RS"/>
              </w:rPr>
              <w:drawing>
                <wp:anchor distT="0" distB="0" distL="114300" distR="114300" simplePos="0" relativeHeight="251704320" behindDoc="1" locked="0" layoutInCell="1" allowOverlap="1" wp14:anchorId="26F5FAF8">
                  <wp:simplePos x="0" y="0"/>
                  <wp:positionH relativeFrom="column">
                    <wp:posOffset>1416050</wp:posOffset>
                  </wp:positionH>
                  <wp:positionV relativeFrom="paragraph">
                    <wp:posOffset>-727710</wp:posOffset>
                  </wp:positionV>
                  <wp:extent cx="2886075" cy="4342130"/>
                  <wp:effectExtent l="0" t="4127" r="5397" b="5398"/>
                  <wp:wrapTight wrapText="bothSides">
                    <wp:wrapPolygon edited="0">
                      <wp:start x="-31" y="21579"/>
                      <wp:lineTo x="21498" y="21579"/>
                      <wp:lineTo x="21498" y="68"/>
                      <wp:lineTo x="-31" y="68"/>
                      <wp:lineTo x="-31" y="21579"/>
                    </wp:wrapPolygon>
                  </wp:wrapTight>
                  <wp:docPr id="53" name="Picture 7" descr="Description: Description: D:\MY DOCUMENTS\Bane\Projekti\Uprava za sume\2017\Slike\Razvojne faze\Bukva\Srdenjedobna sastoj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D:\MY DOCUMENTS\Bane\Projekti\Uprava za sume\2017\Slike\Razvojne faze\Bukva\Srdenjedobna sastojina.jpg"/>
                          <pic:cNvPicPr>
                            <a:picLocks noChangeAspect="1" noChangeArrowheads="1"/>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rot="5400000">
                            <a:off x="0" y="0"/>
                            <a:ext cx="2886075" cy="43421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DD0694" w:rsidRPr="00E31BA1" w:rsidRDefault="00DD0694" w:rsidP="003A239A">
            <w:pPr>
              <w:spacing w:line="240" w:lineRule="auto"/>
              <w:jc w:val="center"/>
              <w:rPr>
                <w:rFonts w:cstheme="minorHAnsi"/>
              </w:rPr>
            </w:pPr>
          </w:p>
          <w:p w:rsidR="00311658" w:rsidRPr="00E31BA1" w:rsidRDefault="00311658" w:rsidP="003A239A">
            <w:pPr>
              <w:spacing w:line="240" w:lineRule="auto"/>
              <w:jc w:val="center"/>
              <w:rPr>
                <w:rFonts w:cstheme="minorHAnsi"/>
              </w:rPr>
            </w:pPr>
          </w:p>
          <w:p w:rsidR="00311658" w:rsidRPr="00E31BA1" w:rsidRDefault="00311658" w:rsidP="003A239A">
            <w:pPr>
              <w:spacing w:line="240" w:lineRule="auto"/>
              <w:jc w:val="center"/>
              <w:rPr>
                <w:rFonts w:cstheme="minorHAnsi"/>
              </w:rPr>
            </w:pPr>
          </w:p>
          <w:p w:rsidR="00311658" w:rsidRPr="00E31BA1" w:rsidRDefault="00311658" w:rsidP="003A239A">
            <w:pPr>
              <w:spacing w:line="240" w:lineRule="auto"/>
              <w:jc w:val="center"/>
              <w:rPr>
                <w:rFonts w:cstheme="minorHAnsi"/>
              </w:rPr>
            </w:pPr>
          </w:p>
          <w:p w:rsidR="003A239A" w:rsidRPr="00E31BA1" w:rsidRDefault="003A239A" w:rsidP="003A239A">
            <w:pPr>
              <w:spacing w:line="240" w:lineRule="auto"/>
              <w:jc w:val="center"/>
              <w:rPr>
                <w:rFonts w:cstheme="minorHAnsi"/>
              </w:rPr>
            </w:pPr>
            <w:r w:rsidRPr="00E31BA1">
              <w:rPr>
                <w:rFonts w:cstheme="minorHAnsi"/>
              </w:rPr>
              <w:t xml:space="preserve">Slika </w:t>
            </w:r>
            <w:r w:rsidR="00311658" w:rsidRPr="00E31BA1">
              <w:rPr>
                <w:rFonts w:cstheme="minorHAnsi"/>
              </w:rPr>
              <w:t>3</w:t>
            </w:r>
            <w:r w:rsidR="00BE4CFC" w:rsidRPr="00E31BA1">
              <w:rPr>
                <w:rFonts w:cstheme="minorHAnsi"/>
              </w:rPr>
              <w:t>2</w:t>
            </w:r>
            <w:r w:rsidRPr="00E31BA1">
              <w:rPr>
                <w:rFonts w:cstheme="minorHAnsi"/>
              </w:rPr>
              <w:t>. Srednjedobna sastojina (početak izbora stabala budućnosti)</w:t>
            </w:r>
          </w:p>
          <w:p w:rsidR="003A239A" w:rsidRPr="00E12F04" w:rsidRDefault="003A239A" w:rsidP="003A239A">
            <w:pPr>
              <w:spacing w:line="240" w:lineRule="auto"/>
              <w:jc w:val="center"/>
              <w:rPr>
                <w:rFonts w:cstheme="minorHAnsi"/>
              </w:rPr>
            </w:pPr>
            <w:r w:rsidRPr="00E12F04">
              <w:rPr>
                <w:rFonts w:cstheme="minorHAnsi"/>
              </w:rPr>
              <w:t>Foto: Petrović (2017)</w:t>
            </w:r>
          </w:p>
          <w:p w:rsidR="003A239A" w:rsidRPr="00E12F04" w:rsidRDefault="003A239A" w:rsidP="003A239A">
            <w:pPr>
              <w:spacing w:after="200" w:line="276" w:lineRule="auto"/>
              <w:jc w:val="center"/>
              <w:rPr>
                <w:rFonts w:cstheme="minorHAnsi"/>
              </w:rPr>
            </w:pPr>
          </w:p>
          <w:p w:rsidR="003A239A" w:rsidRPr="00E12F04" w:rsidRDefault="003A239A" w:rsidP="003A239A">
            <w:pPr>
              <w:spacing w:after="200" w:line="276" w:lineRule="auto"/>
              <w:ind w:left="-112"/>
              <w:jc w:val="center"/>
              <w:rPr>
                <w:rFonts w:cstheme="minorHAnsi"/>
                <w:lang w:val="pl-PL"/>
              </w:rPr>
            </w:pPr>
            <w:r w:rsidRPr="00E12F04">
              <w:rPr>
                <w:rFonts w:cstheme="minorHAnsi"/>
                <w:noProof/>
                <w:lang w:val="sr-Latn-RS" w:eastAsia="sr-Latn-RS"/>
              </w:rPr>
              <w:drawing>
                <wp:inline distT="0" distB="0" distL="0" distR="0" wp14:anchorId="1EC62BE8" wp14:editId="338F15A2">
                  <wp:extent cx="5164787" cy="3108960"/>
                  <wp:effectExtent l="0" t="0" r="0" b="0"/>
                  <wp:docPr id="54" name="Picture 6" descr="Description: Description: D:\MY DOCUMENTS\Bane\Projekti\Uprava za sume\2017\Slike\Razvojne faze\Bukva\Sokobanja_srednejedob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D:\MY DOCUMENTS\Bane\Projekti\Uprava za sume\2017\Slike\Razvojne faze\Bukva\Sokobanja_srednejedobna.jpg"/>
                          <pic:cNvPicPr>
                            <a:picLocks noChangeAspect="1" noChangeArrowheads="1"/>
                          </pic:cNvPicPr>
                        </pic:nvPicPr>
                        <pic:blipFill>
                          <a:blip r:embed="rId43" cstate="screen">
                            <a:extLst>
                              <a:ext uri="{28A0092B-C50C-407E-A947-70E740481C1C}">
                                <a14:useLocalDpi xmlns:a14="http://schemas.microsoft.com/office/drawing/2010/main" val="0"/>
                              </a:ext>
                            </a:extLst>
                          </a:blip>
                          <a:srcRect/>
                          <a:stretch>
                            <a:fillRect/>
                          </a:stretch>
                        </pic:blipFill>
                        <pic:spPr bwMode="auto">
                          <a:xfrm>
                            <a:off x="0" y="0"/>
                            <a:ext cx="5174814" cy="3114996"/>
                          </a:xfrm>
                          <a:prstGeom prst="rect">
                            <a:avLst/>
                          </a:prstGeom>
                          <a:noFill/>
                          <a:ln>
                            <a:noFill/>
                          </a:ln>
                        </pic:spPr>
                      </pic:pic>
                    </a:graphicData>
                  </a:graphic>
                </wp:inline>
              </w:drawing>
            </w:r>
          </w:p>
          <w:p w:rsidR="003A239A" w:rsidRPr="00E12F04" w:rsidRDefault="003A239A" w:rsidP="003A239A">
            <w:pPr>
              <w:spacing w:line="240" w:lineRule="auto"/>
              <w:jc w:val="center"/>
              <w:rPr>
                <w:rFonts w:cstheme="minorHAnsi"/>
                <w:lang w:val="pl-PL"/>
              </w:rPr>
            </w:pPr>
            <w:r w:rsidRPr="00E12F04">
              <w:rPr>
                <w:rFonts w:cstheme="minorHAnsi"/>
                <w:lang w:val="pl-PL"/>
              </w:rPr>
              <w:t xml:space="preserve">Slika </w:t>
            </w:r>
            <w:r w:rsidR="00311658" w:rsidRPr="00E12F04">
              <w:rPr>
                <w:rFonts w:cstheme="minorHAnsi"/>
                <w:lang w:val="pl-PL"/>
              </w:rPr>
              <w:t>3</w:t>
            </w:r>
            <w:r w:rsidR="00BE4CFC">
              <w:rPr>
                <w:rFonts w:cstheme="minorHAnsi"/>
                <w:lang w:val="pl-PL"/>
              </w:rPr>
              <w:t>3</w:t>
            </w:r>
            <w:r w:rsidRPr="00E12F04">
              <w:rPr>
                <w:rFonts w:cstheme="minorHAnsi"/>
                <w:lang w:val="pl-PL"/>
              </w:rPr>
              <w:t>. Srednjedobna sastojina</w:t>
            </w:r>
          </w:p>
          <w:p w:rsidR="003A239A" w:rsidRPr="00E12F04" w:rsidRDefault="003A239A" w:rsidP="003A239A">
            <w:pPr>
              <w:spacing w:line="240" w:lineRule="auto"/>
              <w:jc w:val="center"/>
              <w:rPr>
                <w:rFonts w:cstheme="minorHAnsi"/>
                <w:lang w:val="pl-PL"/>
              </w:rPr>
            </w:pPr>
            <w:r w:rsidRPr="00E12F04">
              <w:rPr>
                <w:rFonts w:cstheme="minorHAnsi"/>
                <w:lang w:val="pl-PL"/>
              </w:rPr>
              <w:t>Foto: Krstić (2017)</w:t>
            </w:r>
          </w:p>
          <w:p w:rsidR="003A239A" w:rsidRPr="00E12F04" w:rsidRDefault="003A239A" w:rsidP="003A239A">
            <w:pPr>
              <w:spacing w:line="240" w:lineRule="auto"/>
              <w:jc w:val="center"/>
              <w:rPr>
                <w:rFonts w:cstheme="minorHAnsi"/>
                <w:lang w:val="pl-PL"/>
              </w:rPr>
            </w:pPr>
          </w:p>
          <w:p w:rsidR="003A239A" w:rsidRPr="00E12F04" w:rsidRDefault="003A239A" w:rsidP="003A239A">
            <w:pPr>
              <w:spacing w:line="240" w:lineRule="auto"/>
              <w:jc w:val="center"/>
              <w:rPr>
                <w:rFonts w:cstheme="minorHAnsi"/>
                <w:lang w:val="pl-PL"/>
              </w:rPr>
            </w:pPr>
          </w:p>
          <w:p w:rsidR="003A239A" w:rsidRPr="00E12F04" w:rsidRDefault="003A239A" w:rsidP="003A239A">
            <w:pPr>
              <w:spacing w:after="200" w:line="276" w:lineRule="auto"/>
              <w:ind w:left="-112"/>
              <w:jc w:val="center"/>
              <w:rPr>
                <w:rFonts w:cstheme="minorHAnsi"/>
              </w:rPr>
            </w:pPr>
            <w:r w:rsidRPr="00E12F04">
              <w:rPr>
                <w:rFonts w:cstheme="minorHAnsi"/>
                <w:noProof/>
                <w:lang w:val="sr-Latn-RS" w:eastAsia="sr-Latn-RS"/>
              </w:rPr>
              <w:lastRenderedPageBreak/>
              <w:drawing>
                <wp:inline distT="0" distB="0" distL="0" distR="0" wp14:anchorId="133DC417" wp14:editId="439870D6">
                  <wp:extent cx="5205175" cy="3208020"/>
                  <wp:effectExtent l="0" t="0" r="0" b="0"/>
                  <wp:docPr id="55" name="Picture 5" descr="Description: Description: D:\MY DOCUMENTS\Bane\Projekti\Uprava za sume\2017\Slike\Razvojne faze\Bukva\Dozrevaju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D:\MY DOCUMENTS\Bane\Projekti\Uprava za sume\2017\Slike\Razvojne faze\Bukva\Dozrevajuca.jpg"/>
                          <pic:cNvPicPr>
                            <a:picLocks noChangeAspect="1" noChangeArrowheads="1"/>
                          </pic:cNvPicPr>
                        </pic:nvPicPr>
                        <pic:blipFill>
                          <a:blip r:embed="rId44" cstate="screen">
                            <a:extLst>
                              <a:ext uri="{28A0092B-C50C-407E-A947-70E740481C1C}">
                                <a14:useLocalDpi xmlns:a14="http://schemas.microsoft.com/office/drawing/2010/main" val="0"/>
                              </a:ext>
                            </a:extLst>
                          </a:blip>
                          <a:srcRect/>
                          <a:stretch>
                            <a:fillRect/>
                          </a:stretch>
                        </pic:blipFill>
                        <pic:spPr bwMode="auto">
                          <a:xfrm>
                            <a:off x="0" y="0"/>
                            <a:ext cx="5221072" cy="3217818"/>
                          </a:xfrm>
                          <a:prstGeom prst="rect">
                            <a:avLst/>
                          </a:prstGeom>
                          <a:noFill/>
                          <a:ln>
                            <a:noFill/>
                          </a:ln>
                        </pic:spPr>
                      </pic:pic>
                    </a:graphicData>
                  </a:graphic>
                </wp:inline>
              </w:drawing>
            </w:r>
          </w:p>
          <w:p w:rsidR="003A239A" w:rsidRPr="00E12F04" w:rsidRDefault="003A239A" w:rsidP="003A239A">
            <w:pPr>
              <w:spacing w:line="240" w:lineRule="auto"/>
              <w:jc w:val="center"/>
              <w:rPr>
                <w:rFonts w:cstheme="minorHAnsi"/>
              </w:rPr>
            </w:pPr>
            <w:r w:rsidRPr="00E12F04">
              <w:rPr>
                <w:rFonts w:cstheme="minorHAnsi"/>
              </w:rPr>
              <w:t xml:space="preserve">Slika </w:t>
            </w:r>
            <w:r w:rsidR="00311658" w:rsidRPr="00E12F04">
              <w:rPr>
                <w:rFonts w:cstheme="minorHAnsi"/>
              </w:rPr>
              <w:t>3</w:t>
            </w:r>
            <w:r w:rsidR="00BE4CFC">
              <w:rPr>
                <w:rFonts w:cstheme="minorHAnsi"/>
              </w:rPr>
              <w:t>4</w:t>
            </w:r>
            <w:r w:rsidRPr="00E12F04">
              <w:rPr>
                <w:rFonts w:cstheme="minorHAnsi"/>
              </w:rPr>
              <w:t>. Dozrevajuća sastojina</w:t>
            </w:r>
          </w:p>
          <w:p w:rsidR="003A239A" w:rsidRPr="00E12F04" w:rsidRDefault="003A239A" w:rsidP="003A239A">
            <w:pPr>
              <w:spacing w:line="240" w:lineRule="auto"/>
              <w:jc w:val="center"/>
              <w:rPr>
                <w:rFonts w:cstheme="minorHAnsi"/>
              </w:rPr>
            </w:pPr>
            <w:r w:rsidRPr="00E12F04">
              <w:rPr>
                <w:rFonts w:cstheme="minorHAnsi"/>
              </w:rPr>
              <w:t>Foto: Stajić (2016)</w:t>
            </w:r>
          </w:p>
          <w:p w:rsidR="003A239A" w:rsidRPr="00E12F04" w:rsidRDefault="003A239A" w:rsidP="003A239A">
            <w:pPr>
              <w:spacing w:after="200" w:line="276" w:lineRule="auto"/>
              <w:jc w:val="center"/>
              <w:rPr>
                <w:rFonts w:cstheme="minorHAnsi"/>
              </w:rPr>
            </w:pPr>
          </w:p>
          <w:p w:rsidR="003A239A" w:rsidRPr="00E12F04" w:rsidRDefault="003A239A" w:rsidP="003A239A">
            <w:pPr>
              <w:spacing w:after="200" w:line="276" w:lineRule="auto"/>
              <w:jc w:val="center"/>
              <w:rPr>
                <w:rFonts w:cstheme="minorHAnsi"/>
              </w:rPr>
            </w:pPr>
          </w:p>
          <w:p w:rsidR="003A239A" w:rsidRPr="00E12F04" w:rsidRDefault="003A239A" w:rsidP="003A239A">
            <w:pPr>
              <w:spacing w:after="200" w:line="276" w:lineRule="auto"/>
              <w:jc w:val="center"/>
              <w:rPr>
                <w:rFonts w:cstheme="minorHAnsi"/>
              </w:rPr>
            </w:pPr>
          </w:p>
          <w:p w:rsidR="003A239A" w:rsidRPr="00E12F04" w:rsidRDefault="003A239A" w:rsidP="003A239A">
            <w:pPr>
              <w:spacing w:after="200" w:line="276" w:lineRule="auto"/>
              <w:jc w:val="center"/>
              <w:rPr>
                <w:rFonts w:cstheme="minorHAnsi"/>
              </w:rPr>
            </w:pPr>
          </w:p>
          <w:p w:rsidR="003A239A" w:rsidRPr="00E12F04" w:rsidRDefault="003A239A" w:rsidP="003A239A">
            <w:pPr>
              <w:spacing w:after="200" w:line="276" w:lineRule="auto"/>
              <w:ind w:left="-112"/>
              <w:jc w:val="center"/>
              <w:rPr>
                <w:rFonts w:cstheme="minorHAnsi"/>
              </w:rPr>
            </w:pPr>
            <w:r w:rsidRPr="00E12F04">
              <w:rPr>
                <w:rFonts w:cstheme="minorHAnsi"/>
                <w:noProof/>
                <w:lang w:val="sr-Latn-RS" w:eastAsia="sr-Latn-RS"/>
              </w:rPr>
              <w:drawing>
                <wp:inline distT="0" distB="0" distL="0" distR="0" wp14:anchorId="4A2D8A59" wp14:editId="5021528C">
                  <wp:extent cx="4937760" cy="2984664"/>
                  <wp:effectExtent l="0" t="0" r="0" b="6350"/>
                  <wp:docPr id="56" name="Picture 4" descr="Description: Description: D:\MY DOCUMENTS\Bane\Slike\Valkaluci\2008_10_09\IMG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MY DOCUMENTS\Bane\Slike\Valkaluci\2008_10_09\IMG_0242.JPG"/>
                          <pic:cNvPicPr>
                            <a:picLocks noChangeAspect="1" noChangeArrowheads="1"/>
                          </pic:cNvPicPr>
                        </pic:nvPicPr>
                        <pic:blipFill>
                          <a:blip r:embed="rId45" cstate="screen">
                            <a:extLst>
                              <a:ext uri="{28A0092B-C50C-407E-A947-70E740481C1C}">
                                <a14:useLocalDpi xmlns:a14="http://schemas.microsoft.com/office/drawing/2010/main" val="0"/>
                              </a:ext>
                            </a:extLst>
                          </a:blip>
                          <a:srcRect/>
                          <a:stretch>
                            <a:fillRect/>
                          </a:stretch>
                        </pic:blipFill>
                        <pic:spPr bwMode="auto">
                          <a:xfrm>
                            <a:off x="0" y="0"/>
                            <a:ext cx="4960582" cy="2998459"/>
                          </a:xfrm>
                          <a:prstGeom prst="rect">
                            <a:avLst/>
                          </a:prstGeom>
                          <a:noFill/>
                          <a:ln>
                            <a:noFill/>
                          </a:ln>
                        </pic:spPr>
                      </pic:pic>
                    </a:graphicData>
                  </a:graphic>
                </wp:inline>
              </w:drawing>
            </w:r>
          </w:p>
          <w:p w:rsidR="003A239A" w:rsidRPr="00E12F04" w:rsidRDefault="003A239A" w:rsidP="003A239A">
            <w:pPr>
              <w:spacing w:line="240" w:lineRule="auto"/>
              <w:jc w:val="center"/>
              <w:rPr>
                <w:rFonts w:cstheme="minorHAnsi"/>
                <w:lang w:val="en-US"/>
              </w:rPr>
            </w:pPr>
            <w:r w:rsidRPr="00E12F04">
              <w:rPr>
                <w:rFonts w:cstheme="minorHAnsi"/>
                <w:lang w:val="en-US"/>
              </w:rPr>
              <w:t xml:space="preserve">Slika </w:t>
            </w:r>
            <w:r w:rsidR="00311658" w:rsidRPr="00E12F04">
              <w:rPr>
                <w:rFonts w:cstheme="minorHAnsi"/>
                <w:lang w:val="en-US"/>
              </w:rPr>
              <w:t>3</w:t>
            </w:r>
            <w:r w:rsidR="00BE4CFC">
              <w:rPr>
                <w:rFonts w:cstheme="minorHAnsi"/>
                <w:lang w:val="en-US"/>
              </w:rPr>
              <w:t>5</w:t>
            </w:r>
            <w:r w:rsidRPr="00E12F04">
              <w:rPr>
                <w:rFonts w:cstheme="minorHAnsi"/>
                <w:lang w:val="en-US"/>
              </w:rPr>
              <w:t>. Zrela sastojina</w:t>
            </w:r>
          </w:p>
          <w:p w:rsidR="003A239A" w:rsidRPr="00E12F04" w:rsidRDefault="003A239A" w:rsidP="003A239A">
            <w:pPr>
              <w:spacing w:line="240" w:lineRule="auto"/>
              <w:jc w:val="center"/>
              <w:rPr>
                <w:rFonts w:cstheme="minorHAnsi"/>
                <w:lang w:val="en-US"/>
              </w:rPr>
            </w:pPr>
            <w:r w:rsidRPr="00E12F04">
              <w:rPr>
                <w:rFonts w:cstheme="minorHAnsi"/>
                <w:lang w:val="en-US"/>
              </w:rPr>
              <w:t>Foto: Stajić (2009)</w:t>
            </w:r>
          </w:p>
          <w:p w:rsidR="003A239A" w:rsidRPr="00E12F04" w:rsidRDefault="003A239A" w:rsidP="003A239A">
            <w:pPr>
              <w:spacing w:line="240" w:lineRule="auto"/>
              <w:rPr>
                <w:rFonts w:cstheme="minorHAnsi"/>
                <w:b/>
                <w:sz w:val="20"/>
                <w:szCs w:val="20"/>
                <w:lang w:val="en-US"/>
              </w:rPr>
            </w:pPr>
          </w:p>
          <w:p w:rsidR="00311658" w:rsidRPr="00E12F04" w:rsidRDefault="00311658" w:rsidP="003A239A">
            <w:pPr>
              <w:spacing w:line="240" w:lineRule="auto"/>
              <w:rPr>
                <w:rFonts w:cstheme="minorHAnsi"/>
                <w:b/>
                <w:sz w:val="20"/>
                <w:szCs w:val="20"/>
                <w:lang w:val="en-US"/>
              </w:rPr>
            </w:pPr>
          </w:p>
        </w:tc>
      </w:tr>
      <w:tr w:rsidR="003A239A" w:rsidRPr="00E31BA1" w:rsidTr="00AB71A8">
        <w:trPr>
          <w:trHeight w:val="576"/>
        </w:trPr>
        <w:tc>
          <w:tcPr>
            <w:tcW w:w="9275" w:type="dxa"/>
            <w:gridSpan w:val="4"/>
            <w:vAlign w:val="center"/>
          </w:tcPr>
          <w:p w:rsidR="003A239A" w:rsidRPr="00E12F04" w:rsidRDefault="003A239A" w:rsidP="003A239A">
            <w:pPr>
              <w:pStyle w:val="U-Tabellentitel"/>
              <w:rPr>
                <w:sz w:val="24"/>
                <w:szCs w:val="20"/>
                <w:lang w:val="en-US"/>
              </w:rPr>
            </w:pPr>
            <w:r w:rsidRPr="00E12F04">
              <w:rPr>
                <w:lang w:val="en-US"/>
              </w:rPr>
              <w:lastRenderedPageBreak/>
              <w:t>Prilog broj 3. Primer vitalnih, kvalitetnih, ranije izabranih stabala budućnosti</w:t>
            </w:r>
          </w:p>
        </w:tc>
      </w:tr>
      <w:tr w:rsidR="003A239A" w:rsidRPr="00E12F04" w:rsidTr="00AB71A8">
        <w:tc>
          <w:tcPr>
            <w:tcW w:w="9275" w:type="dxa"/>
            <w:gridSpan w:val="4"/>
          </w:tcPr>
          <w:p w:rsidR="003A239A" w:rsidRPr="00E12F04" w:rsidRDefault="003A239A" w:rsidP="003A239A">
            <w:pPr>
              <w:spacing w:after="200" w:line="276" w:lineRule="auto"/>
              <w:jc w:val="center"/>
              <w:rPr>
                <w:rFonts w:cstheme="minorHAnsi"/>
              </w:rPr>
            </w:pPr>
            <w:r w:rsidRPr="00E12F04">
              <w:rPr>
                <w:rFonts w:cstheme="minorHAnsi"/>
                <w:noProof/>
                <w:lang w:val="sr-Latn-RS" w:eastAsia="sr-Latn-RS"/>
              </w:rPr>
              <w:drawing>
                <wp:inline distT="0" distB="0" distL="0" distR="0" wp14:anchorId="29689303" wp14:editId="2BDC9EE0">
                  <wp:extent cx="2647950" cy="3522427"/>
                  <wp:effectExtent l="0" t="0" r="0" b="1905"/>
                  <wp:docPr id="48" name="Picture 3" descr="Description: Description: D:\MY DOCUMENTS\Bane\Slike\Djerdap\Bukva 2017\Slike 3-7.10.2017\20171005_11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MY DOCUMENTS\Bane\Slike\Djerdap\Bukva 2017\Slike 3-7.10.2017\20171005_110245.jpg"/>
                          <pic:cNvPicPr>
                            <a:picLocks noChangeAspect="1" noChangeArrowheads="1"/>
                          </pic:cNvPicPr>
                        </pic:nvPicPr>
                        <pic:blipFill>
                          <a:blip r:embed="rId46" cstate="screen">
                            <a:extLst>
                              <a:ext uri="{28A0092B-C50C-407E-A947-70E740481C1C}">
                                <a14:useLocalDpi xmlns:a14="http://schemas.microsoft.com/office/drawing/2010/main" val="0"/>
                              </a:ext>
                            </a:extLst>
                          </a:blip>
                          <a:srcRect/>
                          <a:stretch>
                            <a:fillRect/>
                          </a:stretch>
                        </pic:blipFill>
                        <pic:spPr bwMode="auto">
                          <a:xfrm>
                            <a:off x="0" y="0"/>
                            <a:ext cx="2684712" cy="3571330"/>
                          </a:xfrm>
                          <a:prstGeom prst="rect">
                            <a:avLst/>
                          </a:prstGeom>
                          <a:noFill/>
                          <a:ln>
                            <a:noFill/>
                          </a:ln>
                        </pic:spPr>
                      </pic:pic>
                    </a:graphicData>
                  </a:graphic>
                </wp:inline>
              </w:drawing>
            </w:r>
          </w:p>
          <w:p w:rsidR="003A239A" w:rsidRPr="00E12F04" w:rsidRDefault="003A239A" w:rsidP="003A239A">
            <w:pPr>
              <w:spacing w:line="240" w:lineRule="auto"/>
              <w:jc w:val="center"/>
              <w:rPr>
                <w:rFonts w:cstheme="minorHAnsi"/>
                <w:lang w:eastAsia="en-GB"/>
              </w:rPr>
            </w:pPr>
            <w:r w:rsidRPr="00E12F04">
              <w:rPr>
                <w:rFonts w:cstheme="minorHAnsi"/>
              </w:rPr>
              <w:t xml:space="preserve">Slika </w:t>
            </w:r>
            <w:r w:rsidR="00311658" w:rsidRPr="00E12F04">
              <w:rPr>
                <w:rFonts w:cstheme="minorHAnsi"/>
              </w:rPr>
              <w:t>3</w:t>
            </w:r>
            <w:r w:rsidR="00BE4CFC">
              <w:rPr>
                <w:rFonts w:cstheme="minorHAnsi"/>
              </w:rPr>
              <w:t>6</w:t>
            </w:r>
            <w:r w:rsidRPr="00E12F04">
              <w:rPr>
                <w:rFonts w:cstheme="minorHAnsi"/>
              </w:rPr>
              <w:t>. Stablo budućnosti, izdvojeno 1997. godine, koje je raslo u prethodnom periodu pod jačim uticajem krošnji konkurentskih stabala, spremno za naredni proredni zahvat</w:t>
            </w:r>
          </w:p>
          <w:p w:rsidR="003A239A" w:rsidRPr="00E12F04" w:rsidRDefault="003A239A" w:rsidP="003A239A">
            <w:pPr>
              <w:spacing w:line="240" w:lineRule="auto"/>
              <w:jc w:val="center"/>
              <w:rPr>
                <w:rFonts w:cstheme="minorHAnsi"/>
              </w:rPr>
            </w:pPr>
            <w:r w:rsidRPr="00E12F04">
              <w:rPr>
                <w:rFonts w:cstheme="minorHAnsi"/>
              </w:rPr>
              <w:t>(Foto: Stajić 2017)</w:t>
            </w:r>
          </w:p>
          <w:p w:rsidR="003A239A" w:rsidRPr="00E12F04" w:rsidRDefault="003A239A" w:rsidP="003A239A">
            <w:pPr>
              <w:spacing w:line="240" w:lineRule="auto"/>
              <w:jc w:val="center"/>
              <w:rPr>
                <w:rFonts w:cstheme="minorHAnsi"/>
              </w:rPr>
            </w:pPr>
          </w:p>
          <w:p w:rsidR="003A239A" w:rsidRPr="00E12F04" w:rsidRDefault="003A239A" w:rsidP="003A239A">
            <w:pPr>
              <w:spacing w:after="200" w:line="276" w:lineRule="auto"/>
              <w:jc w:val="center"/>
              <w:rPr>
                <w:rFonts w:cstheme="minorHAnsi"/>
              </w:rPr>
            </w:pPr>
            <w:r w:rsidRPr="00E12F04">
              <w:rPr>
                <w:rFonts w:cstheme="minorHAnsi"/>
                <w:noProof/>
                <w:lang w:val="sr-Latn-RS" w:eastAsia="sr-Latn-RS"/>
              </w:rPr>
              <w:drawing>
                <wp:inline distT="0" distB="0" distL="0" distR="0" wp14:anchorId="49C7C779" wp14:editId="103C4D78">
                  <wp:extent cx="2543175" cy="3393499"/>
                  <wp:effectExtent l="0" t="0" r="0" b="0"/>
                  <wp:docPr id="49" name="Picture 2" descr="Description: Description: D:\MY DOCUMENTS\Bane\Slike\Djerdap\Bukva 2017\Slike 3-7.10.2017\20171005_11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MY DOCUMENTS\Bane\Slike\Djerdap\Bukva 2017\Slike 3-7.10.2017\20171005_110358.jpg"/>
                          <pic:cNvPicPr>
                            <a:picLocks noChangeAspect="1" noChangeArrowheads="1"/>
                          </pic:cNvPicPr>
                        </pic:nvPicPr>
                        <pic:blipFill>
                          <a:blip r:embed="rId47" cstate="screen">
                            <a:extLst>
                              <a:ext uri="{28A0092B-C50C-407E-A947-70E740481C1C}">
                                <a14:useLocalDpi xmlns:a14="http://schemas.microsoft.com/office/drawing/2010/main" val="0"/>
                              </a:ext>
                            </a:extLst>
                          </a:blip>
                          <a:srcRect/>
                          <a:stretch>
                            <a:fillRect/>
                          </a:stretch>
                        </pic:blipFill>
                        <pic:spPr bwMode="auto">
                          <a:xfrm>
                            <a:off x="0" y="0"/>
                            <a:ext cx="2558565" cy="3414034"/>
                          </a:xfrm>
                          <a:prstGeom prst="rect">
                            <a:avLst/>
                          </a:prstGeom>
                          <a:noFill/>
                          <a:ln>
                            <a:noFill/>
                          </a:ln>
                        </pic:spPr>
                      </pic:pic>
                    </a:graphicData>
                  </a:graphic>
                </wp:inline>
              </w:drawing>
            </w:r>
          </w:p>
          <w:p w:rsidR="003A239A" w:rsidRPr="00E12F04" w:rsidRDefault="003A239A" w:rsidP="003A239A">
            <w:pPr>
              <w:spacing w:line="240" w:lineRule="auto"/>
              <w:jc w:val="center"/>
              <w:rPr>
                <w:rFonts w:cstheme="minorHAnsi"/>
                <w:sz w:val="20"/>
                <w:szCs w:val="20"/>
                <w:lang w:eastAsia="en-GB"/>
              </w:rPr>
            </w:pPr>
            <w:r w:rsidRPr="00E12F04">
              <w:rPr>
                <w:rFonts w:cstheme="minorHAnsi"/>
                <w:sz w:val="20"/>
                <w:szCs w:val="20"/>
              </w:rPr>
              <w:t xml:space="preserve">Slika </w:t>
            </w:r>
            <w:r w:rsidR="00311658" w:rsidRPr="00E12F04">
              <w:rPr>
                <w:rFonts w:cstheme="minorHAnsi"/>
                <w:sz w:val="20"/>
                <w:szCs w:val="20"/>
              </w:rPr>
              <w:t>3</w:t>
            </w:r>
            <w:r w:rsidR="00BE4CFC">
              <w:rPr>
                <w:rFonts w:cstheme="minorHAnsi"/>
                <w:sz w:val="20"/>
                <w:szCs w:val="20"/>
              </w:rPr>
              <w:t>7</w:t>
            </w:r>
            <w:r w:rsidRPr="00E12F04">
              <w:rPr>
                <w:rFonts w:cstheme="minorHAnsi"/>
                <w:sz w:val="20"/>
                <w:szCs w:val="20"/>
              </w:rPr>
              <w:t>. Stablo budućnosti, izdvojeno 1997. godine,  u prethodnom periodu adekvatno ‘’oslobađano’’ od uticaja konkurentnih stabala, spremno za naredni proredni zahvat</w:t>
            </w:r>
          </w:p>
          <w:p w:rsidR="003A239A" w:rsidRPr="00E12F04" w:rsidRDefault="003A239A" w:rsidP="003A239A">
            <w:pPr>
              <w:spacing w:line="240" w:lineRule="auto"/>
              <w:jc w:val="center"/>
              <w:rPr>
                <w:rFonts w:cstheme="minorHAnsi"/>
                <w:sz w:val="20"/>
                <w:szCs w:val="20"/>
              </w:rPr>
            </w:pPr>
            <w:r w:rsidRPr="00E12F04">
              <w:rPr>
                <w:rFonts w:cstheme="minorHAnsi"/>
                <w:sz w:val="20"/>
                <w:szCs w:val="20"/>
              </w:rPr>
              <w:t>(Foto: Stajić 2017)</w:t>
            </w:r>
          </w:p>
        </w:tc>
      </w:tr>
      <w:tr w:rsidR="003A239A" w:rsidRPr="00E12F04" w:rsidTr="00AB71A8">
        <w:trPr>
          <w:trHeight w:val="576"/>
        </w:trPr>
        <w:tc>
          <w:tcPr>
            <w:tcW w:w="9275" w:type="dxa"/>
            <w:gridSpan w:val="4"/>
            <w:vAlign w:val="center"/>
          </w:tcPr>
          <w:p w:rsidR="003A239A" w:rsidRPr="00E12F04" w:rsidRDefault="003A239A" w:rsidP="003A239A">
            <w:pPr>
              <w:pStyle w:val="U-Tabellentitel"/>
              <w:spacing w:before="0" w:after="0"/>
            </w:pPr>
            <w:r w:rsidRPr="00E12F04">
              <w:lastRenderedPageBreak/>
              <w:t>Prilog broj 4. Sastojine lošeg kvaliteta</w:t>
            </w:r>
          </w:p>
        </w:tc>
      </w:tr>
      <w:tr w:rsidR="003A239A" w:rsidRPr="00B73B7F" w:rsidTr="00AB71A8">
        <w:tc>
          <w:tcPr>
            <w:tcW w:w="9275" w:type="dxa"/>
            <w:gridSpan w:val="4"/>
          </w:tcPr>
          <w:p w:rsidR="003A239A" w:rsidRPr="00E12F04" w:rsidRDefault="003A239A" w:rsidP="003A239A">
            <w:pPr>
              <w:pStyle w:val="U-Tabellentitel"/>
              <w:ind w:left="0"/>
              <w:jc w:val="center"/>
            </w:pPr>
            <w:r w:rsidRPr="00E12F04">
              <w:rPr>
                <w:noProof/>
                <w:lang w:val="sr-Latn-RS" w:eastAsia="sr-Latn-RS"/>
              </w:rPr>
              <w:drawing>
                <wp:inline distT="0" distB="0" distL="0" distR="0" wp14:anchorId="7474A645" wp14:editId="3A1B8F51">
                  <wp:extent cx="4781550" cy="3585462"/>
                  <wp:effectExtent l="0" t="0" r="0" b="0"/>
                  <wp:docPr id="3" name="Picture 3" descr="D:\WORK CONSALTING\BMEL 2\Prirucnik\Slike\Visoka suma bukve loseg kvalit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RK CONSALTING\BMEL 2\Prirucnik\Slike\Visoka suma bukve loseg kvaliteta.jpg"/>
                          <pic:cNvPicPr>
                            <a:picLocks noChangeAspect="1" noChangeArrowheads="1"/>
                          </pic:cNvPicPr>
                        </pic:nvPicPr>
                        <pic:blipFill>
                          <a:blip r:embed="rId48" cstate="screen"/>
                          <a:srcRect/>
                          <a:stretch>
                            <a:fillRect/>
                          </a:stretch>
                        </pic:blipFill>
                        <pic:spPr bwMode="auto">
                          <a:xfrm>
                            <a:off x="0" y="0"/>
                            <a:ext cx="4785446" cy="3588383"/>
                          </a:xfrm>
                          <a:prstGeom prst="rect">
                            <a:avLst/>
                          </a:prstGeom>
                          <a:noFill/>
                          <a:ln w="9525">
                            <a:noFill/>
                            <a:miter lim="800000"/>
                            <a:headEnd/>
                            <a:tailEnd/>
                          </a:ln>
                        </pic:spPr>
                      </pic:pic>
                    </a:graphicData>
                  </a:graphic>
                </wp:inline>
              </w:drawing>
            </w:r>
          </w:p>
          <w:p w:rsidR="003A239A" w:rsidRPr="0034023D" w:rsidRDefault="003A239A" w:rsidP="00311658">
            <w:pPr>
              <w:pStyle w:val="U-Tabellentitel"/>
              <w:ind w:left="0"/>
              <w:jc w:val="center"/>
              <w:rPr>
                <w:b w:val="0"/>
              </w:rPr>
            </w:pPr>
            <w:r w:rsidRPr="00E12F04">
              <w:rPr>
                <w:b w:val="0"/>
              </w:rPr>
              <w:t xml:space="preserve">Slika </w:t>
            </w:r>
            <w:r w:rsidR="00311658" w:rsidRPr="00E12F04">
              <w:rPr>
                <w:b w:val="0"/>
              </w:rPr>
              <w:t>3</w:t>
            </w:r>
            <w:r w:rsidR="00BE4CFC">
              <w:rPr>
                <w:b w:val="0"/>
              </w:rPr>
              <w:t>8</w:t>
            </w:r>
            <w:r w:rsidR="00311658" w:rsidRPr="00E12F04">
              <w:rPr>
                <w:b w:val="0"/>
              </w:rPr>
              <w:t xml:space="preserve">. </w:t>
            </w:r>
            <w:r w:rsidRPr="00E12F04">
              <w:rPr>
                <w:b w:val="0"/>
              </w:rPr>
              <w:t xml:space="preserve"> Visoka šuma bukve lošeg kvaliteta</w:t>
            </w:r>
          </w:p>
        </w:tc>
      </w:tr>
    </w:tbl>
    <w:p w:rsidR="00C20BB3" w:rsidRDefault="00C20BB3" w:rsidP="00EC39BD"/>
    <w:sectPr w:rsidR="00C20BB3" w:rsidSect="00F75ED2">
      <w:pgSz w:w="11906" w:h="16838" w:code="9"/>
      <w:pgMar w:top="1260" w:right="1376" w:bottom="1701" w:left="1701" w:header="851"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66EF" w:rsidRDefault="000866EF" w:rsidP="000F0702">
      <w:r>
        <w:separator/>
      </w:r>
    </w:p>
    <w:p w:rsidR="000866EF" w:rsidRDefault="000866EF"/>
  </w:endnote>
  <w:endnote w:type="continuationSeparator" w:id="0">
    <w:p w:rsidR="000866EF" w:rsidRDefault="000866EF" w:rsidP="000F0702">
      <w:r>
        <w:continuationSeparator/>
      </w:r>
    </w:p>
    <w:p w:rsidR="000866EF" w:rsidRDefault="000866EF"/>
  </w:endnote>
  <w:endnote w:type="continuationNotice" w:id="1">
    <w:p w:rsidR="000866EF" w:rsidRDefault="000866E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imes">
    <w:panose1 w:val="02020603050405020304"/>
    <w:charset w:val="00"/>
    <w:family w:val="roman"/>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21002A87" w:usb1="80000000" w:usb2="00000008" w:usb3="00000000" w:csb0="000101FF" w:csb1="00000000"/>
  </w:font>
  <w:font w:name="Segoe UI Light">
    <w:panose1 w:val="020B0502040204020203"/>
    <w:charset w:val="EE"/>
    <w:family w:val="swiss"/>
    <w:pitch w:val="variable"/>
    <w:sig w:usb0="E00002FF" w:usb1="4000A47B"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66EF" w:rsidRDefault="000866EF" w:rsidP="000F0702">
      <w:r>
        <w:separator/>
      </w:r>
    </w:p>
    <w:p w:rsidR="000866EF" w:rsidRDefault="000866EF"/>
  </w:footnote>
  <w:footnote w:type="continuationSeparator" w:id="0">
    <w:p w:rsidR="000866EF" w:rsidRDefault="000866EF" w:rsidP="000F0702">
      <w:r>
        <w:continuationSeparator/>
      </w:r>
    </w:p>
    <w:p w:rsidR="000866EF" w:rsidRDefault="000866EF"/>
  </w:footnote>
  <w:footnote w:type="continuationNotice" w:id="1">
    <w:p w:rsidR="000866EF" w:rsidRDefault="000866EF">
      <w:pPr>
        <w:spacing w:line="240" w:lineRule="auto"/>
      </w:pPr>
    </w:p>
  </w:footnote>
  <w:footnote w:id="2">
    <w:p w:rsidR="00E31BA1" w:rsidRPr="002B051B" w:rsidRDefault="00E31BA1" w:rsidP="00C20BB3">
      <w:pPr>
        <w:rPr>
          <w:rFonts w:cstheme="minorHAnsi"/>
          <w:lang w:val="sr-Latn-RS"/>
        </w:rPr>
      </w:pPr>
      <w:r w:rsidRPr="00D11208">
        <w:rPr>
          <w:rFonts w:cstheme="minorHAnsi"/>
        </w:rPr>
        <w:footnoteRef/>
      </w:r>
      <w:r w:rsidRPr="002B051B">
        <w:rPr>
          <w:rFonts w:cstheme="minorHAnsi"/>
          <w:lang w:val="sr-Latn-RS"/>
        </w:rPr>
        <w:t xml:space="preserve"> Svi ovde navedeni parametri su samo orijentacionog – privremenog karaktera i treba da predstavljaju predmet daljeg naučno-stručnog razmatranja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8244D"/>
    <w:multiLevelType w:val="multilevel"/>
    <w:tmpl w:val="B5E2580C"/>
    <w:lvl w:ilvl="0">
      <w:start w:val="8"/>
      <w:numFmt w:val="decimal"/>
      <w:lvlText w:val="%1."/>
      <w:lvlJc w:val="left"/>
      <w:pPr>
        <w:ind w:left="660" w:hanging="660"/>
      </w:pPr>
    </w:lvl>
    <w:lvl w:ilvl="1">
      <w:numFmt w:val="decimal"/>
      <w:lvlText w:val="%1.%2."/>
      <w:lvlJc w:val="left"/>
      <w:pPr>
        <w:ind w:left="1020" w:hanging="660"/>
      </w:pPr>
    </w:lvl>
    <w:lvl w:ilvl="2">
      <w:start w:val="8"/>
      <w:numFmt w:val="decimal"/>
      <w:lvlText w:val="%1.%2.%3."/>
      <w:lvlJc w:val="left"/>
      <w:pPr>
        <w:ind w:left="1440" w:hanging="720"/>
      </w:pPr>
    </w:lvl>
    <w:lvl w:ilvl="3">
      <w:start w:val="2"/>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 w15:restartNumberingAfterBreak="0">
    <w:nsid w:val="00F274A5"/>
    <w:multiLevelType w:val="hybridMultilevel"/>
    <w:tmpl w:val="D198383A"/>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2" w15:restartNumberingAfterBreak="0">
    <w:nsid w:val="03AC0B29"/>
    <w:multiLevelType w:val="hybridMultilevel"/>
    <w:tmpl w:val="3EFA8C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4E15B42"/>
    <w:multiLevelType w:val="hybridMultilevel"/>
    <w:tmpl w:val="6DE697A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4" w15:restartNumberingAfterBreak="0">
    <w:nsid w:val="054C5AF1"/>
    <w:multiLevelType w:val="hybridMultilevel"/>
    <w:tmpl w:val="01D6B038"/>
    <w:lvl w:ilvl="0" w:tplc="241A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 w15:restartNumberingAfterBreak="0">
    <w:nsid w:val="05AD79C1"/>
    <w:multiLevelType w:val="hybridMultilevel"/>
    <w:tmpl w:val="60809E92"/>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6" w15:restartNumberingAfterBreak="0">
    <w:nsid w:val="05D90929"/>
    <w:multiLevelType w:val="hybridMultilevel"/>
    <w:tmpl w:val="BBEE1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F94DEF"/>
    <w:multiLevelType w:val="hybridMultilevel"/>
    <w:tmpl w:val="37D2C3F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8" w15:restartNumberingAfterBreak="0">
    <w:nsid w:val="06ED758F"/>
    <w:multiLevelType w:val="hybridMultilevel"/>
    <w:tmpl w:val="91DE601E"/>
    <w:lvl w:ilvl="0" w:tplc="241A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8140883"/>
    <w:multiLevelType w:val="hybridMultilevel"/>
    <w:tmpl w:val="4B624FE0"/>
    <w:lvl w:ilvl="0" w:tplc="9B3CE4C4">
      <w:start w:val="1"/>
      <w:numFmt w:val="bullet"/>
      <w:pStyle w:val="TabAufzKlein"/>
      <w:lvlText w:val=""/>
      <w:lvlJc w:val="left"/>
      <w:pPr>
        <w:ind w:left="734" w:hanging="360"/>
      </w:pPr>
      <w:rPr>
        <w:rFonts w:ascii="Symbol" w:hAnsi="Symbol" w:hint="default"/>
      </w:rPr>
    </w:lvl>
    <w:lvl w:ilvl="1" w:tplc="04070003" w:tentative="1">
      <w:start w:val="1"/>
      <w:numFmt w:val="bullet"/>
      <w:lvlText w:val="o"/>
      <w:lvlJc w:val="left"/>
      <w:pPr>
        <w:ind w:left="1454" w:hanging="360"/>
      </w:pPr>
      <w:rPr>
        <w:rFonts w:ascii="Courier New" w:hAnsi="Courier New" w:hint="default"/>
      </w:rPr>
    </w:lvl>
    <w:lvl w:ilvl="2" w:tplc="04070005" w:tentative="1">
      <w:start w:val="1"/>
      <w:numFmt w:val="bullet"/>
      <w:lvlText w:val=""/>
      <w:lvlJc w:val="left"/>
      <w:pPr>
        <w:ind w:left="2174" w:hanging="360"/>
      </w:pPr>
      <w:rPr>
        <w:rFonts w:ascii="Wingdings" w:hAnsi="Wingdings" w:hint="default"/>
      </w:rPr>
    </w:lvl>
    <w:lvl w:ilvl="3" w:tplc="04070001" w:tentative="1">
      <w:start w:val="1"/>
      <w:numFmt w:val="bullet"/>
      <w:lvlText w:val=""/>
      <w:lvlJc w:val="left"/>
      <w:pPr>
        <w:ind w:left="2894" w:hanging="360"/>
      </w:pPr>
      <w:rPr>
        <w:rFonts w:ascii="Symbol" w:hAnsi="Symbol" w:hint="default"/>
      </w:rPr>
    </w:lvl>
    <w:lvl w:ilvl="4" w:tplc="04070003" w:tentative="1">
      <w:start w:val="1"/>
      <w:numFmt w:val="bullet"/>
      <w:lvlText w:val="o"/>
      <w:lvlJc w:val="left"/>
      <w:pPr>
        <w:ind w:left="3614" w:hanging="360"/>
      </w:pPr>
      <w:rPr>
        <w:rFonts w:ascii="Courier New" w:hAnsi="Courier New" w:hint="default"/>
      </w:rPr>
    </w:lvl>
    <w:lvl w:ilvl="5" w:tplc="04070005" w:tentative="1">
      <w:start w:val="1"/>
      <w:numFmt w:val="bullet"/>
      <w:lvlText w:val=""/>
      <w:lvlJc w:val="left"/>
      <w:pPr>
        <w:ind w:left="4334" w:hanging="360"/>
      </w:pPr>
      <w:rPr>
        <w:rFonts w:ascii="Wingdings" w:hAnsi="Wingdings" w:hint="default"/>
      </w:rPr>
    </w:lvl>
    <w:lvl w:ilvl="6" w:tplc="04070001" w:tentative="1">
      <w:start w:val="1"/>
      <w:numFmt w:val="bullet"/>
      <w:lvlText w:val=""/>
      <w:lvlJc w:val="left"/>
      <w:pPr>
        <w:ind w:left="5054" w:hanging="360"/>
      </w:pPr>
      <w:rPr>
        <w:rFonts w:ascii="Symbol" w:hAnsi="Symbol" w:hint="default"/>
      </w:rPr>
    </w:lvl>
    <w:lvl w:ilvl="7" w:tplc="04070003" w:tentative="1">
      <w:start w:val="1"/>
      <w:numFmt w:val="bullet"/>
      <w:lvlText w:val="o"/>
      <w:lvlJc w:val="left"/>
      <w:pPr>
        <w:ind w:left="5774" w:hanging="360"/>
      </w:pPr>
      <w:rPr>
        <w:rFonts w:ascii="Courier New" w:hAnsi="Courier New" w:hint="default"/>
      </w:rPr>
    </w:lvl>
    <w:lvl w:ilvl="8" w:tplc="04070005" w:tentative="1">
      <w:start w:val="1"/>
      <w:numFmt w:val="bullet"/>
      <w:lvlText w:val=""/>
      <w:lvlJc w:val="left"/>
      <w:pPr>
        <w:ind w:left="6494" w:hanging="360"/>
      </w:pPr>
      <w:rPr>
        <w:rFonts w:ascii="Wingdings" w:hAnsi="Wingdings" w:hint="default"/>
      </w:rPr>
    </w:lvl>
  </w:abstractNum>
  <w:abstractNum w:abstractNumId="10" w15:restartNumberingAfterBreak="0">
    <w:nsid w:val="08893173"/>
    <w:multiLevelType w:val="hybridMultilevel"/>
    <w:tmpl w:val="B0622D1A"/>
    <w:lvl w:ilvl="0" w:tplc="241A000B">
      <w:start w:val="1"/>
      <w:numFmt w:val="bullet"/>
      <w:lvlText w:val=""/>
      <w:lvlJc w:val="left"/>
      <w:pPr>
        <w:ind w:left="178" w:firstLine="0"/>
      </w:pPr>
      <w:rPr>
        <w:rFonts w:ascii="Wingdings" w:hAnsi="Wingdings" w:hint="default"/>
        <w:b w:val="0"/>
        <w:i w:val="0"/>
        <w:strike w:val="0"/>
        <w:dstrike w:val="0"/>
        <w:color w:val="000000"/>
        <w:sz w:val="24"/>
        <w:u w:val="none" w:color="000000"/>
        <w:effect w:val="none"/>
        <w:vertAlign w:val="baseline"/>
      </w:rPr>
    </w:lvl>
    <w:lvl w:ilvl="1" w:tplc="3EA825A8">
      <w:start w:val="1"/>
      <w:numFmt w:val="lowerLetter"/>
      <w:lvlText w:val="%2"/>
      <w:lvlJc w:val="left"/>
      <w:pPr>
        <w:ind w:left="1080" w:firstLine="0"/>
      </w:pPr>
      <w:rPr>
        <w:rFonts w:ascii="Calibri" w:eastAsia="Times New Roman" w:hAnsi="Calibri" w:cs="Calibri"/>
        <w:b w:val="0"/>
        <w:i w:val="0"/>
        <w:strike w:val="0"/>
        <w:dstrike w:val="0"/>
        <w:color w:val="000000"/>
        <w:sz w:val="24"/>
        <w:szCs w:val="24"/>
        <w:u w:val="none" w:color="000000"/>
        <w:effect w:val="none"/>
        <w:vertAlign w:val="baseline"/>
      </w:rPr>
    </w:lvl>
    <w:lvl w:ilvl="2" w:tplc="EC82BC3E">
      <w:start w:val="1"/>
      <w:numFmt w:val="lowerRoman"/>
      <w:lvlText w:val="%3"/>
      <w:lvlJc w:val="left"/>
      <w:pPr>
        <w:ind w:left="1800" w:firstLine="0"/>
      </w:pPr>
      <w:rPr>
        <w:rFonts w:ascii="Calibri" w:eastAsia="Times New Roman" w:hAnsi="Calibri" w:cs="Calibri"/>
        <w:b w:val="0"/>
        <w:i w:val="0"/>
        <w:strike w:val="0"/>
        <w:dstrike w:val="0"/>
        <w:color w:val="000000"/>
        <w:sz w:val="24"/>
        <w:szCs w:val="24"/>
        <w:u w:val="none" w:color="000000"/>
        <w:effect w:val="none"/>
        <w:vertAlign w:val="baseline"/>
      </w:rPr>
    </w:lvl>
    <w:lvl w:ilvl="3" w:tplc="47EC89DA">
      <w:start w:val="1"/>
      <w:numFmt w:val="decimal"/>
      <w:lvlText w:val="%4"/>
      <w:lvlJc w:val="left"/>
      <w:pPr>
        <w:ind w:left="2520" w:firstLine="0"/>
      </w:pPr>
      <w:rPr>
        <w:rFonts w:ascii="Calibri" w:eastAsia="Times New Roman" w:hAnsi="Calibri" w:cs="Calibri"/>
        <w:b w:val="0"/>
        <w:i w:val="0"/>
        <w:strike w:val="0"/>
        <w:dstrike w:val="0"/>
        <w:color w:val="000000"/>
        <w:sz w:val="24"/>
        <w:szCs w:val="24"/>
        <w:u w:val="none" w:color="000000"/>
        <w:effect w:val="none"/>
        <w:vertAlign w:val="baseline"/>
      </w:rPr>
    </w:lvl>
    <w:lvl w:ilvl="4" w:tplc="18609184">
      <w:start w:val="1"/>
      <w:numFmt w:val="lowerLetter"/>
      <w:lvlText w:val="%5"/>
      <w:lvlJc w:val="left"/>
      <w:pPr>
        <w:ind w:left="3240" w:firstLine="0"/>
      </w:pPr>
      <w:rPr>
        <w:rFonts w:ascii="Calibri" w:eastAsia="Times New Roman" w:hAnsi="Calibri" w:cs="Calibri"/>
        <w:b w:val="0"/>
        <w:i w:val="0"/>
        <w:strike w:val="0"/>
        <w:dstrike w:val="0"/>
        <w:color w:val="000000"/>
        <w:sz w:val="24"/>
        <w:szCs w:val="24"/>
        <w:u w:val="none" w:color="000000"/>
        <w:effect w:val="none"/>
        <w:vertAlign w:val="baseline"/>
      </w:rPr>
    </w:lvl>
    <w:lvl w:ilvl="5" w:tplc="188E61F8">
      <w:start w:val="1"/>
      <w:numFmt w:val="lowerRoman"/>
      <w:lvlText w:val="%6"/>
      <w:lvlJc w:val="left"/>
      <w:pPr>
        <w:ind w:left="3960" w:firstLine="0"/>
      </w:pPr>
      <w:rPr>
        <w:rFonts w:ascii="Calibri" w:eastAsia="Times New Roman" w:hAnsi="Calibri" w:cs="Calibri"/>
        <w:b w:val="0"/>
        <w:i w:val="0"/>
        <w:strike w:val="0"/>
        <w:dstrike w:val="0"/>
        <w:color w:val="000000"/>
        <w:sz w:val="24"/>
        <w:szCs w:val="24"/>
        <w:u w:val="none" w:color="000000"/>
        <w:effect w:val="none"/>
        <w:vertAlign w:val="baseline"/>
      </w:rPr>
    </w:lvl>
    <w:lvl w:ilvl="6" w:tplc="EEFE2C18">
      <w:start w:val="1"/>
      <w:numFmt w:val="decimal"/>
      <w:lvlText w:val="%7"/>
      <w:lvlJc w:val="left"/>
      <w:pPr>
        <w:ind w:left="4680" w:firstLine="0"/>
      </w:pPr>
      <w:rPr>
        <w:rFonts w:ascii="Calibri" w:eastAsia="Times New Roman" w:hAnsi="Calibri" w:cs="Calibri"/>
        <w:b w:val="0"/>
        <w:i w:val="0"/>
        <w:strike w:val="0"/>
        <w:dstrike w:val="0"/>
        <w:color w:val="000000"/>
        <w:sz w:val="24"/>
        <w:szCs w:val="24"/>
        <w:u w:val="none" w:color="000000"/>
        <w:effect w:val="none"/>
        <w:vertAlign w:val="baseline"/>
      </w:rPr>
    </w:lvl>
    <w:lvl w:ilvl="7" w:tplc="FEE2AD54">
      <w:start w:val="1"/>
      <w:numFmt w:val="lowerLetter"/>
      <w:lvlText w:val="%8"/>
      <w:lvlJc w:val="left"/>
      <w:pPr>
        <w:ind w:left="5400" w:firstLine="0"/>
      </w:pPr>
      <w:rPr>
        <w:rFonts w:ascii="Calibri" w:eastAsia="Times New Roman" w:hAnsi="Calibri" w:cs="Calibri"/>
        <w:b w:val="0"/>
        <w:i w:val="0"/>
        <w:strike w:val="0"/>
        <w:dstrike w:val="0"/>
        <w:color w:val="000000"/>
        <w:sz w:val="24"/>
        <w:szCs w:val="24"/>
        <w:u w:val="none" w:color="000000"/>
        <w:effect w:val="none"/>
        <w:vertAlign w:val="baseline"/>
      </w:rPr>
    </w:lvl>
    <w:lvl w:ilvl="8" w:tplc="027456D6">
      <w:start w:val="1"/>
      <w:numFmt w:val="lowerRoman"/>
      <w:lvlText w:val="%9"/>
      <w:lvlJc w:val="left"/>
      <w:pPr>
        <w:ind w:left="6120" w:firstLine="0"/>
      </w:pPr>
      <w:rPr>
        <w:rFonts w:ascii="Calibri" w:eastAsia="Times New Roman" w:hAnsi="Calibri" w:cs="Calibri"/>
        <w:b w:val="0"/>
        <w:i w:val="0"/>
        <w:strike w:val="0"/>
        <w:dstrike w:val="0"/>
        <w:color w:val="000000"/>
        <w:sz w:val="24"/>
        <w:szCs w:val="24"/>
        <w:u w:val="none" w:color="000000"/>
        <w:effect w:val="none"/>
        <w:vertAlign w:val="baseline"/>
      </w:rPr>
    </w:lvl>
  </w:abstractNum>
  <w:abstractNum w:abstractNumId="11" w15:restartNumberingAfterBreak="0">
    <w:nsid w:val="08E56582"/>
    <w:multiLevelType w:val="hybridMultilevel"/>
    <w:tmpl w:val="F84C181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2" w15:restartNumberingAfterBreak="0">
    <w:nsid w:val="09617AB6"/>
    <w:multiLevelType w:val="hybridMultilevel"/>
    <w:tmpl w:val="F6FE2E0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 w15:restartNumberingAfterBreak="0">
    <w:nsid w:val="098C70AD"/>
    <w:multiLevelType w:val="hybridMultilevel"/>
    <w:tmpl w:val="87BA8832"/>
    <w:lvl w:ilvl="0" w:tplc="7B24A6E8">
      <w:numFmt w:val="bullet"/>
      <w:pStyle w:val="Formatvorlage9"/>
      <w:lvlText w:val="-"/>
      <w:lvlJc w:val="left"/>
      <w:pPr>
        <w:tabs>
          <w:tab w:val="num" w:pos="720"/>
        </w:tabs>
        <w:ind w:left="720" w:hanging="360"/>
      </w:pPr>
      <w:rPr>
        <w:rFonts w:ascii="Arial" w:eastAsia="Times"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9B05840"/>
    <w:multiLevelType w:val="hybridMultilevel"/>
    <w:tmpl w:val="C3D2D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AC025F4"/>
    <w:multiLevelType w:val="hybridMultilevel"/>
    <w:tmpl w:val="6DA6198A"/>
    <w:lvl w:ilvl="0" w:tplc="FFFFFFFF">
      <w:start w:val="1"/>
      <w:numFmt w:val="bullet"/>
      <w:pStyle w:val="Aufzhlung-2Ord"/>
      <w:lvlText w:val=""/>
      <w:lvlJc w:val="left"/>
      <w:pPr>
        <w:tabs>
          <w:tab w:val="num" w:pos="785"/>
        </w:tabs>
        <w:ind w:left="709" w:hanging="284"/>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ADB20C7"/>
    <w:multiLevelType w:val="hybridMultilevel"/>
    <w:tmpl w:val="3E1C081C"/>
    <w:lvl w:ilvl="0" w:tplc="241A000B">
      <w:start w:val="1"/>
      <w:numFmt w:val="bullet"/>
      <w:lvlText w:val=""/>
      <w:lvlJc w:val="left"/>
      <w:pPr>
        <w:ind w:left="715" w:hanging="360"/>
      </w:pPr>
      <w:rPr>
        <w:rFonts w:ascii="Wingdings" w:hAnsi="Wingdings" w:hint="default"/>
      </w:rPr>
    </w:lvl>
    <w:lvl w:ilvl="1" w:tplc="241A0003">
      <w:start w:val="1"/>
      <w:numFmt w:val="bullet"/>
      <w:lvlText w:val="o"/>
      <w:lvlJc w:val="left"/>
      <w:pPr>
        <w:ind w:left="1435" w:hanging="360"/>
      </w:pPr>
      <w:rPr>
        <w:rFonts w:ascii="Courier New" w:hAnsi="Courier New" w:cs="Times New Roman" w:hint="default"/>
      </w:rPr>
    </w:lvl>
    <w:lvl w:ilvl="2" w:tplc="241A0005">
      <w:start w:val="1"/>
      <w:numFmt w:val="bullet"/>
      <w:lvlText w:val=""/>
      <w:lvlJc w:val="left"/>
      <w:pPr>
        <w:ind w:left="2155" w:hanging="360"/>
      </w:pPr>
      <w:rPr>
        <w:rFonts w:ascii="Wingdings" w:hAnsi="Wingdings" w:hint="default"/>
      </w:rPr>
    </w:lvl>
    <w:lvl w:ilvl="3" w:tplc="241A0001">
      <w:start w:val="1"/>
      <w:numFmt w:val="bullet"/>
      <w:lvlText w:val=""/>
      <w:lvlJc w:val="left"/>
      <w:pPr>
        <w:ind w:left="2875" w:hanging="360"/>
      </w:pPr>
      <w:rPr>
        <w:rFonts w:ascii="Symbol" w:hAnsi="Symbol" w:hint="default"/>
      </w:rPr>
    </w:lvl>
    <w:lvl w:ilvl="4" w:tplc="241A0003">
      <w:start w:val="1"/>
      <w:numFmt w:val="bullet"/>
      <w:lvlText w:val="o"/>
      <w:lvlJc w:val="left"/>
      <w:pPr>
        <w:ind w:left="3595" w:hanging="360"/>
      </w:pPr>
      <w:rPr>
        <w:rFonts w:ascii="Courier New" w:hAnsi="Courier New" w:cs="Times New Roman" w:hint="default"/>
      </w:rPr>
    </w:lvl>
    <w:lvl w:ilvl="5" w:tplc="241A0005">
      <w:start w:val="1"/>
      <w:numFmt w:val="bullet"/>
      <w:lvlText w:val=""/>
      <w:lvlJc w:val="left"/>
      <w:pPr>
        <w:ind w:left="4315" w:hanging="360"/>
      </w:pPr>
      <w:rPr>
        <w:rFonts w:ascii="Wingdings" w:hAnsi="Wingdings" w:hint="default"/>
      </w:rPr>
    </w:lvl>
    <w:lvl w:ilvl="6" w:tplc="241A0001">
      <w:start w:val="1"/>
      <w:numFmt w:val="bullet"/>
      <w:lvlText w:val=""/>
      <w:lvlJc w:val="left"/>
      <w:pPr>
        <w:ind w:left="5035" w:hanging="360"/>
      </w:pPr>
      <w:rPr>
        <w:rFonts w:ascii="Symbol" w:hAnsi="Symbol" w:hint="default"/>
      </w:rPr>
    </w:lvl>
    <w:lvl w:ilvl="7" w:tplc="241A0003">
      <w:start w:val="1"/>
      <w:numFmt w:val="bullet"/>
      <w:lvlText w:val="o"/>
      <w:lvlJc w:val="left"/>
      <w:pPr>
        <w:ind w:left="5755" w:hanging="360"/>
      </w:pPr>
      <w:rPr>
        <w:rFonts w:ascii="Courier New" w:hAnsi="Courier New" w:cs="Times New Roman" w:hint="default"/>
      </w:rPr>
    </w:lvl>
    <w:lvl w:ilvl="8" w:tplc="241A0005">
      <w:start w:val="1"/>
      <w:numFmt w:val="bullet"/>
      <w:lvlText w:val=""/>
      <w:lvlJc w:val="left"/>
      <w:pPr>
        <w:ind w:left="6475" w:hanging="360"/>
      </w:pPr>
      <w:rPr>
        <w:rFonts w:ascii="Wingdings" w:hAnsi="Wingdings" w:hint="default"/>
      </w:rPr>
    </w:lvl>
  </w:abstractNum>
  <w:abstractNum w:abstractNumId="17" w15:restartNumberingAfterBreak="0">
    <w:nsid w:val="0B200187"/>
    <w:multiLevelType w:val="hybridMultilevel"/>
    <w:tmpl w:val="AE7EB87A"/>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8" w15:restartNumberingAfterBreak="0">
    <w:nsid w:val="0B806D2A"/>
    <w:multiLevelType w:val="hybridMultilevel"/>
    <w:tmpl w:val="6AFA88C2"/>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9" w15:restartNumberingAfterBreak="0">
    <w:nsid w:val="0C287E4E"/>
    <w:multiLevelType w:val="hybridMultilevel"/>
    <w:tmpl w:val="5096E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F00657"/>
    <w:multiLevelType w:val="hybridMultilevel"/>
    <w:tmpl w:val="B5368A8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0D814040"/>
    <w:multiLevelType w:val="hybridMultilevel"/>
    <w:tmpl w:val="53B817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0EB91410"/>
    <w:multiLevelType w:val="hybridMultilevel"/>
    <w:tmpl w:val="C2E6A91E"/>
    <w:lvl w:ilvl="0" w:tplc="62667A42">
      <w:start w:val="1"/>
      <w:numFmt w:val="decimal"/>
      <w:lvlText w:val="%1."/>
      <w:lvlJc w:val="left"/>
      <w:pPr>
        <w:ind w:left="1044"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F2A62A8"/>
    <w:multiLevelType w:val="hybridMultilevel"/>
    <w:tmpl w:val="4B4883A6"/>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24" w15:restartNumberingAfterBreak="0">
    <w:nsid w:val="11454701"/>
    <w:multiLevelType w:val="hybridMultilevel"/>
    <w:tmpl w:val="E93EA0BE"/>
    <w:lvl w:ilvl="0" w:tplc="289C3314">
      <w:start w:val="1"/>
      <w:numFmt w:val="bullet"/>
      <w:pStyle w:val="U-TabAufzGro"/>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114B1701"/>
    <w:multiLevelType w:val="hybridMultilevel"/>
    <w:tmpl w:val="1D382D38"/>
    <w:lvl w:ilvl="0" w:tplc="40486008">
      <w:start w:val="1"/>
      <w:numFmt w:val="decimal"/>
      <w:lvlText w:val="%1."/>
      <w:lvlJc w:val="left"/>
      <w:pPr>
        <w:ind w:left="1044"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21E4131"/>
    <w:multiLevelType w:val="hybridMultilevel"/>
    <w:tmpl w:val="633694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22F491F"/>
    <w:multiLevelType w:val="hybridMultilevel"/>
    <w:tmpl w:val="E7D69F12"/>
    <w:lvl w:ilvl="0" w:tplc="127A382C">
      <w:start w:val="1"/>
      <w:numFmt w:val="decimal"/>
      <w:lvlText w:val="%1."/>
      <w:lvlJc w:val="left"/>
      <w:pPr>
        <w:ind w:left="10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3CB13FB"/>
    <w:multiLevelType w:val="hybridMultilevel"/>
    <w:tmpl w:val="FFDEB04E"/>
    <w:lvl w:ilvl="0" w:tplc="B8A2A928">
      <w:start w:val="1"/>
      <w:numFmt w:val="decimal"/>
      <w:lvlText w:val="%1."/>
      <w:lvlJc w:val="left"/>
      <w:pPr>
        <w:ind w:left="1080" w:hanging="360"/>
      </w:pPr>
    </w:lvl>
    <w:lvl w:ilvl="1" w:tplc="241A0019">
      <w:start w:val="1"/>
      <w:numFmt w:val="lowerLetter"/>
      <w:lvlText w:val="%2."/>
      <w:lvlJc w:val="left"/>
      <w:pPr>
        <w:ind w:left="1800" w:hanging="360"/>
      </w:pPr>
    </w:lvl>
    <w:lvl w:ilvl="2" w:tplc="241A001B">
      <w:start w:val="1"/>
      <w:numFmt w:val="lowerRoman"/>
      <w:lvlText w:val="%3."/>
      <w:lvlJc w:val="right"/>
      <w:pPr>
        <w:ind w:left="2520" w:hanging="180"/>
      </w:pPr>
    </w:lvl>
    <w:lvl w:ilvl="3" w:tplc="241A000F">
      <w:start w:val="1"/>
      <w:numFmt w:val="decimal"/>
      <w:lvlText w:val="%4."/>
      <w:lvlJc w:val="left"/>
      <w:pPr>
        <w:ind w:left="3240" w:hanging="360"/>
      </w:pPr>
    </w:lvl>
    <w:lvl w:ilvl="4" w:tplc="241A0019">
      <w:start w:val="1"/>
      <w:numFmt w:val="lowerLetter"/>
      <w:lvlText w:val="%5."/>
      <w:lvlJc w:val="left"/>
      <w:pPr>
        <w:ind w:left="3960" w:hanging="360"/>
      </w:pPr>
    </w:lvl>
    <w:lvl w:ilvl="5" w:tplc="241A001B">
      <w:start w:val="1"/>
      <w:numFmt w:val="lowerRoman"/>
      <w:lvlText w:val="%6."/>
      <w:lvlJc w:val="right"/>
      <w:pPr>
        <w:ind w:left="4680" w:hanging="180"/>
      </w:pPr>
    </w:lvl>
    <w:lvl w:ilvl="6" w:tplc="241A000F">
      <w:start w:val="1"/>
      <w:numFmt w:val="decimal"/>
      <w:lvlText w:val="%7."/>
      <w:lvlJc w:val="left"/>
      <w:pPr>
        <w:ind w:left="5400" w:hanging="360"/>
      </w:pPr>
    </w:lvl>
    <w:lvl w:ilvl="7" w:tplc="241A0019">
      <w:start w:val="1"/>
      <w:numFmt w:val="lowerLetter"/>
      <w:lvlText w:val="%8."/>
      <w:lvlJc w:val="left"/>
      <w:pPr>
        <w:ind w:left="6120" w:hanging="360"/>
      </w:pPr>
    </w:lvl>
    <w:lvl w:ilvl="8" w:tplc="241A001B">
      <w:start w:val="1"/>
      <w:numFmt w:val="lowerRoman"/>
      <w:lvlText w:val="%9."/>
      <w:lvlJc w:val="right"/>
      <w:pPr>
        <w:ind w:left="6840" w:hanging="180"/>
      </w:pPr>
    </w:lvl>
  </w:abstractNum>
  <w:abstractNum w:abstractNumId="29" w15:restartNumberingAfterBreak="0">
    <w:nsid w:val="166E357D"/>
    <w:multiLevelType w:val="hybridMultilevel"/>
    <w:tmpl w:val="8ED05052"/>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30" w15:restartNumberingAfterBreak="0">
    <w:nsid w:val="179D0EDB"/>
    <w:multiLevelType w:val="multilevel"/>
    <w:tmpl w:val="7BA4CC76"/>
    <w:lvl w:ilvl="0">
      <w:start w:val="1"/>
      <w:numFmt w:val="decimal"/>
      <w:lvlText w:val="%1."/>
      <w:lvlJc w:val="left"/>
      <w:pPr>
        <w:ind w:left="1044" w:hanging="360"/>
      </w:pPr>
      <w:rPr>
        <w:rFonts w:hint="default"/>
      </w:rPr>
    </w:lvl>
    <w:lvl w:ilvl="1">
      <w:start w:val="2"/>
      <w:numFmt w:val="decimal"/>
      <w:isLgl/>
      <w:lvlText w:val="%1.%2"/>
      <w:lvlJc w:val="left"/>
      <w:pPr>
        <w:ind w:left="1188" w:hanging="504"/>
      </w:pPr>
      <w:rPr>
        <w:rFonts w:hint="default"/>
      </w:rPr>
    </w:lvl>
    <w:lvl w:ilvl="2">
      <w:start w:val="6"/>
      <w:numFmt w:val="decimal"/>
      <w:isLgl/>
      <w:lvlText w:val="%1.%2.%3"/>
      <w:lvlJc w:val="left"/>
      <w:pPr>
        <w:ind w:left="1404"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764" w:hanging="1080"/>
      </w:pPr>
      <w:rPr>
        <w:rFonts w:hint="default"/>
      </w:rPr>
    </w:lvl>
    <w:lvl w:ilvl="6">
      <w:start w:val="1"/>
      <w:numFmt w:val="decimal"/>
      <w:isLgl/>
      <w:lvlText w:val="%1.%2.%3.%4.%5.%6.%7"/>
      <w:lvlJc w:val="left"/>
      <w:pPr>
        <w:ind w:left="2124" w:hanging="1440"/>
      </w:pPr>
      <w:rPr>
        <w:rFonts w:hint="default"/>
      </w:rPr>
    </w:lvl>
    <w:lvl w:ilvl="7">
      <w:start w:val="1"/>
      <w:numFmt w:val="decimal"/>
      <w:isLgl/>
      <w:lvlText w:val="%1.%2.%3.%4.%5.%6.%7.%8"/>
      <w:lvlJc w:val="left"/>
      <w:pPr>
        <w:ind w:left="2124" w:hanging="1440"/>
      </w:pPr>
      <w:rPr>
        <w:rFonts w:hint="default"/>
      </w:rPr>
    </w:lvl>
    <w:lvl w:ilvl="8">
      <w:start w:val="1"/>
      <w:numFmt w:val="decimal"/>
      <w:isLgl/>
      <w:lvlText w:val="%1.%2.%3.%4.%5.%6.%7.%8.%9"/>
      <w:lvlJc w:val="left"/>
      <w:pPr>
        <w:ind w:left="2484" w:hanging="1800"/>
      </w:pPr>
      <w:rPr>
        <w:rFonts w:hint="default"/>
      </w:rPr>
    </w:lvl>
  </w:abstractNum>
  <w:abstractNum w:abstractNumId="31" w15:restartNumberingAfterBreak="0">
    <w:nsid w:val="19A15996"/>
    <w:multiLevelType w:val="hybridMultilevel"/>
    <w:tmpl w:val="3B44085E"/>
    <w:lvl w:ilvl="0" w:tplc="0409000B">
      <w:start w:val="1"/>
      <w:numFmt w:val="bullet"/>
      <w:lvlText w:val=""/>
      <w:lvlJc w:val="left"/>
      <w:pPr>
        <w:ind w:left="775" w:hanging="360"/>
      </w:pPr>
      <w:rPr>
        <w:rFonts w:ascii="Wingdings" w:hAnsi="Wingdings"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32" w15:restartNumberingAfterBreak="0">
    <w:nsid w:val="19BB5CFA"/>
    <w:multiLevelType w:val="hybridMultilevel"/>
    <w:tmpl w:val="7E8083AC"/>
    <w:lvl w:ilvl="0" w:tplc="241A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3" w15:restartNumberingAfterBreak="0">
    <w:nsid w:val="1A0B4783"/>
    <w:multiLevelType w:val="hybridMultilevel"/>
    <w:tmpl w:val="4CBAF4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1C053596"/>
    <w:multiLevelType w:val="hybridMultilevel"/>
    <w:tmpl w:val="0E785C4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5" w15:restartNumberingAfterBreak="0">
    <w:nsid w:val="1D10304B"/>
    <w:multiLevelType w:val="hybridMultilevel"/>
    <w:tmpl w:val="B4D62EB0"/>
    <w:lvl w:ilvl="0" w:tplc="08090001">
      <w:start w:val="1"/>
      <w:numFmt w:val="bullet"/>
      <w:lvlText w:val=""/>
      <w:lvlJc w:val="left"/>
      <w:pPr>
        <w:ind w:left="720" w:hanging="360"/>
      </w:pPr>
      <w:rPr>
        <w:rFonts w:ascii="Symbol" w:hAnsi="Symbol"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1D7F49B8"/>
    <w:multiLevelType w:val="hybridMultilevel"/>
    <w:tmpl w:val="BB02AEE8"/>
    <w:lvl w:ilvl="0" w:tplc="241A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7" w15:restartNumberingAfterBreak="0">
    <w:nsid w:val="1E781494"/>
    <w:multiLevelType w:val="hybridMultilevel"/>
    <w:tmpl w:val="601A5042"/>
    <w:lvl w:ilvl="0" w:tplc="7ECE13AE">
      <w:start w:val="1"/>
      <w:numFmt w:val="bullet"/>
      <w:lvlText w:val=""/>
      <w:lvlJc w:val="left"/>
      <w:pPr>
        <w:ind w:left="718" w:firstLine="0"/>
      </w:pPr>
      <w:rPr>
        <w:rFonts w:ascii="Wingdings" w:eastAsia="Times New Roman" w:hAnsi="Wingdings"/>
        <w:b w:val="0"/>
        <w:i w:val="0"/>
        <w:strike w:val="0"/>
        <w:dstrike w:val="0"/>
        <w:color w:val="000000"/>
        <w:sz w:val="22"/>
        <w:u w:val="none" w:color="000000"/>
        <w:effect w:val="none"/>
        <w:vertAlign w:val="baseline"/>
      </w:rPr>
    </w:lvl>
    <w:lvl w:ilvl="1" w:tplc="59E87784">
      <w:start w:val="1"/>
      <w:numFmt w:val="bullet"/>
      <w:lvlText w:val="o"/>
      <w:lvlJc w:val="left"/>
      <w:pPr>
        <w:ind w:left="1440" w:firstLine="0"/>
      </w:pPr>
      <w:rPr>
        <w:rFonts w:ascii="Wingdings" w:eastAsia="Times New Roman" w:hAnsi="Wingdings"/>
        <w:b w:val="0"/>
        <w:i w:val="0"/>
        <w:strike w:val="0"/>
        <w:dstrike w:val="0"/>
        <w:color w:val="000000"/>
        <w:sz w:val="22"/>
        <w:u w:val="none" w:color="000000"/>
        <w:effect w:val="none"/>
        <w:vertAlign w:val="baseline"/>
      </w:rPr>
    </w:lvl>
    <w:lvl w:ilvl="2" w:tplc="7D049078">
      <w:start w:val="1"/>
      <w:numFmt w:val="bullet"/>
      <w:lvlText w:val="▪"/>
      <w:lvlJc w:val="left"/>
      <w:pPr>
        <w:ind w:left="2160" w:firstLine="0"/>
      </w:pPr>
      <w:rPr>
        <w:rFonts w:ascii="Wingdings" w:eastAsia="Times New Roman" w:hAnsi="Wingdings"/>
        <w:b w:val="0"/>
        <w:i w:val="0"/>
        <w:strike w:val="0"/>
        <w:dstrike w:val="0"/>
        <w:color w:val="000000"/>
        <w:sz w:val="22"/>
        <w:u w:val="none" w:color="000000"/>
        <w:effect w:val="none"/>
        <w:vertAlign w:val="baseline"/>
      </w:rPr>
    </w:lvl>
    <w:lvl w:ilvl="3" w:tplc="E77CFED8">
      <w:start w:val="1"/>
      <w:numFmt w:val="bullet"/>
      <w:lvlText w:val="•"/>
      <w:lvlJc w:val="left"/>
      <w:pPr>
        <w:ind w:left="2880" w:firstLine="0"/>
      </w:pPr>
      <w:rPr>
        <w:rFonts w:ascii="Wingdings" w:eastAsia="Times New Roman" w:hAnsi="Wingdings"/>
        <w:b w:val="0"/>
        <w:i w:val="0"/>
        <w:strike w:val="0"/>
        <w:dstrike w:val="0"/>
        <w:color w:val="000000"/>
        <w:sz w:val="22"/>
        <w:u w:val="none" w:color="000000"/>
        <w:effect w:val="none"/>
        <w:vertAlign w:val="baseline"/>
      </w:rPr>
    </w:lvl>
    <w:lvl w:ilvl="4" w:tplc="69380D86">
      <w:start w:val="1"/>
      <w:numFmt w:val="bullet"/>
      <w:lvlText w:val="o"/>
      <w:lvlJc w:val="left"/>
      <w:pPr>
        <w:ind w:left="3600" w:firstLine="0"/>
      </w:pPr>
      <w:rPr>
        <w:rFonts w:ascii="Wingdings" w:eastAsia="Times New Roman" w:hAnsi="Wingdings"/>
        <w:b w:val="0"/>
        <w:i w:val="0"/>
        <w:strike w:val="0"/>
        <w:dstrike w:val="0"/>
        <w:color w:val="000000"/>
        <w:sz w:val="22"/>
        <w:u w:val="none" w:color="000000"/>
        <w:effect w:val="none"/>
        <w:vertAlign w:val="baseline"/>
      </w:rPr>
    </w:lvl>
    <w:lvl w:ilvl="5" w:tplc="231AEA68">
      <w:start w:val="1"/>
      <w:numFmt w:val="bullet"/>
      <w:lvlText w:val="▪"/>
      <w:lvlJc w:val="left"/>
      <w:pPr>
        <w:ind w:left="4320" w:firstLine="0"/>
      </w:pPr>
      <w:rPr>
        <w:rFonts w:ascii="Wingdings" w:eastAsia="Times New Roman" w:hAnsi="Wingdings"/>
        <w:b w:val="0"/>
        <w:i w:val="0"/>
        <w:strike w:val="0"/>
        <w:dstrike w:val="0"/>
        <w:color w:val="000000"/>
        <w:sz w:val="22"/>
        <w:u w:val="none" w:color="000000"/>
        <w:effect w:val="none"/>
        <w:vertAlign w:val="baseline"/>
      </w:rPr>
    </w:lvl>
    <w:lvl w:ilvl="6" w:tplc="28DABFBA">
      <w:start w:val="1"/>
      <w:numFmt w:val="bullet"/>
      <w:lvlText w:val="•"/>
      <w:lvlJc w:val="left"/>
      <w:pPr>
        <w:ind w:left="5040" w:firstLine="0"/>
      </w:pPr>
      <w:rPr>
        <w:rFonts w:ascii="Wingdings" w:eastAsia="Times New Roman" w:hAnsi="Wingdings"/>
        <w:b w:val="0"/>
        <w:i w:val="0"/>
        <w:strike w:val="0"/>
        <w:dstrike w:val="0"/>
        <w:color w:val="000000"/>
        <w:sz w:val="22"/>
        <w:u w:val="none" w:color="000000"/>
        <w:effect w:val="none"/>
        <w:vertAlign w:val="baseline"/>
      </w:rPr>
    </w:lvl>
    <w:lvl w:ilvl="7" w:tplc="EFE26D10">
      <w:start w:val="1"/>
      <w:numFmt w:val="bullet"/>
      <w:lvlText w:val="o"/>
      <w:lvlJc w:val="left"/>
      <w:pPr>
        <w:ind w:left="5760" w:firstLine="0"/>
      </w:pPr>
      <w:rPr>
        <w:rFonts w:ascii="Wingdings" w:eastAsia="Times New Roman" w:hAnsi="Wingdings"/>
        <w:b w:val="0"/>
        <w:i w:val="0"/>
        <w:strike w:val="0"/>
        <w:dstrike w:val="0"/>
        <w:color w:val="000000"/>
        <w:sz w:val="22"/>
        <w:u w:val="none" w:color="000000"/>
        <w:effect w:val="none"/>
        <w:vertAlign w:val="baseline"/>
      </w:rPr>
    </w:lvl>
    <w:lvl w:ilvl="8" w:tplc="6F8604A6">
      <w:start w:val="1"/>
      <w:numFmt w:val="bullet"/>
      <w:lvlText w:val="▪"/>
      <w:lvlJc w:val="left"/>
      <w:pPr>
        <w:ind w:left="6480" w:firstLine="0"/>
      </w:pPr>
      <w:rPr>
        <w:rFonts w:ascii="Wingdings" w:eastAsia="Times New Roman" w:hAnsi="Wingdings"/>
        <w:b w:val="0"/>
        <w:i w:val="0"/>
        <w:strike w:val="0"/>
        <w:dstrike w:val="0"/>
        <w:color w:val="000000"/>
        <w:sz w:val="22"/>
        <w:u w:val="none" w:color="000000"/>
        <w:effect w:val="none"/>
        <w:vertAlign w:val="baseline"/>
      </w:rPr>
    </w:lvl>
  </w:abstractNum>
  <w:abstractNum w:abstractNumId="38" w15:restartNumberingAfterBreak="0">
    <w:nsid w:val="1EAC6EFA"/>
    <w:multiLevelType w:val="hybridMultilevel"/>
    <w:tmpl w:val="7AF8D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EEA3FB4"/>
    <w:multiLevelType w:val="hybridMultilevel"/>
    <w:tmpl w:val="30A0BD4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0" w15:restartNumberingAfterBreak="0">
    <w:nsid w:val="1F106978"/>
    <w:multiLevelType w:val="hybridMultilevel"/>
    <w:tmpl w:val="C4C8BFC8"/>
    <w:lvl w:ilvl="0" w:tplc="241A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1" w15:restartNumberingAfterBreak="0">
    <w:nsid w:val="1F4E3810"/>
    <w:multiLevelType w:val="hybridMultilevel"/>
    <w:tmpl w:val="0D06F51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FEC524B"/>
    <w:multiLevelType w:val="hybridMultilevel"/>
    <w:tmpl w:val="208ACEC4"/>
    <w:lvl w:ilvl="0" w:tplc="B912869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200A66CB"/>
    <w:multiLevelType w:val="hybridMultilevel"/>
    <w:tmpl w:val="261451FA"/>
    <w:lvl w:ilvl="0" w:tplc="FA14812C">
      <w:start w:val="1"/>
      <w:numFmt w:val="bullet"/>
      <w:lvlText w:val=""/>
      <w:lvlJc w:val="left"/>
      <w:pPr>
        <w:ind w:left="425" w:hanging="425"/>
      </w:pPr>
      <w:rPr>
        <w:rFonts w:ascii="Symbol" w:hAnsi="Symbol" w:hint="default"/>
      </w:rPr>
    </w:lvl>
    <w:lvl w:ilvl="1" w:tplc="FF58A08E">
      <w:start w:val="1"/>
      <w:numFmt w:val="bullet"/>
      <w:lvlText w:val="o"/>
      <w:lvlJc w:val="left"/>
      <w:pPr>
        <w:ind w:left="1440" w:hanging="360"/>
      </w:pPr>
      <w:rPr>
        <w:rFonts w:ascii="Courier New" w:hAnsi="Courier New" w:cs="Courier New" w:hint="default"/>
      </w:rPr>
    </w:lvl>
    <w:lvl w:ilvl="2" w:tplc="F1BC3FCA" w:tentative="1">
      <w:start w:val="1"/>
      <w:numFmt w:val="bullet"/>
      <w:lvlText w:val=""/>
      <w:lvlJc w:val="left"/>
      <w:pPr>
        <w:ind w:left="2160" w:hanging="360"/>
      </w:pPr>
      <w:rPr>
        <w:rFonts w:ascii="Wingdings" w:hAnsi="Wingdings" w:hint="default"/>
      </w:rPr>
    </w:lvl>
    <w:lvl w:ilvl="3" w:tplc="AEC8D33E" w:tentative="1">
      <w:start w:val="1"/>
      <w:numFmt w:val="bullet"/>
      <w:lvlText w:val=""/>
      <w:lvlJc w:val="left"/>
      <w:pPr>
        <w:ind w:left="2880" w:hanging="360"/>
      </w:pPr>
      <w:rPr>
        <w:rFonts w:ascii="Symbol" w:hAnsi="Symbol" w:hint="default"/>
      </w:rPr>
    </w:lvl>
    <w:lvl w:ilvl="4" w:tplc="8F006D1E" w:tentative="1">
      <w:start w:val="1"/>
      <w:numFmt w:val="bullet"/>
      <w:lvlText w:val="o"/>
      <w:lvlJc w:val="left"/>
      <w:pPr>
        <w:ind w:left="3600" w:hanging="360"/>
      </w:pPr>
      <w:rPr>
        <w:rFonts w:ascii="Courier New" w:hAnsi="Courier New" w:cs="Courier New" w:hint="default"/>
      </w:rPr>
    </w:lvl>
    <w:lvl w:ilvl="5" w:tplc="7180A54E" w:tentative="1">
      <w:start w:val="1"/>
      <w:numFmt w:val="bullet"/>
      <w:lvlText w:val=""/>
      <w:lvlJc w:val="left"/>
      <w:pPr>
        <w:ind w:left="4320" w:hanging="360"/>
      </w:pPr>
      <w:rPr>
        <w:rFonts w:ascii="Wingdings" w:hAnsi="Wingdings" w:hint="default"/>
      </w:rPr>
    </w:lvl>
    <w:lvl w:ilvl="6" w:tplc="263ACE5C" w:tentative="1">
      <w:start w:val="1"/>
      <w:numFmt w:val="bullet"/>
      <w:lvlText w:val=""/>
      <w:lvlJc w:val="left"/>
      <w:pPr>
        <w:ind w:left="5040" w:hanging="360"/>
      </w:pPr>
      <w:rPr>
        <w:rFonts w:ascii="Symbol" w:hAnsi="Symbol" w:hint="default"/>
      </w:rPr>
    </w:lvl>
    <w:lvl w:ilvl="7" w:tplc="52D41672" w:tentative="1">
      <w:start w:val="1"/>
      <w:numFmt w:val="bullet"/>
      <w:lvlText w:val="o"/>
      <w:lvlJc w:val="left"/>
      <w:pPr>
        <w:ind w:left="5760" w:hanging="360"/>
      </w:pPr>
      <w:rPr>
        <w:rFonts w:ascii="Courier New" w:hAnsi="Courier New" w:cs="Courier New" w:hint="default"/>
      </w:rPr>
    </w:lvl>
    <w:lvl w:ilvl="8" w:tplc="7348FBF6" w:tentative="1">
      <w:start w:val="1"/>
      <w:numFmt w:val="bullet"/>
      <w:lvlText w:val=""/>
      <w:lvlJc w:val="left"/>
      <w:pPr>
        <w:ind w:left="6480" w:hanging="360"/>
      </w:pPr>
      <w:rPr>
        <w:rFonts w:ascii="Wingdings" w:hAnsi="Wingdings" w:hint="default"/>
      </w:rPr>
    </w:lvl>
  </w:abstractNum>
  <w:abstractNum w:abstractNumId="44" w15:restartNumberingAfterBreak="0">
    <w:nsid w:val="215C7A2F"/>
    <w:multiLevelType w:val="hybridMultilevel"/>
    <w:tmpl w:val="686EBE2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45" w15:restartNumberingAfterBreak="0">
    <w:nsid w:val="217E2552"/>
    <w:multiLevelType w:val="hybridMultilevel"/>
    <w:tmpl w:val="0AD85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2390DAC"/>
    <w:multiLevelType w:val="hybridMultilevel"/>
    <w:tmpl w:val="5BBEE44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47" w15:restartNumberingAfterBreak="0">
    <w:nsid w:val="23FC35A3"/>
    <w:multiLevelType w:val="hybridMultilevel"/>
    <w:tmpl w:val="BB009E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24191AEE"/>
    <w:multiLevelType w:val="hybridMultilevel"/>
    <w:tmpl w:val="41604AD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49" w15:restartNumberingAfterBreak="0">
    <w:nsid w:val="2992008E"/>
    <w:multiLevelType w:val="hybridMultilevel"/>
    <w:tmpl w:val="FB7EBA02"/>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0" w15:restartNumberingAfterBreak="0">
    <w:nsid w:val="2AE83023"/>
    <w:multiLevelType w:val="hybridMultilevel"/>
    <w:tmpl w:val="CAD25AF0"/>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1" w15:restartNumberingAfterBreak="0">
    <w:nsid w:val="2BE65CA0"/>
    <w:multiLevelType w:val="hybridMultilevel"/>
    <w:tmpl w:val="617EBB60"/>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2" w15:restartNumberingAfterBreak="0">
    <w:nsid w:val="2C1F66EB"/>
    <w:multiLevelType w:val="hybridMultilevel"/>
    <w:tmpl w:val="42D668CA"/>
    <w:lvl w:ilvl="0" w:tplc="241A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D4850DE"/>
    <w:multiLevelType w:val="hybridMultilevel"/>
    <w:tmpl w:val="278A22E6"/>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54" w15:restartNumberingAfterBreak="0">
    <w:nsid w:val="2D9D2CF9"/>
    <w:multiLevelType w:val="hybridMultilevel"/>
    <w:tmpl w:val="F86280F4"/>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5" w15:restartNumberingAfterBreak="0">
    <w:nsid w:val="2F423E03"/>
    <w:multiLevelType w:val="hybridMultilevel"/>
    <w:tmpl w:val="63726E98"/>
    <w:lvl w:ilvl="0" w:tplc="241A0001">
      <w:start w:val="1"/>
      <w:numFmt w:val="bullet"/>
      <w:lvlText w:val=""/>
      <w:lvlJc w:val="left"/>
      <w:pPr>
        <w:ind w:left="766" w:hanging="360"/>
      </w:pPr>
      <w:rPr>
        <w:rFonts w:ascii="Symbol" w:hAnsi="Symbol" w:hint="default"/>
      </w:rPr>
    </w:lvl>
    <w:lvl w:ilvl="1" w:tplc="241A0003">
      <w:start w:val="1"/>
      <w:numFmt w:val="bullet"/>
      <w:lvlText w:val="o"/>
      <w:lvlJc w:val="left"/>
      <w:pPr>
        <w:ind w:left="1486" w:hanging="360"/>
      </w:pPr>
      <w:rPr>
        <w:rFonts w:ascii="Courier New" w:hAnsi="Courier New" w:cs="Courier New" w:hint="default"/>
      </w:rPr>
    </w:lvl>
    <w:lvl w:ilvl="2" w:tplc="241A0005">
      <w:start w:val="1"/>
      <w:numFmt w:val="bullet"/>
      <w:lvlText w:val=""/>
      <w:lvlJc w:val="left"/>
      <w:pPr>
        <w:ind w:left="2206" w:hanging="360"/>
      </w:pPr>
      <w:rPr>
        <w:rFonts w:ascii="Wingdings" w:hAnsi="Wingdings" w:hint="default"/>
      </w:rPr>
    </w:lvl>
    <w:lvl w:ilvl="3" w:tplc="241A0001">
      <w:start w:val="1"/>
      <w:numFmt w:val="bullet"/>
      <w:lvlText w:val=""/>
      <w:lvlJc w:val="left"/>
      <w:pPr>
        <w:ind w:left="2926" w:hanging="360"/>
      </w:pPr>
      <w:rPr>
        <w:rFonts w:ascii="Symbol" w:hAnsi="Symbol" w:hint="default"/>
      </w:rPr>
    </w:lvl>
    <w:lvl w:ilvl="4" w:tplc="241A0003">
      <w:start w:val="1"/>
      <w:numFmt w:val="bullet"/>
      <w:lvlText w:val="o"/>
      <w:lvlJc w:val="left"/>
      <w:pPr>
        <w:ind w:left="3646" w:hanging="360"/>
      </w:pPr>
      <w:rPr>
        <w:rFonts w:ascii="Courier New" w:hAnsi="Courier New" w:cs="Courier New" w:hint="default"/>
      </w:rPr>
    </w:lvl>
    <w:lvl w:ilvl="5" w:tplc="241A0005">
      <w:start w:val="1"/>
      <w:numFmt w:val="bullet"/>
      <w:lvlText w:val=""/>
      <w:lvlJc w:val="left"/>
      <w:pPr>
        <w:ind w:left="4366" w:hanging="360"/>
      </w:pPr>
      <w:rPr>
        <w:rFonts w:ascii="Wingdings" w:hAnsi="Wingdings" w:hint="default"/>
      </w:rPr>
    </w:lvl>
    <w:lvl w:ilvl="6" w:tplc="241A0001">
      <w:start w:val="1"/>
      <w:numFmt w:val="bullet"/>
      <w:lvlText w:val=""/>
      <w:lvlJc w:val="left"/>
      <w:pPr>
        <w:ind w:left="5086" w:hanging="360"/>
      </w:pPr>
      <w:rPr>
        <w:rFonts w:ascii="Symbol" w:hAnsi="Symbol" w:hint="default"/>
      </w:rPr>
    </w:lvl>
    <w:lvl w:ilvl="7" w:tplc="241A0003">
      <w:start w:val="1"/>
      <w:numFmt w:val="bullet"/>
      <w:lvlText w:val="o"/>
      <w:lvlJc w:val="left"/>
      <w:pPr>
        <w:ind w:left="5806" w:hanging="360"/>
      </w:pPr>
      <w:rPr>
        <w:rFonts w:ascii="Courier New" w:hAnsi="Courier New" w:cs="Courier New" w:hint="default"/>
      </w:rPr>
    </w:lvl>
    <w:lvl w:ilvl="8" w:tplc="241A0005">
      <w:start w:val="1"/>
      <w:numFmt w:val="bullet"/>
      <w:lvlText w:val=""/>
      <w:lvlJc w:val="left"/>
      <w:pPr>
        <w:ind w:left="6526" w:hanging="360"/>
      </w:pPr>
      <w:rPr>
        <w:rFonts w:ascii="Wingdings" w:hAnsi="Wingdings" w:hint="default"/>
      </w:rPr>
    </w:lvl>
  </w:abstractNum>
  <w:abstractNum w:abstractNumId="56" w15:restartNumberingAfterBreak="0">
    <w:nsid w:val="32441BB8"/>
    <w:multiLevelType w:val="hybridMultilevel"/>
    <w:tmpl w:val="E20EE612"/>
    <w:lvl w:ilvl="0" w:tplc="241A0001">
      <w:start w:val="1"/>
      <w:numFmt w:val="bullet"/>
      <w:lvlText w:val=""/>
      <w:lvlJc w:val="left"/>
      <w:pPr>
        <w:ind w:left="720" w:hanging="360"/>
      </w:pPr>
      <w:rPr>
        <w:rFonts w:ascii="Symbol" w:hAnsi="Symbol" w:hint="default"/>
      </w:rPr>
    </w:lvl>
    <w:lvl w:ilvl="1" w:tplc="241A0019">
      <w:start w:val="1"/>
      <w:numFmt w:val="lowerLetter"/>
      <w:lvlText w:val="%2."/>
      <w:lvlJc w:val="left"/>
      <w:pPr>
        <w:ind w:left="1440" w:hanging="360"/>
      </w:pPr>
    </w:lvl>
    <w:lvl w:ilvl="2" w:tplc="241A001B">
      <w:start w:val="1"/>
      <w:numFmt w:val="lowerRoman"/>
      <w:lvlText w:val="%3."/>
      <w:lvlJc w:val="right"/>
      <w:pPr>
        <w:ind w:left="2160" w:hanging="180"/>
      </w:pPr>
    </w:lvl>
    <w:lvl w:ilvl="3" w:tplc="241A000F">
      <w:start w:val="1"/>
      <w:numFmt w:val="decimal"/>
      <w:lvlText w:val="%4."/>
      <w:lvlJc w:val="left"/>
      <w:pPr>
        <w:ind w:left="2880" w:hanging="360"/>
      </w:pPr>
    </w:lvl>
    <w:lvl w:ilvl="4" w:tplc="241A0019">
      <w:start w:val="1"/>
      <w:numFmt w:val="lowerLetter"/>
      <w:lvlText w:val="%5."/>
      <w:lvlJc w:val="left"/>
      <w:pPr>
        <w:ind w:left="3600" w:hanging="360"/>
      </w:pPr>
    </w:lvl>
    <w:lvl w:ilvl="5" w:tplc="241A001B">
      <w:start w:val="1"/>
      <w:numFmt w:val="lowerRoman"/>
      <w:lvlText w:val="%6."/>
      <w:lvlJc w:val="right"/>
      <w:pPr>
        <w:ind w:left="4320" w:hanging="180"/>
      </w:pPr>
    </w:lvl>
    <w:lvl w:ilvl="6" w:tplc="241A000F">
      <w:start w:val="1"/>
      <w:numFmt w:val="decimal"/>
      <w:lvlText w:val="%7."/>
      <w:lvlJc w:val="left"/>
      <w:pPr>
        <w:ind w:left="5040" w:hanging="360"/>
      </w:pPr>
    </w:lvl>
    <w:lvl w:ilvl="7" w:tplc="241A0019">
      <w:start w:val="1"/>
      <w:numFmt w:val="lowerLetter"/>
      <w:lvlText w:val="%8."/>
      <w:lvlJc w:val="left"/>
      <w:pPr>
        <w:ind w:left="5760" w:hanging="360"/>
      </w:pPr>
    </w:lvl>
    <w:lvl w:ilvl="8" w:tplc="241A001B">
      <w:start w:val="1"/>
      <w:numFmt w:val="lowerRoman"/>
      <w:lvlText w:val="%9."/>
      <w:lvlJc w:val="right"/>
      <w:pPr>
        <w:ind w:left="6480" w:hanging="180"/>
      </w:pPr>
    </w:lvl>
  </w:abstractNum>
  <w:abstractNum w:abstractNumId="57" w15:restartNumberingAfterBreak="0">
    <w:nsid w:val="32674DFC"/>
    <w:multiLevelType w:val="hybridMultilevel"/>
    <w:tmpl w:val="93A484FA"/>
    <w:lvl w:ilvl="0" w:tplc="241A000B">
      <w:start w:val="1"/>
      <w:numFmt w:val="bullet"/>
      <w:lvlText w:val=""/>
      <w:lvlJc w:val="left"/>
      <w:pPr>
        <w:ind w:left="1790" w:hanging="360"/>
      </w:pPr>
      <w:rPr>
        <w:rFonts w:ascii="Wingdings" w:hAnsi="Wingdings" w:hint="default"/>
      </w:rPr>
    </w:lvl>
    <w:lvl w:ilvl="1" w:tplc="241A0003" w:tentative="1">
      <w:start w:val="1"/>
      <w:numFmt w:val="bullet"/>
      <w:lvlText w:val="o"/>
      <w:lvlJc w:val="left"/>
      <w:pPr>
        <w:ind w:left="2510" w:hanging="360"/>
      </w:pPr>
      <w:rPr>
        <w:rFonts w:ascii="Courier New" w:hAnsi="Courier New" w:cs="Courier New" w:hint="default"/>
      </w:rPr>
    </w:lvl>
    <w:lvl w:ilvl="2" w:tplc="241A0005" w:tentative="1">
      <w:start w:val="1"/>
      <w:numFmt w:val="bullet"/>
      <w:lvlText w:val=""/>
      <w:lvlJc w:val="left"/>
      <w:pPr>
        <w:ind w:left="3230" w:hanging="360"/>
      </w:pPr>
      <w:rPr>
        <w:rFonts w:ascii="Wingdings" w:hAnsi="Wingdings" w:hint="default"/>
      </w:rPr>
    </w:lvl>
    <w:lvl w:ilvl="3" w:tplc="241A0001" w:tentative="1">
      <w:start w:val="1"/>
      <w:numFmt w:val="bullet"/>
      <w:lvlText w:val=""/>
      <w:lvlJc w:val="left"/>
      <w:pPr>
        <w:ind w:left="3950" w:hanging="360"/>
      </w:pPr>
      <w:rPr>
        <w:rFonts w:ascii="Symbol" w:hAnsi="Symbol" w:hint="default"/>
      </w:rPr>
    </w:lvl>
    <w:lvl w:ilvl="4" w:tplc="241A0003" w:tentative="1">
      <w:start w:val="1"/>
      <w:numFmt w:val="bullet"/>
      <w:lvlText w:val="o"/>
      <w:lvlJc w:val="left"/>
      <w:pPr>
        <w:ind w:left="4670" w:hanging="360"/>
      </w:pPr>
      <w:rPr>
        <w:rFonts w:ascii="Courier New" w:hAnsi="Courier New" w:cs="Courier New" w:hint="default"/>
      </w:rPr>
    </w:lvl>
    <w:lvl w:ilvl="5" w:tplc="241A0005" w:tentative="1">
      <w:start w:val="1"/>
      <w:numFmt w:val="bullet"/>
      <w:lvlText w:val=""/>
      <w:lvlJc w:val="left"/>
      <w:pPr>
        <w:ind w:left="5390" w:hanging="360"/>
      </w:pPr>
      <w:rPr>
        <w:rFonts w:ascii="Wingdings" w:hAnsi="Wingdings" w:hint="default"/>
      </w:rPr>
    </w:lvl>
    <w:lvl w:ilvl="6" w:tplc="241A0001" w:tentative="1">
      <w:start w:val="1"/>
      <w:numFmt w:val="bullet"/>
      <w:lvlText w:val=""/>
      <w:lvlJc w:val="left"/>
      <w:pPr>
        <w:ind w:left="6110" w:hanging="360"/>
      </w:pPr>
      <w:rPr>
        <w:rFonts w:ascii="Symbol" w:hAnsi="Symbol" w:hint="default"/>
      </w:rPr>
    </w:lvl>
    <w:lvl w:ilvl="7" w:tplc="241A0003" w:tentative="1">
      <w:start w:val="1"/>
      <w:numFmt w:val="bullet"/>
      <w:lvlText w:val="o"/>
      <w:lvlJc w:val="left"/>
      <w:pPr>
        <w:ind w:left="6830" w:hanging="360"/>
      </w:pPr>
      <w:rPr>
        <w:rFonts w:ascii="Courier New" w:hAnsi="Courier New" w:cs="Courier New" w:hint="default"/>
      </w:rPr>
    </w:lvl>
    <w:lvl w:ilvl="8" w:tplc="241A0005" w:tentative="1">
      <w:start w:val="1"/>
      <w:numFmt w:val="bullet"/>
      <w:lvlText w:val=""/>
      <w:lvlJc w:val="left"/>
      <w:pPr>
        <w:ind w:left="7550" w:hanging="360"/>
      </w:pPr>
      <w:rPr>
        <w:rFonts w:ascii="Wingdings" w:hAnsi="Wingdings" w:hint="default"/>
      </w:rPr>
    </w:lvl>
  </w:abstractNum>
  <w:abstractNum w:abstractNumId="58" w15:restartNumberingAfterBreak="0">
    <w:nsid w:val="32B76037"/>
    <w:multiLevelType w:val="hybridMultilevel"/>
    <w:tmpl w:val="DBD2B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32F607A"/>
    <w:multiLevelType w:val="hybridMultilevel"/>
    <w:tmpl w:val="27E26A66"/>
    <w:lvl w:ilvl="0" w:tplc="23DAE92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3E64703"/>
    <w:multiLevelType w:val="hybridMultilevel"/>
    <w:tmpl w:val="B5028BA6"/>
    <w:lvl w:ilvl="0" w:tplc="127A382C">
      <w:start w:val="1"/>
      <w:numFmt w:val="decimal"/>
      <w:lvlText w:val="%1."/>
      <w:lvlJc w:val="left"/>
      <w:pPr>
        <w:ind w:left="10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4EA3ABD"/>
    <w:multiLevelType w:val="hybridMultilevel"/>
    <w:tmpl w:val="604CE006"/>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62" w15:restartNumberingAfterBreak="0">
    <w:nsid w:val="37306DB4"/>
    <w:multiLevelType w:val="hybridMultilevel"/>
    <w:tmpl w:val="E4AE7B5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63" w15:restartNumberingAfterBreak="0">
    <w:nsid w:val="37416A79"/>
    <w:multiLevelType w:val="hybridMultilevel"/>
    <w:tmpl w:val="FE76B21E"/>
    <w:lvl w:ilvl="0" w:tplc="241A0001">
      <w:start w:val="1"/>
      <w:numFmt w:val="bullet"/>
      <w:lvlText w:val=""/>
      <w:lvlJc w:val="left"/>
      <w:pPr>
        <w:ind w:left="644" w:hanging="360"/>
      </w:pPr>
      <w:rPr>
        <w:rFonts w:ascii="Symbol" w:hAnsi="Symbol" w:hint="default"/>
      </w:rPr>
    </w:lvl>
    <w:lvl w:ilvl="1" w:tplc="241A0003" w:tentative="1">
      <w:start w:val="1"/>
      <w:numFmt w:val="bullet"/>
      <w:lvlText w:val="o"/>
      <w:lvlJc w:val="left"/>
      <w:pPr>
        <w:ind w:left="1364" w:hanging="360"/>
      </w:pPr>
      <w:rPr>
        <w:rFonts w:ascii="Courier New" w:hAnsi="Courier New" w:cs="Courier New" w:hint="default"/>
      </w:rPr>
    </w:lvl>
    <w:lvl w:ilvl="2" w:tplc="241A0005" w:tentative="1">
      <w:start w:val="1"/>
      <w:numFmt w:val="bullet"/>
      <w:lvlText w:val=""/>
      <w:lvlJc w:val="left"/>
      <w:pPr>
        <w:ind w:left="2084" w:hanging="360"/>
      </w:pPr>
      <w:rPr>
        <w:rFonts w:ascii="Wingdings" w:hAnsi="Wingdings" w:hint="default"/>
      </w:rPr>
    </w:lvl>
    <w:lvl w:ilvl="3" w:tplc="241A0001" w:tentative="1">
      <w:start w:val="1"/>
      <w:numFmt w:val="bullet"/>
      <w:lvlText w:val=""/>
      <w:lvlJc w:val="left"/>
      <w:pPr>
        <w:ind w:left="2804" w:hanging="360"/>
      </w:pPr>
      <w:rPr>
        <w:rFonts w:ascii="Symbol" w:hAnsi="Symbol" w:hint="default"/>
      </w:rPr>
    </w:lvl>
    <w:lvl w:ilvl="4" w:tplc="241A0003" w:tentative="1">
      <w:start w:val="1"/>
      <w:numFmt w:val="bullet"/>
      <w:lvlText w:val="o"/>
      <w:lvlJc w:val="left"/>
      <w:pPr>
        <w:ind w:left="3524" w:hanging="360"/>
      </w:pPr>
      <w:rPr>
        <w:rFonts w:ascii="Courier New" w:hAnsi="Courier New" w:cs="Courier New" w:hint="default"/>
      </w:rPr>
    </w:lvl>
    <w:lvl w:ilvl="5" w:tplc="241A0005" w:tentative="1">
      <w:start w:val="1"/>
      <w:numFmt w:val="bullet"/>
      <w:lvlText w:val=""/>
      <w:lvlJc w:val="left"/>
      <w:pPr>
        <w:ind w:left="4244" w:hanging="360"/>
      </w:pPr>
      <w:rPr>
        <w:rFonts w:ascii="Wingdings" w:hAnsi="Wingdings" w:hint="default"/>
      </w:rPr>
    </w:lvl>
    <w:lvl w:ilvl="6" w:tplc="241A0001" w:tentative="1">
      <w:start w:val="1"/>
      <w:numFmt w:val="bullet"/>
      <w:lvlText w:val=""/>
      <w:lvlJc w:val="left"/>
      <w:pPr>
        <w:ind w:left="4964" w:hanging="360"/>
      </w:pPr>
      <w:rPr>
        <w:rFonts w:ascii="Symbol" w:hAnsi="Symbol" w:hint="default"/>
      </w:rPr>
    </w:lvl>
    <w:lvl w:ilvl="7" w:tplc="241A0003" w:tentative="1">
      <w:start w:val="1"/>
      <w:numFmt w:val="bullet"/>
      <w:lvlText w:val="o"/>
      <w:lvlJc w:val="left"/>
      <w:pPr>
        <w:ind w:left="5684" w:hanging="360"/>
      </w:pPr>
      <w:rPr>
        <w:rFonts w:ascii="Courier New" w:hAnsi="Courier New" w:cs="Courier New" w:hint="default"/>
      </w:rPr>
    </w:lvl>
    <w:lvl w:ilvl="8" w:tplc="241A0005" w:tentative="1">
      <w:start w:val="1"/>
      <w:numFmt w:val="bullet"/>
      <w:lvlText w:val=""/>
      <w:lvlJc w:val="left"/>
      <w:pPr>
        <w:ind w:left="6404" w:hanging="360"/>
      </w:pPr>
      <w:rPr>
        <w:rFonts w:ascii="Wingdings" w:hAnsi="Wingdings" w:hint="default"/>
      </w:rPr>
    </w:lvl>
  </w:abstractNum>
  <w:abstractNum w:abstractNumId="64" w15:restartNumberingAfterBreak="0">
    <w:nsid w:val="37BB4A5C"/>
    <w:multiLevelType w:val="hybridMultilevel"/>
    <w:tmpl w:val="E4089DD8"/>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65" w15:restartNumberingAfterBreak="0">
    <w:nsid w:val="390D6B04"/>
    <w:multiLevelType w:val="hybridMultilevel"/>
    <w:tmpl w:val="B1A6A008"/>
    <w:lvl w:ilvl="0" w:tplc="241A0001">
      <w:start w:val="1"/>
      <w:numFmt w:val="bullet"/>
      <w:lvlText w:val=""/>
      <w:lvlJc w:val="left"/>
      <w:pPr>
        <w:ind w:left="1150" w:hanging="360"/>
      </w:pPr>
      <w:rPr>
        <w:rFonts w:ascii="Symbol" w:hAnsi="Symbol" w:hint="default"/>
      </w:rPr>
    </w:lvl>
    <w:lvl w:ilvl="1" w:tplc="241A0003" w:tentative="1">
      <w:start w:val="1"/>
      <w:numFmt w:val="bullet"/>
      <w:lvlText w:val="o"/>
      <w:lvlJc w:val="left"/>
      <w:pPr>
        <w:ind w:left="1870" w:hanging="360"/>
      </w:pPr>
      <w:rPr>
        <w:rFonts w:ascii="Courier New" w:hAnsi="Courier New" w:cs="Courier New" w:hint="default"/>
      </w:rPr>
    </w:lvl>
    <w:lvl w:ilvl="2" w:tplc="241A0005" w:tentative="1">
      <w:start w:val="1"/>
      <w:numFmt w:val="bullet"/>
      <w:lvlText w:val=""/>
      <w:lvlJc w:val="left"/>
      <w:pPr>
        <w:ind w:left="2590" w:hanging="360"/>
      </w:pPr>
      <w:rPr>
        <w:rFonts w:ascii="Wingdings" w:hAnsi="Wingdings" w:hint="default"/>
      </w:rPr>
    </w:lvl>
    <w:lvl w:ilvl="3" w:tplc="241A0001" w:tentative="1">
      <w:start w:val="1"/>
      <w:numFmt w:val="bullet"/>
      <w:lvlText w:val=""/>
      <w:lvlJc w:val="left"/>
      <w:pPr>
        <w:ind w:left="3310" w:hanging="360"/>
      </w:pPr>
      <w:rPr>
        <w:rFonts w:ascii="Symbol" w:hAnsi="Symbol" w:hint="default"/>
      </w:rPr>
    </w:lvl>
    <w:lvl w:ilvl="4" w:tplc="241A0003" w:tentative="1">
      <w:start w:val="1"/>
      <w:numFmt w:val="bullet"/>
      <w:lvlText w:val="o"/>
      <w:lvlJc w:val="left"/>
      <w:pPr>
        <w:ind w:left="4030" w:hanging="360"/>
      </w:pPr>
      <w:rPr>
        <w:rFonts w:ascii="Courier New" w:hAnsi="Courier New" w:cs="Courier New" w:hint="default"/>
      </w:rPr>
    </w:lvl>
    <w:lvl w:ilvl="5" w:tplc="241A0005" w:tentative="1">
      <w:start w:val="1"/>
      <w:numFmt w:val="bullet"/>
      <w:lvlText w:val=""/>
      <w:lvlJc w:val="left"/>
      <w:pPr>
        <w:ind w:left="4750" w:hanging="360"/>
      </w:pPr>
      <w:rPr>
        <w:rFonts w:ascii="Wingdings" w:hAnsi="Wingdings" w:hint="default"/>
      </w:rPr>
    </w:lvl>
    <w:lvl w:ilvl="6" w:tplc="241A0001" w:tentative="1">
      <w:start w:val="1"/>
      <w:numFmt w:val="bullet"/>
      <w:lvlText w:val=""/>
      <w:lvlJc w:val="left"/>
      <w:pPr>
        <w:ind w:left="5470" w:hanging="360"/>
      </w:pPr>
      <w:rPr>
        <w:rFonts w:ascii="Symbol" w:hAnsi="Symbol" w:hint="default"/>
      </w:rPr>
    </w:lvl>
    <w:lvl w:ilvl="7" w:tplc="241A0003" w:tentative="1">
      <w:start w:val="1"/>
      <w:numFmt w:val="bullet"/>
      <w:lvlText w:val="o"/>
      <w:lvlJc w:val="left"/>
      <w:pPr>
        <w:ind w:left="6190" w:hanging="360"/>
      </w:pPr>
      <w:rPr>
        <w:rFonts w:ascii="Courier New" w:hAnsi="Courier New" w:cs="Courier New" w:hint="default"/>
      </w:rPr>
    </w:lvl>
    <w:lvl w:ilvl="8" w:tplc="241A0005" w:tentative="1">
      <w:start w:val="1"/>
      <w:numFmt w:val="bullet"/>
      <w:lvlText w:val=""/>
      <w:lvlJc w:val="left"/>
      <w:pPr>
        <w:ind w:left="6910" w:hanging="360"/>
      </w:pPr>
      <w:rPr>
        <w:rFonts w:ascii="Wingdings" w:hAnsi="Wingdings" w:hint="default"/>
      </w:rPr>
    </w:lvl>
  </w:abstractNum>
  <w:abstractNum w:abstractNumId="66" w15:restartNumberingAfterBreak="0">
    <w:nsid w:val="3913491C"/>
    <w:multiLevelType w:val="multilevel"/>
    <w:tmpl w:val="7BA4CC76"/>
    <w:lvl w:ilvl="0">
      <w:start w:val="1"/>
      <w:numFmt w:val="decimal"/>
      <w:lvlText w:val="%1."/>
      <w:lvlJc w:val="left"/>
      <w:pPr>
        <w:ind w:left="1044" w:hanging="360"/>
      </w:pPr>
      <w:rPr>
        <w:rFonts w:hint="default"/>
      </w:rPr>
    </w:lvl>
    <w:lvl w:ilvl="1">
      <w:start w:val="2"/>
      <w:numFmt w:val="decimal"/>
      <w:isLgl/>
      <w:lvlText w:val="%1.%2"/>
      <w:lvlJc w:val="left"/>
      <w:pPr>
        <w:ind w:left="1188" w:hanging="504"/>
      </w:pPr>
      <w:rPr>
        <w:rFonts w:hint="default"/>
      </w:rPr>
    </w:lvl>
    <w:lvl w:ilvl="2">
      <w:start w:val="6"/>
      <w:numFmt w:val="decimal"/>
      <w:isLgl/>
      <w:lvlText w:val="%1.%2.%3"/>
      <w:lvlJc w:val="left"/>
      <w:pPr>
        <w:ind w:left="1404"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764" w:hanging="1080"/>
      </w:pPr>
      <w:rPr>
        <w:rFonts w:hint="default"/>
      </w:rPr>
    </w:lvl>
    <w:lvl w:ilvl="6">
      <w:start w:val="1"/>
      <w:numFmt w:val="decimal"/>
      <w:isLgl/>
      <w:lvlText w:val="%1.%2.%3.%4.%5.%6.%7"/>
      <w:lvlJc w:val="left"/>
      <w:pPr>
        <w:ind w:left="2124" w:hanging="1440"/>
      </w:pPr>
      <w:rPr>
        <w:rFonts w:hint="default"/>
      </w:rPr>
    </w:lvl>
    <w:lvl w:ilvl="7">
      <w:start w:val="1"/>
      <w:numFmt w:val="decimal"/>
      <w:isLgl/>
      <w:lvlText w:val="%1.%2.%3.%4.%5.%6.%7.%8"/>
      <w:lvlJc w:val="left"/>
      <w:pPr>
        <w:ind w:left="2124" w:hanging="1440"/>
      </w:pPr>
      <w:rPr>
        <w:rFonts w:hint="default"/>
      </w:rPr>
    </w:lvl>
    <w:lvl w:ilvl="8">
      <w:start w:val="1"/>
      <w:numFmt w:val="decimal"/>
      <w:isLgl/>
      <w:lvlText w:val="%1.%2.%3.%4.%5.%6.%7.%8.%9"/>
      <w:lvlJc w:val="left"/>
      <w:pPr>
        <w:ind w:left="2484" w:hanging="1800"/>
      </w:pPr>
      <w:rPr>
        <w:rFonts w:hint="default"/>
      </w:rPr>
    </w:lvl>
  </w:abstractNum>
  <w:abstractNum w:abstractNumId="67" w15:restartNumberingAfterBreak="0">
    <w:nsid w:val="3A396894"/>
    <w:multiLevelType w:val="hybridMultilevel"/>
    <w:tmpl w:val="A22E49B4"/>
    <w:lvl w:ilvl="0" w:tplc="78F0350C">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AB456F1"/>
    <w:multiLevelType w:val="hybridMultilevel"/>
    <w:tmpl w:val="B0E2717C"/>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69" w15:restartNumberingAfterBreak="0">
    <w:nsid w:val="3CDE5776"/>
    <w:multiLevelType w:val="hybridMultilevel"/>
    <w:tmpl w:val="29F8751E"/>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70" w15:restartNumberingAfterBreak="0">
    <w:nsid w:val="3D791422"/>
    <w:multiLevelType w:val="hybridMultilevel"/>
    <w:tmpl w:val="31C2666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1" w15:restartNumberingAfterBreak="0">
    <w:nsid w:val="3D9840C8"/>
    <w:multiLevelType w:val="hybridMultilevel"/>
    <w:tmpl w:val="FBBAD08A"/>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E12E27D2">
      <w:numFmt w:val="bullet"/>
      <w:lvlText w:val="-"/>
      <w:lvlJc w:val="left"/>
      <w:pPr>
        <w:ind w:left="2160" w:hanging="360"/>
      </w:pPr>
      <w:rPr>
        <w:rFonts w:ascii="Times New Roman" w:eastAsiaTheme="minorHAnsi" w:hAnsi="Times New Roman" w:cs="Times New Roman"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2" w15:restartNumberingAfterBreak="0">
    <w:nsid w:val="3DBA5681"/>
    <w:multiLevelType w:val="hybridMultilevel"/>
    <w:tmpl w:val="BEC660A0"/>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3" w15:restartNumberingAfterBreak="0">
    <w:nsid w:val="3EFE69C6"/>
    <w:multiLevelType w:val="hybridMultilevel"/>
    <w:tmpl w:val="D5803FDA"/>
    <w:lvl w:ilvl="0" w:tplc="241A0001">
      <w:start w:val="1"/>
      <w:numFmt w:val="bullet"/>
      <w:lvlText w:val=""/>
      <w:lvlJc w:val="left"/>
      <w:pPr>
        <w:ind w:left="916" w:hanging="360"/>
      </w:pPr>
      <w:rPr>
        <w:rFonts w:ascii="Symbol" w:hAnsi="Symbol" w:hint="default"/>
      </w:rPr>
    </w:lvl>
    <w:lvl w:ilvl="1" w:tplc="241A0001">
      <w:start w:val="1"/>
      <w:numFmt w:val="bullet"/>
      <w:lvlText w:val=""/>
      <w:lvlJc w:val="left"/>
      <w:pPr>
        <w:ind w:left="1636" w:hanging="360"/>
      </w:pPr>
      <w:rPr>
        <w:rFonts w:ascii="Symbol" w:hAnsi="Symbol" w:hint="default"/>
      </w:rPr>
    </w:lvl>
    <w:lvl w:ilvl="2" w:tplc="241A0005">
      <w:start w:val="1"/>
      <w:numFmt w:val="bullet"/>
      <w:lvlText w:val=""/>
      <w:lvlJc w:val="left"/>
      <w:pPr>
        <w:ind w:left="2356" w:hanging="360"/>
      </w:pPr>
      <w:rPr>
        <w:rFonts w:ascii="Wingdings" w:hAnsi="Wingdings" w:hint="default"/>
      </w:rPr>
    </w:lvl>
    <w:lvl w:ilvl="3" w:tplc="241A0001">
      <w:start w:val="1"/>
      <w:numFmt w:val="bullet"/>
      <w:lvlText w:val=""/>
      <w:lvlJc w:val="left"/>
      <w:pPr>
        <w:ind w:left="3076" w:hanging="360"/>
      </w:pPr>
      <w:rPr>
        <w:rFonts w:ascii="Symbol" w:hAnsi="Symbol" w:hint="default"/>
      </w:rPr>
    </w:lvl>
    <w:lvl w:ilvl="4" w:tplc="241A0003">
      <w:start w:val="1"/>
      <w:numFmt w:val="bullet"/>
      <w:lvlText w:val="o"/>
      <w:lvlJc w:val="left"/>
      <w:pPr>
        <w:ind w:left="3796" w:hanging="360"/>
      </w:pPr>
      <w:rPr>
        <w:rFonts w:ascii="Courier New" w:hAnsi="Courier New" w:cs="Courier New" w:hint="default"/>
      </w:rPr>
    </w:lvl>
    <w:lvl w:ilvl="5" w:tplc="241A0005">
      <w:start w:val="1"/>
      <w:numFmt w:val="bullet"/>
      <w:lvlText w:val=""/>
      <w:lvlJc w:val="left"/>
      <w:pPr>
        <w:ind w:left="4516" w:hanging="360"/>
      </w:pPr>
      <w:rPr>
        <w:rFonts w:ascii="Wingdings" w:hAnsi="Wingdings" w:hint="default"/>
      </w:rPr>
    </w:lvl>
    <w:lvl w:ilvl="6" w:tplc="241A0001">
      <w:start w:val="1"/>
      <w:numFmt w:val="bullet"/>
      <w:lvlText w:val=""/>
      <w:lvlJc w:val="left"/>
      <w:pPr>
        <w:ind w:left="5236" w:hanging="360"/>
      </w:pPr>
      <w:rPr>
        <w:rFonts w:ascii="Symbol" w:hAnsi="Symbol" w:hint="default"/>
      </w:rPr>
    </w:lvl>
    <w:lvl w:ilvl="7" w:tplc="241A0003">
      <w:start w:val="1"/>
      <w:numFmt w:val="bullet"/>
      <w:lvlText w:val="o"/>
      <w:lvlJc w:val="left"/>
      <w:pPr>
        <w:ind w:left="5956" w:hanging="360"/>
      </w:pPr>
      <w:rPr>
        <w:rFonts w:ascii="Courier New" w:hAnsi="Courier New" w:cs="Courier New" w:hint="default"/>
      </w:rPr>
    </w:lvl>
    <w:lvl w:ilvl="8" w:tplc="241A0005">
      <w:start w:val="1"/>
      <w:numFmt w:val="bullet"/>
      <w:lvlText w:val=""/>
      <w:lvlJc w:val="left"/>
      <w:pPr>
        <w:ind w:left="6676" w:hanging="360"/>
      </w:pPr>
      <w:rPr>
        <w:rFonts w:ascii="Wingdings" w:hAnsi="Wingdings" w:hint="default"/>
      </w:rPr>
    </w:lvl>
  </w:abstractNum>
  <w:abstractNum w:abstractNumId="74" w15:restartNumberingAfterBreak="0">
    <w:nsid w:val="3FD05FA8"/>
    <w:multiLevelType w:val="hybridMultilevel"/>
    <w:tmpl w:val="02EA3C46"/>
    <w:lvl w:ilvl="0" w:tplc="BD107FB0">
      <w:start w:val="1"/>
      <w:numFmt w:val="bullet"/>
      <w:lvlText w:val=""/>
      <w:lvlJc w:val="left"/>
      <w:pPr>
        <w:tabs>
          <w:tab w:val="num" w:pos="360"/>
        </w:tabs>
        <w:ind w:left="360" w:hanging="360"/>
      </w:pPr>
      <w:rPr>
        <w:rFonts w:ascii="Symbol" w:hAnsi="Symbol" w:hint="default"/>
      </w:rPr>
    </w:lvl>
    <w:lvl w:ilvl="1" w:tplc="E10AEE76">
      <w:start w:val="1"/>
      <w:numFmt w:val="bullet"/>
      <w:lvlText w:val=""/>
      <w:lvlJc w:val="left"/>
      <w:pPr>
        <w:tabs>
          <w:tab w:val="num" w:pos="1080"/>
        </w:tabs>
        <w:ind w:left="1080" w:hanging="360"/>
      </w:pPr>
      <w:rPr>
        <w:rFonts w:ascii="Symbol" w:hAnsi="Symbol" w:hint="default"/>
      </w:rPr>
    </w:lvl>
    <w:lvl w:ilvl="2" w:tplc="B000A1CC">
      <w:start w:val="1"/>
      <w:numFmt w:val="bullet"/>
      <w:lvlText w:val=""/>
      <w:lvlJc w:val="left"/>
      <w:pPr>
        <w:tabs>
          <w:tab w:val="num" w:pos="1800"/>
        </w:tabs>
        <w:ind w:left="1800" w:hanging="360"/>
      </w:pPr>
      <w:rPr>
        <w:rFonts w:ascii="Symbol" w:hAnsi="Symbol" w:hint="default"/>
      </w:rPr>
    </w:lvl>
    <w:lvl w:ilvl="3" w:tplc="996689EC" w:tentative="1">
      <w:start w:val="1"/>
      <w:numFmt w:val="bullet"/>
      <w:lvlText w:val=""/>
      <w:lvlJc w:val="left"/>
      <w:pPr>
        <w:tabs>
          <w:tab w:val="num" w:pos="2520"/>
        </w:tabs>
        <w:ind w:left="2520" w:hanging="360"/>
      </w:pPr>
      <w:rPr>
        <w:rFonts w:ascii="Symbol" w:hAnsi="Symbol" w:hint="default"/>
      </w:rPr>
    </w:lvl>
    <w:lvl w:ilvl="4" w:tplc="93604472" w:tentative="1">
      <w:start w:val="1"/>
      <w:numFmt w:val="bullet"/>
      <w:lvlText w:val=""/>
      <w:lvlJc w:val="left"/>
      <w:pPr>
        <w:tabs>
          <w:tab w:val="num" w:pos="3240"/>
        </w:tabs>
        <w:ind w:left="3240" w:hanging="360"/>
      </w:pPr>
      <w:rPr>
        <w:rFonts w:ascii="Symbol" w:hAnsi="Symbol" w:hint="default"/>
      </w:rPr>
    </w:lvl>
    <w:lvl w:ilvl="5" w:tplc="51302CF6" w:tentative="1">
      <w:start w:val="1"/>
      <w:numFmt w:val="bullet"/>
      <w:lvlText w:val=""/>
      <w:lvlJc w:val="left"/>
      <w:pPr>
        <w:tabs>
          <w:tab w:val="num" w:pos="3960"/>
        </w:tabs>
        <w:ind w:left="3960" w:hanging="360"/>
      </w:pPr>
      <w:rPr>
        <w:rFonts w:ascii="Symbol" w:hAnsi="Symbol" w:hint="default"/>
      </w:rPr>
    </w:lvl>
    <w:lvl w:ilvl="6" w:tplc="44B064F0" w:tentative="1">
      <w:start w:val="1"/>
      <w:numFmt w:val="bullet"/>
      <w:lvlText w:val=""/>
      <w:lvlJc w:val="left"/>
      <w:pPr>
        <w:tabs>
          <w:tab w:val="num" w:pos="4680"/>
        </w:tabs>
        <w:ind w:left="4680" w:hanging="360"/>
      </w:pPr>
      <w:rPr>
        <w:rFonts w:ascii="Symbol" w:hAnsi="Symbol" w:hint="default"/>
      </w:rPr>
    </w:lvl>
    <w:lvl w:ilvl="7" w:tplc="C688CEA2" w:tentative="1">
      <w:start w:val="1"/>
      <w:numFmt w:val="bullet"/>
      <w:lvlText w:val=""/>
      <w:lvlJc w:val="left"/>
      <w:pPr>
        <w:tabs>
          <w:tab w:val="num" w:pos="5400"/>
        </w:tabs>
        <w:ind w:left="5400" w:hanging="360"/>
      </w:pPr>
      <w:rPr>
        <w:rFonts w:ascii="Symbol" w:hAnsi="Symbol" w:hint="default"/>
      </w:rPr>
    </w:lvl>
    <w:lvl w:ilvl="8" w:tplc="CD68CE5A" w:tentative="1">
      <w:start w:val="1"/>
      <w:numFmt w:val="bullet"/>
      <w:lvlText w:val=""/>
      <w:lvlJc w:val="left"/>
      <w:pPr>
        <w:tabs>
          <w:tab w:val="num" w:pos="6120"/>
        </w:tabs>
        <w:ind w:left="6120" w:hanging="360"/>
      </w:pPr>
      <w:rPr>
        <w:rFonts w:ascii="Symbol" w:hAnsi="Symbol" w:hint="default"/>
      </w:rPr>
    </w:lvl>
  </w:abstractNum>
  <w:abstractNum w:abstractNumId="75" w15:restartNumberingAfterBreak="0">
    <w:nsid w:val="40C57F69"/>
    <w:multiLevelType w:val="hybridMultilevel"/>
    <w:tmpl w:val="57E45A2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6" w15:restartNumberingAfterBreak="0">
    <w:nsid w:val="40F53670"/>
    <w:multiLevelType w:val="hybridMultilevel"/>
    <w:tmpl w:val="338843D2"/>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7" w15:restartNumberingAfterBreak="0">
    <w:nsid w:val="41494964"/>
    <w:multiLevelType w:val="hybridMultilevel"/>
    <w:tmpl w:val="0C42A280"/>
    <w:lvl w:ilvl="0" w:tplc="A87AF752">
      <w:start w:val="1"/>
      <w:numFmt w:val="bullet"/>
      <w:pStyle w:val="U-Aufzhlung1Ordnung"/>
      <w:lvlText w:val=""/>
      <w:lvlJc w:val="left"/>
      <w:pPr>
        <w:ind w:left="425" w:hanging="425"/>
      </w:pPr>
      <w:rPr>
        <w:rFonts w:ascii="Wingdings" w:hAnsi="Wingdings" w:hint="default"/>
      </w:rPr>
    </w:lvl>
    <w:lvl w:ilvl="1" w:tplc="83E8F550">
      <w:numFmt w:val="bullet"/>
      <w:pStyle w:val="U-Aufzhlung2Ordnung"/>
      <w:lvlText w:val="-"/>
      <w:lvlJc w:val="left"/>
      <w:pPr>
        <w:ind w:left="1440" w:hanging="360"/>
      </w:pPr>
      <w:rPr>
        <w:rFonts w:ascii="Calibri" w:eastAsia="Times New Roman" w:hAnsi="Calibri" w:hint="default"/>
      </w:rPr>
    </w:lvl>
    <w:lvl w:ilvl="2" w:tplc="9202BC76">
      <w:start w:val="1"/>
      <w:numFmt w:val="bullet"/>
      <w:pStyle w:val="U-Aufzhlung3Ordnung"/>
      <w:lvlText w:val="o"/>
      <w:lvlJc w:val="left"/>
      <w:pPr>
        <w:ind w:left="2160" w:hanging="360"/>
      </w:pPr>
      <w:rPr>
        <w:rFonts w:ascii="Courier New" w:hAnsi="Courier New" w:cs="Courier New" w:hint="default"/>
      </w:rPr>
    </w:lvl>
    <w:lvl w:ilvl="3" w:tplc="AEC8D33E" w:tentative="1">
      <w:start w:val="1"/>
      <w:numFmt w:val="bullet"/>
      <w:lvlText w:val=""/>
      <w:lvlJc w:val="left"/>
      <w:pPr>
        <w:ind w:left="2880" w:hanging="360"/>
      </w:pPr>
      <w:rPr>
        <w:rFonts w:ascii="Symbol" w:hAnsi="Symbol" w:hint="default"/>
      </w:rPr>
    </w:lvl>
    <w:lvl w:ilvl="4" w:tplc="8F006D1E" w:tentative="1">
      <w:start w:val="1"/>
      <w:numFmt w:val="bullet"/>
      <w:lvlText w:val="o"/>
      <w:lvlJc w:val="left"/>
      <w:pPr>
        <w:ind w:left="3600" w:hanging="360"/>
      </w:pPr>
      <w:rPr>
        <w:rFonts w:ascii="Courier New" w:hAnsi="Courier New" w:hint="default"/>
      </w:rPr>
    </w:lvl>
    <w:lvl w:ilvl="5" w:tplc="7180A54E" w:tentative="1">
      <w:start w:val="1"/>
      <w:numFmt w:val="bullet"/>
      <w:lvlText w:val=""/>
      <w:lvlJc w:val="left"/>
      <w:pPr>
        <w:ind w:left="4320" w:hanging="360"/>
      </w:pPr>
      <w:rPr>
        <w:rFonts w:ascii="Wingdings" w:hAnsi="Wingdings" w:hint="default"/>
      </w:rPr>
    </w:lvl>
    <w:lvl w:ilvl="6" w:tplc="263ACE5C" w:tentative="1">
      <w:start w:val="1"/>
      <w:numFmt w:val="bullet"/>
      <w:lvlText w:val=""/>
      <w:lvlJc w:val="left"/>
      <w:pPr>
        <w:ind w:left="5040" w:hanging="360"/>
      </w:pPr>
      <w:rPr>
        <w:rFonts w:ascii="Symbol" w:hAnsi="Symbol" w:hint="default"/>
      </w:rPr>
    </w:lvl>
    <w:lvl w:ilvl="7" w:tplc="52D41672" w:tentative="1">
      <w:start w:val="1"/>
      <w:numFmt w:val="bullet"/>
      <w:lvlText w:val="o"/>
      <w:lvlJc w:val="left"/>
      <w:pPr>
        <w:ind w:left="5760" w:hanging="360"/>
      </w:pPr>
      <w:rPr>
        <w:rFonts w:ascii="Courier New" w:hAnsi="Courier New" w:hint="default"/>
      </w:rPr>
    </w:lvl>
    <w:lvl w:ilvl="8" w:tplc="7348FBF6" w:tentative="1">
      <w:start w:val="1"/>
      <w:numFmt w:val="bullet"/>
      <w:lvlText w:val=""/>
      <w:lvlJc w:val="left"/>
      <w:pPr>
        <w:ind w:left="6480" w:hanging="360"/>
      </w:pPr>
      <w:rPr>
        <w:rFonts w:ascii="Wingdings" w:hAnsi="Wingdings" w:hint="default"/>
      </w:rPr>
    </w:lvl>
  </w:abstractNum>
  <w:abstractNum w:abstractNumId="78" w15:restartNumberingAfterBreak="0">
    <w:nsid w:val="429624F3"/>
    <w:multiLevelType w:val="multilevel"/>
    <w:tmpl w:val="7BA4CC76"/>
    <w:lvl w:ilvl="0">
      <w:start w:val="1"/>
      <w:numFmt w:val="decimal"/>
      <w:lvlText w:val="%1."/>
      <w:lvlJc w:val="left"/>
      <w:pPr>
        <w:ind w:left="1044" w:hanging="360"/>
      </w:pPr>
      <w:rPr>
        <w:rFonts w:hint="default"/>
      </w:rPr>
    </w:lvl>
    <w:lvl w:ilvl="1">
      <w:start w:val="2"/>
      <w:numFmt w:val="decimal"/>
      <w:isLgl/>
      <w:lvlText w:val="%1.%2"/>
      <w:lvlJc w:val="left"/>
      <w:pPr>
        <w:ind w:left="1188" w:hanging="504"/>
      </w:pPr>
      <w:rPr>
        <w:rFonts w:hint="default"/>
      </w:rPr>
    </w:lvl>
    <w:lvl w:ilvl="2">
      <w:start w:val="6"/>
      <w:numFmt w:val="decimal"/>
      <w:isLgl/>
      <w:lvlText w:val="%1.%2.%3"/>
      <w:lvlJc w:val="left"/>
      <w:pPr>
        <w:ind w:left="1404"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764" w:hanging="1080"/>
      </w:pPr>
      <w:rPr>
        <w:rFonts w:hint="default"/>
      </w:rPr>
    </w:lvl>
    <w:lvl w:ilvl="6">
      <w:start w:val="1"/>
      <w:numFmt w:val="decimal"/>
      <w:isLgl/>
      <w:lvlText w:val="%1.%2.%3.%4.%5.%6.%7"/>
      <w:lvlJc w:val="left"/>
      <w:pPr>
        <w:ind w:left="2124" w:hanging="1440"/>
      </w:pPr>
      <w:rPr>
        <w:rFonts w:hint="default"/>
      </w:rPr>
    </w:lvl>
    <w:lvl w:ilvl="7">
      <w:start w:val="1"/>
      <w:numFmt w:val="decimal"/>
      <w:isLgl/>
      <w:lvlText w:val="%1.%2.%3.%4.%5.%6.%7.%8"/>
      <w:lvlJc w:val="left"/>
      <w:pPr>
        <w:ind w:left="2124" w:hanging="1440"/>
      </w:pPr>
      <w:rPr>
        <w:rFonts w:hint="default"/>
      </w:rPr>
    </w:lvl>
    <w:lvl w:ilvl="8">
      <w:start w:val="1"/>
      <w:numFmt w:val="decimal"/>
      <w:isLgl/>
      <w:lvlText w:val="%1.%2.%3.%4.%5.%6.%7.%8.%9"/>
      <w:lvlJc w:val="left"/>
      <w:pPr>
        <w:ind w:left="2484" w:hanging="1800"/>
      </w:pPr>
      <w:rPr>
        <w:rFonts w:hint="default"/>
      </w:rPr>
    </w:lvl>
  </w:abstractNum>
  <w:abstractNum w:abstractNumId="79" w15:restartNumberingAfterBreak="0">
    <w:nsid w:val="42CF3877"/>
    <w:multiLevelType w:val="hybridMultilevel"/>
    <w:tmpl w:val="CA84ABA4"/>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80" w15:restartNumberingAfterBreak="0">
    <w:nsid w:val="44390F55"/>
    <w:multiLevelType w:val="hybridMultilevel"/>
    <w:tmpl w:val="AC549B96"/>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81" w15:restartNumberingAfterBreak="0">
    <w:nsid w:val="44506D34"/>
    <w:multiLevelType w:val="hybridMultilevel"/>
    <w:tmpl w:val="57FA85A8"/>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82" w15:restartNumberingAfterBreak="0">
    <w:nsid w:val="445C42B7"/>
    <w:multiLevelType w:val="hybridMultilevel"/>
    <w:tmpl w:val="5674F8A6"/>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83" w15:restartNumberingAfterBreak="0">
    <w:nsid w:val="45D5310F"/>
    <w:multiLevelType w:val="hybridMultilevel"/>
    <w:tmpl w:val="7D9084B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84" w15:restartNumberingAfterBreak="0">
    <w:nsid w:val="45F03D48"/>
    <w:multiLevelType w:val="hybridMultilevel"/>
    <w:tmpl w:val="5A3070CC"/>
    <w:lvl w:ilvl="0" w:tplc="241A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5" w15:restartNumberingAfterBreak="0">
    <w:nsid w:val="466024CC"/>
    <w:multiLevelType w:val="multilevel"/>
    <w:tmpl w:val="14F41460"/>
    <w:lvl w:ilvl="0">
      <w:start w:val="1"/>
      <w:numFmt w:val="decimal"/>
      <w:pStyle w:val="Heading1"/>
      <w:lvlText w:val="%1"/>
      <w:lvlJc w:val="left"/>
      <w:pPr>
        <w:ind w:left="425" w:hanging="425"/>
      </w:pPr>
      <w:rPr>
        <w:rFonts w:asciiTheme="minorHAnsi" w:hAnsiTheme="minorHAnsi" w:cstheme="minorHAnsi" w:hint="default"/>
        <w:color w:val="007150" w:themeColor="text2" w:themeTint="E6"/>
        <w:sz w:val="36"/>
        <w:szCs w:val="36"/>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pStyle w:val="Heading4"/>
      <w:lvlText w:val="%1.%2.%3.%4"/>
      <w:lvlJc w:val="left"/>
      <w:pPr>
        <w:ind w:left="864" w:hanging="864"/>
      </w:pPr>
      <w:rPr>
        <w:rFonts w:cs="Times New Roman" w:hint="default"/>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86" w15:restartNumberingAfterBreak="0">
    <w:nsid w:val="46881BFB"/>
    <w:multiLevelType w:val="hybridMultilevel"/>
    <w:tmpl w:val="BC98A5E8"/>
    <w:lvl w:ilvl="0" w:tplc="FFFFFFFF">
      <w:start w:val="1"/>
      <w:numFmt w:val="bullet"/>
      <w:pStyle w:val="ListeinTab"/>
      <w:lvlText w:val=""/>
      <w:lvlJc w:val="left"/>
      <w:pPr>
        <w:tabs>
          <w:tab w:val="num" w:pos="170"/>
        </w:tabs>
        <w:ind w:left="170" w:hanging="17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Aria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93F2832"/>
    <w:multiLevelType w:val="hybridMultilevel"/>
    <w:tmpl w:val="15CA65E2"/>
    <w:lvl w:ilvl="0" w:tplc="8084C582">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9D234BA"/>
    <w:multiLevelType w:val="hybridMultilevel"/>
    <w:tmpl w:val="28CECDA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89" w15:restartNumberingAfterBreak="0">
    <w:nsid w:val="4A277734"/>
    <w:multiLevelType w:val="hybridMultilevel"/>
    <w:tmpl w:val="C9DEC45E"/>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90" w15:restartNumberingAfterBreak="0">
    <w:nsid w:val="4B49704A"/>
    <w:multiLevelType w:val="hybridMultilevel"/>
    <w:tmpl w:val="5DC60C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15:restartNumberingAfterBreak="0">
    <w:nsid w:val="4BA71D0F"/>
    <w:multiLevelType w:val="hybridMultilevel"/>
    <w:tmpl w:val="EC2E4630"/>
    <w:lvl w:ilvl="0" w:tplc="241A0001">
      <w:start w:val="1"/>
      <w:numFmt w:val="bullet"/>
      <w:lvlText w:val=""/>
      <w:lvlJc w:val="left"/>
      <w:pPr>
        <w:ind w:left="63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92" w15:restartNumberingAfterBreak="0">
    <w:nsid w:val="4DF3180D"/>
    <w:multiLevelType w:val="hybridMultilevel"/>
    <w:tmpl w:val="C39A97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F59459D"/>
    <w:multiLevelType w:val="hybridMultilevel"/>
    <w:tmpl w:val="029A408A"/>
    <w:lvl w:ilvl="0" w:tplc="241A0001">
      <w:start w:val="1"/>
      <w:numFmt w:val="bullet"/>
      <w:lvlText w:val=""/>
      <w:lvlJc w:val="left"/>
      <w:pPr>
        <w:ind w:left="1440" w:hanging="360"/>
      </w:pPr>
      <w:rPr>
        <w:rFonts w:ascii="Symbol" w:hAnsi="Symbol" w:hint="default"/>
      </w:rPr>
    </w:lvl>
    <w:lvl w:ilvl="1" w:tplc="241A0003">
      <w:start w:val="1"/>
      <w:numFmt w:val="bullet"/>
      <w:lvlText w:val="o"/>
      <w:lvlJc w:val="left"/>
      <w:pPr>
        <w:ind w:left="2160" w:hanging="360"/>
      </w:pPr>
      <w:rPr>
        <w:rFonts w:ascii="Courier New" w:hAnsi="Courier New" w:cs="Courier New" w:hint="default"/>
      </w:rPr>
    </w:lvl>
    <w:lvl w:ilvl="2" w:tplc="241A0005">
      <w:start w:val="1"/>
      <w:numFmt w:val="bullet"/>
      <w:lvlText w:val=""/>
      <w:lvlJc w:val="left"/>
      <w:pPr>
        <w:ind w:left="2880" w:hanging="360"/>
      </w:pPr>
      <w:rPr>
        <w:rFonts w:ascii="Wingdings" w:hAnsi="Wingdings" w:hint="default"/>
      </w:rPr>
    </w:lvl>
    <w:lvl w:ilvl="3" w:tplc="241A0001">
      <w:start w:val="1"/>
      <w:numFmt w:val="bullet"/>
      <w:lvlText w:val=""/>
      <w:lvlJc w:val="left"/>
      <w:pPr>
        <w:ind w:left="3600" w:hanging="360"/>
      </w:pPr>
      <w:rPr>
        <w:rFonts w:ascii="Symbol" w:hAnsi="Symbol" w:hint="default"/>
      </w:rPr>
    </w:lvl>
    <w:lvl w:ilvl="4" w:tplc="241A0003">
      <w:start w:val="1"/>
      <w:numFmt w:val="bullet"/>
      <w:lvlText w:val="o"/>
      <w:lvlJc w:val="left"/>
      <w:pPr>
        <w:ind w:left="4320" w:hanging="360"/>
      </w:pPr>
      <w:rPr>
        <w:rFonts w:ascii="Courier New" w:hAnsi="Courier New" w:cs="Courier New" w:hint="default"/>
      </w:rPr>
    </w:lvl>
    <w:lvl w:ilvl="5" w:tplc="241A0005">
      <w:start w:val="1"/>
      <w:numFmt w:val="bullet"/>
      <w:lvlText w:val=""/>
      <w:lvlJc w:val="left"/>
      <w:pPr>
        <w:ind w:left="5040" w:hanging="360"/>
      </w:pPr>
      <w:rPr>
        <w:rFonts w:ascii="Wingdings" w:hAnsi="Wingdings" w:hint="default"/>
      </w:rPr>
    </w:lvl>
    <w:lvl w:ilvl="6" w:tplc="241A0001">
      <w:start w:val="1"/>
      <w:numFmt w:val="bullet"/>
      <w:lvlText w:val=""/>
      <w:lvlJc w:val="left"/>
      <w:pPr>
        <w:ind w:left="5760" w:hanging="360"/>
      </w:pPr>
      <w:rPr>
        <w:rFonts w:ascii="Symbol" w:hAnsi="Symbol" w:hint="default"/>
      </w:rPr>
    </w:lvl>
    <w:lvl w:ilvl="7" w:tplc="241A0003">
      <w:start w:val="1"/>
      <w:numFmt w:val="bullet"/>
      <w:lvlText w:val="o"/>
      <w:lvlJc w:val="left"/>
      <w:pPr>
        <w:ind w:left="6480" w:hanging="360"/>
      </w:pPr>
      <w:rPr>
        <w:rFonts w:ascii="Courier New" w:hAnsi="Courier New" w:cs="Courier New" w:hint="default"/>
      </w:rPr>
    </w:lvl>
    <w:lvl w:ilvl="8" w:tplc="241A0005">
      <w:start w:val="1"/>
      <w:numFmt w:val="bullet"/>
      <w:lvlText w:val=""/>
      <w:lvlJc w:val="left"/>
      <w:pPr>
        <w:ind w:left="7200" w:hanging="360"/>
      </w:pPr>
      <w:rPr>
        <w:rFonts w:ascii="Wingdings" w:hAnsi="Wingdings" w:hint="default"/>
      </w:rPr>
    </w:lvl>
  </w:abstractNum>
  <w:abstractNum w:abstractNumId="94" w15:restartNumberingAfterBreak="0">
    <w:nsid w:val="501167F6"/>
    <w:multiLevelType w:val="hybridMultilevel"/>
    <w:tmpl w:val="50B0DF20"/>
    <w:lvl w:ilvl="0" w:tplc="8084C582">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08B3B53"/>
    <w:multiLevelType w:val="hybridMultilevel"/>
    <w:tmpl w:val="2EFCC3E0"/>
    <w:lvl w:ilvl="0" w:tplc="0409000B">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96" w15:restartNumberingAfterBreak="0">
    <w:nsid w:val="539D71E2"/>
    <w:multiLevelType w:val="hybridMultilevel"/>
    <w:tmpl w:val="5C92E3F6"/>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97" w15:restartNumberingAfterBreak="0">
    <w:nsid w:val="53AD52EF"/>
    <w:multiLevelType w:val="hybridMultilevel"/>
    <w:tmpl w:val="80FCE970"/>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98" w15:restartNumberingAfterBreak="0">
    <w:nsid w:val="53C60C0D"/>
    <w:multiLevelType w:val="hybridMultilevel"/>
    <w:tmpl w:val="C3842892"/>
    <w:lvl w:ilvl="0" w:tplc="D876CAEE">
      <w:start w:val="1"/>
      <w:numFmt w:val="bullet"/>
      <w:pStyle w:val="TabAufzGro"/>
      <w:lvlText w:val=""/>
      <w:lvlJc w:val="left"/>
      <w:pPr>
        <w:ind w:left="862" w:hanging="360"/>
      </w:pPr>
      <w:rPr>
        <w:rFonts w:ascii="Symbol" w:hAnsi="Symbol" w:hint="default"/>
      </w:rPr>
    </w:lvl>
    <w:lvl w:ilvl="1" w:tplc="04070003" w:tentative="1">
      <w:start w:val="1"/>
      <w:numFmt w:val="bullet"/>
      <w:lvlText w:val="o"/>
      <w:lvlJc w:val="left"/>
      <w:pPr>
        <w:ind w:left="1582" w:hanging="360"/>
      </w:pPr>
      <w:rPr>
        <w:rFonts w:ascii="Courier New" w:hAnsi="Courier New" w:hint="default"/>
      </w:rPr>
    </w:lvl>
    <w:lvl w:ilvl="2" w:tplc="04070005" w:tentative="1">
      <w:start w:val="1"/>
      <w:numFmt w:val="bullet"/>
      <w:lvlText w:val=""/>
      <w:lvlJc w:val="left"/>
      <w:pPr>
        <w:ind w:left="2302" w:hanging="360"/>
      </w:pPr>
      <w:rPr>
        <w:rFonts w:ascii="Wingdings" w:hAnsi="Wingdings" w:hint="default"/>
      </w:rPr>
    </w:lvl>
    <w:lvl w:ilvl="3" w:tplc="04070001" w:tentative="1">
      <w:start w:val="1"/>
      <w:numFmt w:val="bullet"/>
      <w:lvlText w:val=""/>
      <w:lvlJc w:val="left"/>
      <w:pPr>
        <w:ind w:left="3022" w:hanging="360"/>
      </w:pPr>
      <w:rPr>
        <w:rFonts w:ascii="Symbol" w:hAnsi="Symbol" w:hint="default"/>
      </w:rPr>
    </w:lvl>
    <w:lvl w:ilvl="4" w:tplc="04070003" w:tentative="1">
      <w:start w:val="1"/>
      <w:numFmt w:val="bullet"/>
      <w:lvlText w:val="o"/>
      <w:lvlJc w:val="left"/>
      <w:pPr>
        <w:ind w:left="3742" w:hanging="360"/>
      </w:pPr>
      <w:rPr>
        <w:rFonts w:ascii="Courier New" w:hAnsi="Courier New" w:hint="default"/>
      </w:rPr>
    </w:lvl>
    <w:lvl w:ilvl="5" w:tplc="04070005" w:tentative="1">
      <w:start w:val="1"/>
      <w:numFmt w:val="bullet"/>
      <w:lvlText w:val=""/>
      <w:lvlJc w:val="left"/>
      <w:pPr>
        <w:ind w:left="4462" w:hanging="360"/>
      </w:pPr>
      <w:rPr>
        <w:rFonts w:ascii="Wingdings" w:hAnsi="Wingdings" w:hint="default"/>
      </w:rPr>
    </w:lvl>
    <w:lvl w:ilvl="6" w:tplc="04070001" w:tentative="1">
      <w:start w:val="1"/>
      <w:numFmt w:val="bullet"/>
      <w:lvlText w:val=""/>
      <w:lvlJc w:val="left"/>
      <w:pPr>
        <w:ind w:left="5182" w:hanging="360"/>
      </w:pPr>
      <w:rPr>
        <w:rFonts w:ascii="Symbol" w:hAnsi="Symbol" w:hint="default"/>
      </w:rPr>
    </w:lvl>
    <w:lvl w:ilvl="7" w:tplc="04070003" w:tentative="1">
      <w:start w:val="1"/>
      <w:numFmt w:val="bullet"/>
      <w:lvlText w:val="o"/>
      <w:lvlJc w:val="left"/>
      <w:pPr>
        <w:ind w:left="5902" w:hanging="360"/>
      </w:pPr>
      <w:rPr>
        <w:rFonts w:ascii="Courier New" w:hAnsi="Courier New" w:hint="default"/>
      </w:rPr>
    </w:lvl>
    <w:lvl w:ilvl="8" w:tplc="04070005" w:tentative="1">
      <w:start w:val="1"/>
      <w:numFmt w:val="bullet"/>
      <w:lvlText w:val=""/>
      <w:lvlJc w:val="left"/>
      <w:pPr>
        <w:ind w:left="6622" w:hanging="360"/>
      </w:pPr>
      <w:rPr>
        <w:rFonts w:ascii="Wingdings" w:hAnsi="Wingdings" w:hint="default"/>
      </w:rPr>
    </w:lvl>
  </w:abstractNum>
  <w:abstractNum w:abstractNumId="99" w15:restartNumberingAfterBreak="0">
    <w:nsid w:val="55030A4B"/>
    <w:multiLevelType w:val="multilevel"/>
    <w:tmpl w:val="060078A6"/>
    <w:lvl w:ilvl="0">
      <w:start w:val="1"/>
      <w:numFmt w:val="decimal"/>
      <w:lvlText w:val="%1."/>
      <w:lvlJc w:val="left"/>
      <w:pPr>
        <w:ind w:left="1044" w:hanging="360"/>
      </w:pPr>
      <w:rPr>
        <w:rFonts w:hint="default"/>
        <w:sz w:val="24"/>
      </w:rPr>
    </w:lvl>
    <w:lvl w:ilvl="1">
      <w:start w:val="3"/>
      <w:numFmt w:val="decimal"/>
      <w:isLgl/>
      <w:lvlText w:val="%1.%2"/>
      <w:lvlJc w:val="left"/>
      <w:pPr>
        <w:ind w:left="1044" w:hanging="360"/>
      </w:pPr>
      <w:rPr>
        <w:rFonts w:hint="default"/>
      </w:rPr>
    </w:lvl>
    <w:lvl w:ilvl="2">
      <w:start w:val="1"/>
      <w:numFmt w:val="decimal"/>
      <w:isLgl/>
      <w:lvlText w:val="%1.%2.%3"/>
      <w:lvlJc w:val="left"/>
      <w:pPr>
        <w:ind w:left="1404"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404" w:hanging="720"/>
      </w:pPr>
      <w:rPr>
        <w:rFonts w:hint="default"/>
      </w:rPr>
    </w:lvl>
    <w:lvl w:ilvl="5">
      <w:start w:val="1"/>
      <w:numFmt w:val="decimal"/>
      <w:isLgl/>
      <w:lvlText w:val="%1.%2.%3.%4.%5.%6"/>
      <w:lvlJc w:val="left"/>
      <w:pPr>
        <w:ind w:left="1764" w:hanging="1080"/>
      </w:pPr>
      <w:rPr>
        <w:rFonts w:hint="default"/>
      </w:rPr>
    </w:lvl>
    <w:lvl w:ilvl="6">
      <w:start w:val="1"/>
      <w:numFmt w:val="decimal"/>
      <w:isLgl/>
      <w:lvlText w:val="%1.%2.%3.%4.%5.%6.%7"/>
      <w:lvlJc w:val="left"/>
      <w:pPr>
        <w:ind w:left="1764" w:hanging="1080"/>
      </w:pPr>
      <w:rPr>
        <w:rFonts w:hint="default"/>
      </w:rPr>
    </w:lvl>
    <w:lvl w:ilvl="7">
      <w:start w:val="1"/>
      <w:numFmt w:val="decimal"/>
      <w:isLgl/>
      <w:lvlText w:val="%1.%2.%3.%4.%5.%6.%7.%8"/>
      <w:lvlJc w:val="left"/>
      <w:pPr>
        <w:ind w:left="2124" w:hanging="1440"/>
      </w:pPr>
      <w:rPr>
        <w:rFonts w:hint="default"/>
      </w:rPr>
    </w:lvl>
    <w:lvl w:ilvl="8">
      <w:start w:val="1"/>
      <w:numFmt w:val="decimal"/>
      <w:isLgl/>
      <w:lvlText w:val="%1.%2.%3.%4.%5.%6.%7.%8.%9"/>
      <w:lvlJc w:val="left"/>
      <w:pPr>
        <w:ind w:left="2124" w:hanging="1440"/>
      </w:pPr>
      <w:rPr>
        <w:rFonts w:hint="default"/>
      </w:rPr>
    </w:lvl>
  </w:abstractNum>
  <w:abstractNum w:abstractNumId="100" w15:restartNumberingAfterBreak="0">
    <w:nsid w:val="556079FE"/>
    <w:multiLevelType w:val="hybridMultilevel"/>
    <w:tmpl w:val="A962B9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75F3033"/>
    <w:multiLevelType w:val="hybridMultilevel"/>
    <w:tmpl w:val="C7BE82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2" w15:restartNumberingAfterBreak="0">
    <w:nsid w:val="58295F04"/>
    <w:multiLevelType w:val="hybridMultilevel"/>
    <w:tmpl w:val="F4421AE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03" w15:restartNumberingAfterBreak="0">
    <w:nsid w:val="5CD1096F"/>
    <w:multiLevelType w:val="hybridMultilevel"/>
    <w:tmpl w:val="41D03986"/>
    <w:lvl w:ilvl="0" w:tplc="47D89190">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104" w15:restartNumberingAfterBreak="0">
    <w:nsid w:val="5DAD02CE"/>
    <w:multiLevelType w:val="hybridMultilevel"/>
    <w:tmpl w:val="8E189956"/>
    <w:lvl w:ilvl="0" w:tplc="241A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5" w15:restartNumberingAfterBreak="0">
    <w:nsid w:val="5DDC0C3D"/>
    <w:multiLevelType w:val="hybridMultilevel"/>
    <w:tmpl w:val="67801B38"/>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06" w15:restartNumberingAfterBreak="0">
    <w:nsid w:val="5E385C95"/>
    <w:multiLevelType w:val="hybridMultilevel"/>
    <w:tmpl w:val="F386DE7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07" w15:restartNumberingAfterBreak="0">
    <w:nsid w:val="5F685E65"/>
    <w:multiLevelType w:val="hybridMultilevel"/>
    <w:tmpl w:val="215647F2"/>
    <w:lvl w:ilvl="0" w:tplc="241A0001">
      <w:start w:val="1"/>
      <w:numFmt w:val="bullet"/>
      <w:lvlText w:val=""/>
      <w:lvlJc w:val="left"/>
      <w:pPr>
        <w:ind w:left="1440" w:hanging="360"/>
      </w:pPr>
      <w:rPr>
        <w:rFonts w:ascii="Symbol" w:hAnsi="Symbol" w:hint="default"/>
      </w:rPr>
    </w:lvl>
    <w:lvl w:ilvl="1" w:tplc="241A0003">
      <w:start w:val="1"/>
      <w:numFmt w:val="bullet"/>
      <w:lvlText w:val="o"/>
      <w:lvlJc w:val="left"/>
      <w:pPr>
        <w:ind w:left="2160" w:hanging="360"/>
      </w:pPr>
      <w:rPr>
        <w:rFonts w:ascii="Courier New" w:hAnsi="Courier New" w:cs="Courier New" w:hint="default"/>
      </w:rPr>
    </w:lvl>
    <w:lvl w:ilvl="2" w:tplc="241A0005">
      <w:start w:val="1"/>
      <w:numFmt w:val="bullet"/>
      <w:lvlText w:val=""/>
      <w:lvlJc w:val="left"/>
      <w:pPr>
        <w:ind w:left="2880" w:hanging="360"/>
      </w:pPr>
      <w:rPr>
        <w:rFonts w:ascii="Wingdings" w:hAnsi="Wingdings" w:hint="default"/>
      </w:rPr>
    </w:lvl>
    <w:lvl w:ilvl="3" w:tplc="241A0001">
      <w:start w:val="1"/>
      <w:numFmt w:val="bullet"/>
      <w:lvlText w:val=""/>
      <w:lvlJc w:val="left"/>
      <w:pPr>
        <w:ind w:left="3600" w:hanging="360"/>
      </w:pPr>
      <w:rPr>
        <w:rFonts w:ascii="Symbol" w:hAnsi="Symbol" w:hint="default"/>
      </w:rPr>
    </w:lvl>
    <w:lvl w:ilvl="4" w:tplc="241A0003">
      <w:start w:val="1"/>
      <w:numFmt w:val="bullet"/>
      <w:lvlText w:val="o"/>
      <w:lvlJc w:val="left"/>
      <w:pPr>
        <w:ind w:left="4320" w:hanging="360"/>
      </w:pPr>
      <w:rPr>
        <w:rFonts w:ascii="Courier New" w:hAnsi="Courier New" w:cs="Courier New" w:hint="default"/>
      </w:rPr>
    </w:lvl>
    <w:lvl w:ilvl="5" w:tplc="241A0005">
      <w:start w:val="1"/>
      <w:numFmt w:val="bullet"/>
      <w:lvlText w:val=""/>
      <w:lvlJc w:val="left"/>
      <w:pPr>
        <w:ind w:left="5040" w:hanging="360"/>
      </w:pPr>
      <w:rPr>
        <w:rFonts w:ascii="Wingdings" w:hAnsi="Wingdings" w:hint="default"/>
      </w:rPr>
    </w:lvl>
    <w:lvl w:ilvl="6" w:tplc="241A0001">
      <w:start w:val="1"/>
      <w:numFmt w:val="bullet"/>
      <w:lvlText w:val=""/>
      <w:lvlJc w:val="left"/>
      <w:pPr>
        <w:ind w:left="5760" w:hanging="360"/>
      </w:pPr>
      <w:rPr>
        <w:rFonts w:ascii="Symbol" w:hAnsi="Symbol" w:hint="default"/>
      </w:rPr>
    </w:lvl>
    <w:lvl w:ilvl="7" w:tplc="241A0003">
      <w:start w:val="1"/>
      <w:numFmt w:val="bullet"/>
      <w:lvlText w:val="o"/>
      <w:lvlJc w:val="left"/>
      <w:pPr>
        <w:ind w:left="6480" w:hanging="360"/>
      </w:pPr>
      <w:rPr>
        <w:rFonts w:ascii="Courier New" w:hAnsi="Courier New" w:cs="Courier New" w:hint="default"/>
      </w:rPr>
    </w:lvl>
    <w:lvl w:ilvl="8" w:tplc="241A0005">
      <w:start w:val="1"/>
      <w:numFmt w:val="bullet"/>
      <w:lvlText w:val=""/>
      <w:lvlJc w:val="left"/>
      <w:pPr>
        <w:ind w:left="7200" w:hanging="360"/>
      </w:pPr>
      <w:rPr>
        <w:rFonts w:ascii="Wingdings" w:hAnsi="Wingdings" w:hint="default"/>
      </w:rPr>
    </w:lvl>
  </w:abstractNum>
  <w:abstractNum w:abstractNumId="108" w15:restartNumberingAfterBreak="0">
    <w:nsid w:val="5F743D58"/>
    <w:multiLevelType w:val="hybridMultilevel"/>
    <w:tmpl w:val="93D6E108"/>
    <w:lvl w:ilvl="0" w:tplc="04090001">
      <w:start w:val="1"/>
      <w:numFmt w:val="bullet"/>
      <w:lvlText w:val=""/>
      <w:lvlJc w:val="left"/>
      <w:pPr>
        <w:ind w:left="720" w:hanging="360"/>
      </w:pPr>
      <w:rPr>
        <w:rFonts w:ascii="Symbol" w:hAnsi="Symbol" w:hint="default"/>
      </w:rPr>
    </w:lvl>
    <w:lvl w:ilvl="1" w:tplc="9BA6DC1E">
      <w:numFmt w:val="bullet"/>
      <w:lvlText w:val="•"/>
      <w:lvlJc w:val="left"/>
      <w:pPr>
        <w:ind w:left="1785" w:hanging="705"/>
      </w:pPr>
      <w:rPr>
        <w:rFonts w:ascii="Times New Roman" w:eastAsiaTheme="minorHAns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9" w15:restartNumberingAfterBreak="0">
    <w:nsid w:val="605D282D"/>
    <w:multiLevelType w:val="hybridMultilevel"/>
    <w:tmpl w:val="7772DAD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0" w15:restartNumberingAfterBreak="0">
    <w:nsid w:val="614D0E85"/>
    <w:multiLevelType w:val="hybridMultilevel"/>
    <w:tmpl w:val="6DF0EBB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1" w15:restartNumberingAfterBreak="0">
    <w:nsid w:val="62EC3C35"/>
    <w:multiLevelType w:val="hybridMultilevel"/>
    <w:tmpl w:val="EB7EF060"/>
    <w:lvl w:ilvl="0" w:tplc="241A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639D4CFF"/>
    <w:multiLevelType w:val="hybridMultilevel"/>
    <w:tmpl w:val="3CD8BA34"/>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3" w15:restartNumberingAfterBreak="0">
    <w:nsid w:val="655412DD"/>
    <w:multiLevelType w:val="hybridMultilevel"/>
    <w:tmpl w:val="BCA0E154"/>
    <w:lvl w:ilvl="0" w:tplc="241A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14" w15:restartNumberingAfterBreak="0">
    <w:nsid w:val="66B27CE0"/>
    <w:multiLevelType w:val="hybridMultilevel"/>
    <w:tmpl w:val="D49A9BFA"/>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5" w15:restartNumberingAfterBreak="0">
    <w:nsid w:val="675F06E4"/>
    <w:multiLevelType w:val="hybridMultilevel"/>
    <w:tmpl w:val="830CEC4C"/>
    <w:lvl w:ilvl="0" w:tplc="241A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6" w15:restartNumberingAfterBreak="0">
    <w:nsid w:val="678A755E"/>
    <w:multiLevelType w:val="hybridMultilevel"/>
    <w:tmpl w:val="50ECBE20"/>
    <w:lvl w:ilvl="0" w:tplc="5D2847CC">
      <w:start w:val="1"/>
      <w:numFmt w:val="decimal"/>
      <w:pStyle w:val="U-Nummerierung"/>
      <w:lvlText w:val="%1."/>
      <w:lvlJc w:val="left"/>
      <w:pPr>
        <w:ind w:left="360" w:hanging="360"/>
      </w:pPr>
      <w:rPr>
        <w:rFonts w:cs="Times New Roman"/>
      </w:rPr>
    </w:lvl>
    <w:lvl w:ilvl="1" w:tplc="04070019">
      <w:start w:val="1"/>
      <w:numFmt w:val="lowerLetter"/>
      <w:lvlText w:val="%2."/>
      <w:lvlJc w:val="left"/>
      <w:pPr>
        <w:ind w:left="1080" w:hanging="360"/>
      </w:pPr>
      <w:rPr>
        <w:rFonts w:cs="Times New Roman"/>
      </w:rPr>
    </w:lvl>
    <w:lvl w:ilvl="2" w:tplc="0407001B" w:tentative="1">
      <w:start w:val="1"/>
      <w:numFmt w:val="lowerRoman"/>
      <w:lvlText w:val="%3."/>
      <w:lvlJc w:val="right"/>
      <w:pPr>
        <w:ind w:left="1800" w:hanging="180"/>
      </w:pPr>
      <w:rPr>
        <w:rFonts w:cs="Times New Roman"/>
      </w:rPr>
    </w:lvl>
    <w:lvl w:ilvl="3" w:tplc="0407000F" w:tentative="1">
      <w:start w:val="1"/>
      <w:numFmt w:val="decimal"/>
      <w:lvlText w:val="%4."/>
      <w:lvlJc w:val="left"/>
      <w:pPr>
        <w:ind w:left="2520" w:hanging="360"/>
      </w:pPr>
      <w:rPr>
        <w:rFonts w:cs="Times New Roman"/>
      </w:rPr>
    </w:lvl>
    <w:lvl w:ilvl="4" w:tplc="04070019" w:tentative="1">
      <w:start w:val="1"/>
      <w:numFmt w:val="lowerLetter"/>
      <w:lvlText w:val="%5."/>
      <w:lvlJc w:val="left"/>
      <w:pPr>
        <w:ind w:left="3240" w:hanging="360"/>
      </w:pPr>
      <w:rPr>
        <w:rFonts w:cs="Times New Roman"/>
      </w:rPr>
    </w:lvl>
    <w:lvl w:ilvl="5" w:tplc="0407001B" w:tentative="1">
      <w:start w:val="1"/>
      <w:numFmt w:val="lowerRoman"/>
      <w:lvlText w:val="%6."/>
      <w:lvlJc w:val="right"/>
      <w:pPr>
        <w:ind w:left="3960" w:hanging="180"/>
      </w:pPr>
      <w:rPr>
        <w:rFonts w:cs="Times New Roman"/>
      </w:rPr>
    </w:lvl>
    <w:lvl w:ilvl="6" w:tplc="0407000F" w:tentative="1">
      <w:start w:val="1"/>
      <w:numFmt w:val="decimal"/>
      <w:lvlText w:val="%7."/>
      <w:lvlJc w:val="left"/>
      <w:pPr>
        <w:ind w:left="4680" w:hanging="360"/>
      </w:pPr>
      <w:rPr>
        <w:rFonts w:cs="Times New Roman"/>
      </w:rPr>
    </w:lvl>
    <w:lvl w:ilvl="7" w:tplc="04070019" w:tentative="1">
      <w:start w:val="1"/>
      <w:numFmt w:val="lowerLetter"/>
      <w:lvlText w:val="%8."/>
      <w:lvlJc w:val="left"/>
      <w:pPr>
        <w:ind w:left="5400" w:hanging="360"/>
      </w:pPr>
      <w:rPr>
        <w:rFonts w:cs="Times New Roman"/>
      </w:rPr>
    </w:lvl>
    <w:lvl w:ilvl="8" w:tplc="0407001B" w:tentative="1">
      <w:start w:val="1"/>
      <w:numFmt w:val="lowerRoman"/>
      <w:lvlText w:val="%9."/>
      <w:lvlJc w:val="right"/>
      <w:pPr>
        <w:ind w:left="6120" w:hanging="180"/>
      </w:pPr>
      <w:rPr>
        <w:rFonts w:cs="Times New Roman"/>
      </w:rPr>
    </w:lvl>
  </w:abstractNum>
  <w:abstractNum w:abstractNumId="117" w15:restartNumberingAfterBreak="0">
    <w:nsid w:val="67D34B1B"/>
    <w:multiLevelType w:val="hybridMultilevel"/>
    <w:tmpl w:val="2086334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8" w15:restartNumberingAfterBreak="0">
    <w:nsid w:val="686F4043"/>
    <w:multiLevelType w:val="hybridMultilevel"/>
    <w:tmpl w:val="148A315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9" w15:restartNumberingAfterBreak="0">
    <w:nsid w:val="68F378D6"/>
    <w:multiLevelType w:val="hybridMultilevel"/>
    <w:tmpl w:val="0EAAD7C2"/>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20" w15:restartNumberingAfterBreak="0">
    <w:nsid w:val="68FF3B5E"/>
    <w:multiLevelType w:val="hybridMultilevel"/>
    <w:tmpl w:val="EF0089BA"/>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21" w15:restartNumberingAfterBreak="0">
    <w:nsid w:val="69A245CB"/>
    <w:multiLevelType w:val="hybridMultilevel"/>
    <w:tmpl w:val="BF1C16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9A356A8"/>
    <w:multiLevelType w:val="hybridMultilevel"/>
    <w:tmpl w:val="65EEB3DC"/>
    <w:lvl w:ilvl="0" w:tplc="0809000B">
      <w:start w:val="1"/>
      <w:numFmt w:val="bullet"/>
      <w:lvlText w:val=""/>
      <w:lvlJc w:val="left"/>
      <w:pPr>
        <w:ind w:left="864" w:hanging="360"/>
      </w:pPr>
      <w:rPr>
        <w:rFonts w:ascii="Wingdings" w:hAnsi="Wingdings" w:hint="default"/>
      </w:rPr>
    </w:lvl>
    <w:lvl w:ilvl="1" w:tplc="08090003" w:tentative="1">
      <w:start w:val="1"/>
      <w:numFmt w:val="bullet"/>
      <w:lvlText w:val="o"/>
      <w:lvlJc w:val="left"/>
      <w:pPr>
        <w:ind w:left="1584" w:hanging="360"/>
      </w:pPr>
      <w:rPr>
        <w:rFonts w:ascii="Courier New" w:hAnsi="Courier New" w:cs="Courier New" w:hint="default"/>
      </w:rPr>
    </w:lvl>
    <w:lvl w:ilvl="2" w:tplc="08090005" w:tentative="1">
      <w:start w:val="1"/>
      <w:numFmt w:val="bullet"/>
      <w:lvlText w:val=""/>
      <w:lvlJc w:val="left"/>
      <w:pPr>
        <w:ind w:left="2304" w:hanging="360"/>
      </w:pPr>
      <w:rPr>
        <w:rFonts w:ascii="Wingdings" w:hAnsi="Wingdings" w:hint="default"/>
      </w:rPr>
    </w:lvl>
    <w:lvl w:ilvl="3" w:tplc="08090001" w:tentative="1">
      <w:start w:val="1"/>
      <w:numFmt w:val="bullet"/>
      <w:lvlText w:val=""/>
      <w:lvlJc w:val="left"/>
      <w:pPr>
        <w:ind w:left="3024" w:hanging="360"/>
      </w:pPr>
      <w:rPr>
        <w:rFonts w:ascii="Symbol" w:hAnsi="Symbol" w:hint="default"/>
      </w:rPr>
    </w:lvl>
    <w:lvl w:ilvl="4" w:tplc="08090003" w:tentative="1">
      <w:start w:val="1"/>
      <w:numFmt w:val="bullet"/>
      <w:lvlText w:val="o"/>
      <w:lvlJc w:val="left"/>
      <w:pPr>
        <w:ind w:left="3744" w:hanging="360"/>
      </w:pPr>
      <w:rPr>
        <w:rFonts w:ascii="Courier New" w:hAnsi="Courier New" w:cs="Courier New" w:hint="default"/>
      </w:rPr>
    </w:lvl>
    <w:lvl w:ilvl="5" w:tplc="08090005" w:tentative="1">
      <w:start w:val="1"/>
      <w:numFmt w:val="bullet"/>
      <w:lvlText w:val=""/>
      <w:lvlJc w:val="left"/>
      <w:pPr>
        <w:ind w:left="4464" w:hanging="360"/>
      </w:pPr>
      <w:rPr>
        <w:rFonts w:ascii="Wingdings" w:hAnsi="Wingdings" w:hint="default"/>
      </w:rPr>
    </w:lvl>
    <w:lvl w:ilvl="6" w:tplc="08090001" w:tentative="1">
      <w:start w:val="1"/>
      <w:numFmt w:val="bullet"/>
      <w:lvlText w:val=""/>
      <w:lvlJc w:val="left"/>
      <w:pPr>
        <w:ind w:left="5184" w:hanging="360"/>
      </w:pPr>
      <w:rPr>
        <w:rFonts w:ascii="Symbol" w:hAnsi="Symbol" w:hint="default"/>
      </w:rPr>
    </w:lvl>
    <w:lvl w:ilvl="7" w:tplc="08090003" w:tentative="1">
      <w:start w:val="1"/>
      <w:numFmt w:val="bullet"/>
      <w:lvlText w:val="o"/>
      <w:lvlJc w:val="left"/>
      <w:pPr>
        <w:ind w:left="5904" w:hanging="360"/>
      </w:pPr>
      <w:rPr>
        <w:rFonts w:ascii="Courier New" w:hAnsi="Courier New" w:cs="Courier New" w:hint="default"/>
      </w:rPr>
    </w:lvl>
    <w:lvl w:ilvl="8" w:tplc="08090005" w:tentative="1">
      <w:start w:val="1"/>
      <w:numFmt w:val="bullet"/>
      <w:lvlText w:val=""/>
      <w:lvlJc w:val="left"/>
      <w:pPr>
        <w:ind w:left="6624" w:hanging="360"/>
      </w:pPr>
      <w:rPr>
        <w:rFonts w:ascii="Wingdings" w:hAnsi="Wingdings" w:hint="default"/>
      </w:rPr>
    </w:lvl>
  </w:abstractNum>
  <w:abstractNum w:abstractNumId="123" w15:restartNumberingAfterBreak="0">
    <w:nsid w:val="69BD4BF6"/>
    <w:multiLevelType w:val="hybridMultilevel"/>
    <w:tmpl w:val="D632D0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4" w15:restartNumberingAfterBreak="0">
    <w:nsid w:val="69DA2AF5"/>
    <w:multiLevelType w:val="hybridMultilevel"/>
    <w:tmpl w:val="7744CFB8"/>
    <w:lvl w:ilvl="0" w:tplc="241A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6D970FBF"/>
    <w:multiLevelType w:val="hybridMultilevel"/>
    <w:tmpl w:val="EF58CC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E83781A"/>
    <w:multiLevelType w:val="hybridMultilevel"/>
    <w:tmpl w:val="8F44A422"/>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27" w15:restartNumberingAfterBreak="0">
    <w:nsid w:val="6F0D27B4"/>
    <w:multiLevelType w:val="multilevel"/>
    <w:tmpl w:val="7BA4CC76"/>
    <w:lvl w:ilvl="0">
      <w:start w:val="1"/>
      <w:numFmt w:val="decimal"/>
      <w:lvlText w:val="%1."/>
      <w:lvlJc w:val="left"/>
      <w:pPr>
        <w:ind w:left="1044" w:hanging="360"/>
      </w:pPr>
      <w:rPr>
        <w:rFonts w:hint="default"/>
      </w:rPr>
    </w:lvl>
    <w:lvl w:ilvl="1">
      <w:start w:val="2"/>
      <w:numFmt w:val="decimal"/>
      <w:isLgl/>
      <w:lvlText w:val="%1.%2"/>
      <w:lvlJc w:val="left"/>
      <w:pPr>
        <w:ind w:left="1188" w:hanging="504"/>
      </w:pPr>
      <w:rPr>
        <w:rFonts w:hint="default"/>
      </w:rPr>
    </w:lvl>
    <w:lvl w:ilvl="2">
      <w:start w:val="6"/>
      <w:numFmt w:val="decimal"/>
      <w:isLgl/>
      <w:lvlText w:val="%1.%2.%3"/>
      <w:lvlJc w:val="left"/>
      <w:pPr>
        <w:ind w:left="1404"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764" w:hanging="1080"/>
      </w:pPr>
      <w:rPr>
        <w:rFonts w:hint="default"/>
      </w:rPr>
    </w:lvl>
    <w:lvl w:ilvl="6">
      <w:start w:val="1"/>
      <w:numFmt w:val="decimal"/>
      <w:isLgl/>
      <w:lvlText w:val="%1.%2.%3.%4.%5.%6.%7"/>
      <w:lvlJc w:val="left"/>
      <w:pPr>
        <w:ind w:left="2124" w:hanging="1440"/>
      </w:pPr>
      <w:rPr>
        <w:rFonts w:hint="default"/>
      </w:rPr>
    </w:lvl>
    <w:lvl w:ilvl="7">
      <w:start w:val="1"/>
      <w:numFmt w:val="decimal"/>
      <w:isLgl/>
      <w:lvlText w:val="%1.%2.%3.%4.%5.%6.%7.%8"/>
      <w:lvlJc w:val="left"/>
      <w:pPr>
        <w:ind w:left="2124" w:hanging="1440"/>
      </w:pPr>
      <w:rPr>
        <w:rFonts w:hint="default"/>
      </w:rPr>
    </w:lvl>
    <w:lvl w:ilvl="8">
      <w:start w:val="1"/>
      <w:numFmt w:val="decimal"/>
      <w:isLgl/>
      <w:lvlText w:val="%1.%2.%3.%4.%5.%6.%7.%8.%9"/>
      <w:lvlJc w:val="left"/>
      <w:pPr>
        <w:ind w:left="2484" w:hanging="1800"/>
      </w:pPr>
      <w:rPr>
        <w:rFonts w:hint="default"/>
      </w:rPr>
    </w:lvl>
  </w:abstractNum>
  <w:abstractNum w:abstractNumId="128" w15:restartNumberingAfterBreak="0">
    <w:nsid w:val="704431F6"/>
    <w:multiLevelType w:val="hybridMultilevel"/>
    <w:tmpl w:val="9162E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1941E02"/>
    <w:multiLevelType w:val="hybridMultilevel"/>
    <w:tmpl w:val="EC4A89A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0" w15:restartNumberingAfterBreak="0">
    <w:nsid w:val="739D0EF3"/>
    <w:multiLevelType w:val="hybridMultilevel"/>
    <w:tmpl w:val="5AE8ED9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1" w15:restartNumberingAfterBreak="0">
    <w:nsid w:val="73A5478E"/>
    <w:multiLevelType w:val="hybridMultilevel"/>
    <w:tmpl w:val="C20AA02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2" w15:restartNumberingAfterBreak="0">
    <w:nsid w:val="74273D52"/>
    <w:multiLevelType w:val="hybridMultilevel"/>
    <w:tmpl w:val="23D86D72"/>
    <w:lvl w:ilvl="0" w:tplc="D4E02E26">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744C68CA"/>
    <w:multiLevelType w:val="hybridMultilevel"/>
    <w:tmpl w:val="988E191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4" w15:restartNumberingAfterBreak="0">
    <w:nsid w:val="752E2728"/>
    <w:multiLevelType w:val="multilevel"/>
    <w:tmpl w:val="0407001D"/>
    <w:styleLink w:val="Formatvorlage1"/>
    <w:lvl w:ilvl="0">
      <w:numFmt w:val="decimal"/>
      <w:lvlText w:val="%1)"/>
      <w:lvlJc w:val="left"/>
      <w:pPr>
        <w:ind w:left="360" w:hanging="360"/>
      </w:pPr>
      <w:rPr>
        <w:rFonts w:ascii="Calibri" w:hAnsi="Calibri" w:cs="Times New Roman"/>
        <w:sz w:val="18"/>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35" w15:restartNumberingAfterBreak="0">
    <w:nsid w:val="75DD74F8"/>
    <w:multiLevelType w:val="hybridMultilevel"/>
    <w:tmpl w:val="1D382D38"/>
    <w:lvl w:ilvl="0" w:tplc="40486008">
      <w:start w:val="1"/>
      <w:numFmt w:val="decimal"/>
      <w:lvlText w:val="%1."/>
      <w:lvlJc w:val="left"/>
      <w:pPr>
        <w:ind w:left="1044"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6600C26"/>
    <w:multiLevelType w:val="hybridMultilevel"/>
    <w:tmpl w:val="6642871A"/>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7" w15:restartNumberingAfterBreak="0">
    <w:nsid w:val="77FD04CA"/>
    <w:multiLevelType w:val="hybridMultilevel"/>
    <w:tmpl w:val="CCF09718"/>
    <w:lvl w:ilvl="0" w:tplc="241A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38" w15:restartNumberingAfterBreak="0">
    <w:nsid w:val="77FF4489"/>
    <w:multiLevelType w:val="hybridMultilevel"/>
    <w:tmpl w:val="C5E6874E"/>
    <w:lvl w:ilvl="0" w:tplc="241A000F">
      <w:start w:val="1"/>
      <w:numFmt w:val="decimal"/>
      <w:lvlText w:val="%1."/>
      <w:lvlJc w:val="left"/>
      <w:pPr>
        <w:ind w:left="360" w:hanging="360"/>
      </w:pPr>
    </w:lvl>
    <w:lvl w:ilvl="1" w:tplc="241A0019">
      <w:start w:val="1"/>
      <w:numFmt w:val="lowerLetter"/>
      <w:lvlText w:val="%2."/>
      <w:lvlJc w:val="left"/>
      <w:pPr>
        <w:ind w:left="1080" w:hanging="360"/>
      </w:pPr>
    </w:lvl>
    <w:lvl w:ilvl="2" w:tplc="241A001B">
      <w:start w:val="1"/>
      <w:numFmt w:val="lowerRoman"/>
      <w:lvlText w:val="%3."/>
      <w:lvlJc w:val="right"/>
      <w:pPr>
        <w:ind w:left="1800" w:hanging="180"/>
      </w:pPr>
    </w:lvl>
    <w:lvl w:ilvl="3" w:tplc="241A000F">
      <w:start w:val="1"/>
      <w:numFmt w:val="decimal"/>
      <w:lvlText w:val="%4."/>
      <w:lvlJc w:val="left"/>
      <w:pPr>
        <w:ind w:left="2520" w:hanging="360"/>
      </w:pPr>
    </w:lvl>
    <w:lvl w:ilvl="4" w:tplc="241A0019">
      <w:start w:val="1"/>
      <w:numFmt w:val="lowerLetter"/>
      <w:lvlText w:val="%5."/>
      <w:lvlJc w:val="left"/>
      <w:pPr>
        <w:ind w:left="3240" w:hanging="360"/>
      </w:pPr>
    </w:lvl>
    <w:lvl w:ilvl="5" w:tplc="241A001B">
      <w:start w:val="1"/>
      <w:numFmt w:val="lowerRoman"/>
      <w:lvlText w:val="%6."/>
      <w:lvlJc w:val="right"/>
      <w:pPr>
        <w:ind w:left="3960" w:hanging="180"/>
      </w:pPr>
    </w:lvl>
    <w:lvl w:ilvl="6" w:tplc="241A000F">
      <w:start w:val="1"/>
      <w:numFmt w:val="decimal"/>
      <w:lvlText w:val="%7."/>
      <w:lvlJc w:val="left"/>
      <w:pPr>
        <w:ind w:left="4680" w:hanging="360"/>
      </w:pPr>
    </w:lvl>
    <w:lvl w:ilvl="7" w:tplc="241A0019">
      <w:start w:val="1"/>
      <w:numFmt w:val="lowerLetter"/>
      <w:lvlText w:val="%8."/>
      <w:lvlJc w:val="left"/>
      <w:pPr>
        <w:ind w:left="5400" w:hanging="360"/>
      </w:pPr>
    </w:lvl>
    <w:lvl w:ilvl="8" w:tplc="241A001B">
      <w:start w:val="1"/>
      <w:numFmt w:val="lowerRoman"/>
      <w:lvlText w:val="%9."/>
      <w:lvlJc w:val="right"/>
      <w:pPr>
        <w:ind w:left="6120" w:hanging="180"/>
      </w:pPr>
    </w:lvl>
  </w:abstractNum>
  <w:abstractNum w:abstractNumId="139" w15:restartNumberingAfterBreak="0">
    <w:nsid w:val="798F40F3"/>
    <w:multiLevelType w:val="multilevel"/>
    <w:tmpl w:val="94481E96"/>
    <w:lvl w:ilvl="0">
      <w:start w:val="1"/>
      <w:numFmt w:val="bullet"/>
      <w:pStyle w:val="U-TabAufzKlein"/>
      <w:lvlText w:val="–"/>
      <w:lvlJc w:val="left"/>
      <w:pPr>
        <w:ind w:left="360" w:hanging="360"/>
      </w:pPr>
      <w:rPr>
        <w:rFonts w:ascii="Times New Roman" w:hAnsi="Times New Roman" w:hint="default"/>
        <w:sz w:val="18"/>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40" w15:restartNumberingAfterBreak="0">
    <w:nsid w:val="7B484B0A"/>
    <w:multiLevelType w:val="hybridMultilevel"/>
    <w:tmpl w:val="3CFE642E"/>
    <w:lvl w:ilvl="0" w:tplc="127A382C">
      <w:start w:val="1"/>
      <w:numFmt w:val="decimal"/>
      <w:lvlText w:val="%1."/>
      <w:lvlJc w:val="left"/>
      <w:pPr>
        <w:ind w:left="10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B6E6DBB"/>
    <w:multiLevelType w:val="hybridMultilevel"/>
    <w:tmpl w:val="F7BEDB8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2" w15:restartNumberingAfterBreak="0">
    <w:nsid w:val="7D186493"/>
    <w:multiLevelType w:val="hybridMultilevel"/>
    <w:tmpl w:val="5F1E7ED4"/>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43" w15:restartNumberingAfterBreak="0">
    <w:nsid w:val="7D6F5775"/>
    <w:multiLevelType w:val="hybridMultilevel"/>
    <w:tmpl w:val="16CA894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num w:numId="1">
    <w:abstractNumId w:val="134"/>
  </w:num>
  <w:num w:numId="2">
    <w:abstractNumId w:val="85"/>
  </w:num>
  <w:num w:numId="3">
    <w:abstractNumId w:val="139"/>
  </w:num>
  <w:num w:numId="4">
    <w:abstractNumId w:val="98"/>
  </w:num>
  <w:num w:numId="5">
    <w:abstractNumId w:val="9"/>
  </w:num>
  <w:num w:numId="6">
    <w:abstractNumId w:val="116"/>
  </w:num>
  <w:num w:numId="7">
    <w:abstractNumId w:val="24"/>
  </w:num>
  <w:num w:numId="8">
    <w:abstractNumId w:val="77"/>
  </w:num>
  <w:num w:numId="9">
    <w:abstractNumId w:val="77"/>
  </w:num>
  <w:num w:numId="10">
    <w:abstractNumId w:val="15"/>
  </w:num>
  <w:num w:numId="11">
    <w:abstractNumId w:val="13"/>
  </w:num>
  <w:num w:numId="12">
    <w:abstractNumId w:val="86"/>
  </w:num>
  <w:num w:numId="13">
    <w:abstractNumId w:val="106"/>
  </w:num>
  <w:num w:numId="14">
    <w:abstractNumId w:val="91"/>
  </w:num>
  <w:num w:numId="15">
    <w:abstractNumId w:val="120"/>
  </w:num>
  <w:num w:numId="16">
    <w:abstractNumId w:val="75"/>
  </w:num>
  <w:num w:numId="17">
    <w:abstractNumId w:val="89"/>
  </w:num>
  <w:num w:numId="18">
    <w:abstractNumId w:val="88"/>
  </w:num>
  <w:num w:numId="19">
    <w:abstractNumId w:val="107"/>
  </w:num>
  <w:num w:numId="20">
    <w:abstractNumId w:val="143"/>
  </w:num>
  <w:num w:numId="21">
    <w:abstractNumId w:val="5"/>
  </w:num>
  <w:num w:numId="22">
    <w:abstractNumId w:val="82"/>
  </w:num>
  <w:num w:numId="23">
    <w:abstractNumId w:val="80"/>
  </w:num>
  <w:num w:numId="24">
    <w:abstractNumId w:val="55"/>
  </w:num>
  <w:num w:numId="25">
    <w:abstractNumId w:val="70"/>
  </w:num>
  <w:num w:numId="26">
    <w:abstractNumId w:val="7"/>
  </w:num>
  <w:num w:numId="27">
    <w:abstractNumId w:val="23"/>
  </w:num>
  <w:num w:numId="28">
    <w:abstractNumId w:val="96"/>
  </w:num>
  <w:num w:numId="29">
    <w:abstractNumId w:val="46"/>
  </w:num>
  <w:num w:numId="30">
    <w:abstractNumId w:val="130"/>
  </w:num>
  <w:num w:numId="31">
    <w:abstractNumId w:val="29"/>
  </w:num>
  <w:num w:numId="32">
    <w:abstractNumId w:val="102"/>
  </w:num>
  <w:num w:numId="33">
    <w:abstractNumId w:val="64"/>
  </w:num>
  <w:num w:numId="34">
    <w:abstractNumId w:val="118"/>
  </w:num>
  <w:num w:numId="35">
    <w:abstractNumId w:val="119"/>
  </w:num>
  <w:num w:numId="36">
    <w:abstractNumId w:val="12"/>
  </w:num>
  <w:num w:numId="37">
    <w:abstractNumId w:val="3"/>
  </w:num>
  <w:num w:numId="38">
    <w:abstractNumId w:val="90"/>
  </w:num>
  <w:num w:numId="39">
    <w:abstractNumId w:val="126"/>
  </w:num>
  <w:num w:numId="40">
    <w:abstractNumId w:val="39"/>
  </w:num>
  <w:num w:numId="41">
    <w:abstractNumId w:val="56"/>
  </w:num>
  <w:num w:numId="42">
    <w:abstractNumId w:val="37"/>
  </w:num>
  <w:num w:numId="43">
    <w:abstractNumId w:val="16"/>
  </w:num>
  <w:num w:numId="4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
  </w:num>
  <w:num w:numId="46">
    <w:abstractNumId w:val="97"/>
  </w:num>
  <w:num w:numId="47">
    <w:abstractNumId w:val="141"/>
  </w:num>
  <w:num w:numId="48">
    <w:abstractNumId w:val="34"/>
  </w:num>
  <w:num w:numId="49">
    <w:abstractNumId w:val="65"/>
  </w:num>
  <w:num w:numId="50">
    <w:abstractNumId w:val="138"/>
  </w:num>
  <w:num w:numId="51">
    <w:abstractNumId w:val="133"/>
  </w:num>
  <w:num w:numId="52">
    <w:abstractNumId w:val="48"/>
  </w:num>
  <w:num w:numId="53">
    <w:abstractNumId w:val="72"/>
  </w:num>
  <w:num w:numId="54">
    <w:abstractNumId w:val="112"/>
  </w:num>
  <w:num w:numId="55">
    <w:abstractNumId w:val="44"/>
  </w:num>
  <w:num w:numId="56">
    <w:abstractNumId w:val="62"/>
  </w:num>
  <w:num w:numId="57">
    <w:abstractNumId w:val="54"/>
  </w:num>
  <w:num w:numId="58">
    <w:abstractNumId w:val="110"/>
  </w:num>
  <w:num w:numId="59">
    <w:abstractNumId w:val="18"/>
  </w:num>
  <w:num w:numId="60">
    <w:abstractNumId w:val="73"/>
  </w:num>
  <w:num w:numId="61">
    <w:abstractNumId w:val="27"/>
  </w:num>
  <w:num w:numId="62">
    <w:abstractNumId w:val="22"/>
  </w:num>
  <w:num w:numId="63">
    <w:abstractNumId w:val="60"/>
  </w:num>
  <w:num w:numId="64">
    <w:abstractNumId w:val="87"/>
  </w:num>
  <w:num w:numId="65">
    <w:abstractNumId w:val="38"/>
  </w:num>
  <w:num w:numId="66">
    <w:abstractNumId w:val="69"/>
  </w:num>
  <w:num w:numId="67">
    <w:abstractNumId w:val="43"/>
  </w:num>
  <w:num w:numId="68">
    <w:abstractNumId w:val="131"/>
  </w:num>
  <w:num w:numId="69">
    <w:abstractNumId w:val="140"/>
  </w:num>
  <w:num w:numId="70">
    <w:abstractNumId w:val="92"/>
  </w:num>
  <w:num w:numId="71">
    <w:abstractNumId w:val="93"/>
  </w:num>
  <w:num w:numId="72">
    <w:abstractNumId w:val="40"/>
  </w:num>
  <w:num w:numId="73">
    <w:abstractNumId w:val="63"/>
  </w:num>
  <w:num w:numId="74">
    <w:abstractNumId w:val="137"/>
  </w:num>
  <w:num w:numId="75">
    <w:abstractNumId w:val="113"/>
  </w:num>
  <w:num w:numId="76">
    <w:abstractNumId w:val="84"/>
  </w:num>
  <w:num w:numId="77">
    <w:abstractNumId w:val="104"/>
  </w:num>
  <w:num w:numId="78">
    <w:abstractNumId w:val="95"/>
  </w:num>
  <w:num w:numId="79">
    <w:abstractNumId w:val="57"/>
  </w:num>
  <w:num w:numId="80">
    <w:abstractNumId w:val="19"/>
  </w:num>
  <w:num w:numId="81">
    <w:abstractNumId w:val="59"/>
  </w:num>
  <w:num w:numId="8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42"/>
  </w:num>
  <w:num w:numId="84">
    <w:abstractNumId w:val="128"/>
  </w:num>
  <w:num w:numId="85">
    <w:abstractNumId w:val="125"/>
  </w:num>
  <w:num w:numId="86">
    <w:abstractNumId w:val="100"/>
  </w:num>
  <w:num w:numId="87">
    <w:abstractNumId w:val="127"/>
  </w:num>
  <w:num w:numId="88">
    <w:abstractNumId w:val="78"/>
  </w:num>
  <w:num w:numId="89">
    <w:abstractNumId w:val="66"/>
  </w:num>
  <w:num w:numId="90">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0"/>
  </w:num>
  <w:num w:numId="92">
    <w:abstractNumId w:val="108"/>
  </w:num>
  <w:num w:numId="93">
    <w:abstractNumId w:val="79"/>
  </w:num>
  <w:num w:numId="94">
    <w:abstractNumId w:val="49"/>
  </w:num>
  <w:num w:numId="95">
    <w:abstractNumId w:val="71"/>
  </w:num>
  <w:num w:numId="96">
    <w:abstractNumId w:val="17"/>
  </w:num>
  <w:num w:numId="97">
    <w:abstractNumId w:val="114"/>
  </w:num>
  <w:num w:numId="98">
    <w:abstractNumId w:val="53"/>
  </w:num>
  <w:num w:numId="99">
    <w:abstractNumId w:val="1"/>
  </w:num>
  <w:num w:numId="100">
    <w:abstractNumId w:val="132"/>
  </w:num>
  <w:num w:numId="101">
    <w:abstractNumId w:val="115"/>
  </w:num>
  <w:num w:numId="102">
    <w:abstractNumId w:val="20"/>
  </w:num>
  <w:num w:numId="103">
    <w:abstractNumId w:val="36"/>
  </w:num>
  <w:num w:numId="104">
    <w:abstractNumId w:val="32"/>
  </w:num>
  <w:num w:numId="105">
    <w:abstractNumId w:val="136"/>
  </w:num>
  <w:num w:numId="106">
    <w:abstractNumId w:val="21"/>
  </w:num>
  <w:num w:numId="107">
    <w:abstractNumId w:val="51"/>
  </w:num>
  <w:num w:numId="108">
    <w:abstractNumId w:val="101"/>
  </w:num>
  <w:num w:numId="109">
    <w:abstractNumId w:val="105"/>
  </w:num>
  <w:num w:numId="110">
    <w:abstractNumId w:val="121"/>
  </w:num>
  <w:num w:numId="111">
    <w:abstractNumId w:val="30"/>
  </w:num>
  <w:num w:numId="112">
    <w:abstractNumId w:val="135"/>
  </w:num>
  <w:num w:numId="113">
    <w:abstractNumId w:val="25"/>
  </w:num>
  <w:num w:numId="114">
    <w:abstractNumId w:val="26"/>
  </w:num>
  <w:num w:numId="115">
    <w:abstractNumId w:val="139"/>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7"/>
  </w:num>
  <w:num w:numId="117">
    <w:abstractNumId w:val="2"/>
  </w:num>
  <w:num w:numId="118">
    <w:abstractNumId w:val="123"/>
  </w:num>
  <w:num w:numId="119">
    <w:abstractNumId w:val="33"/>
  </w:num>
  <w:num w:numId="120">
    <w:abstractNumId w:val="58"/>
  </w:num>
  <w:num w:numId="121">
    <w:abstractNumId w:val="45"/>
  </w:num>
  <w:num w:numId="122">
    <w:abstractNumId w:val="94"/>
  </w:num>
  <w:num w:numId="123">
    <w:abstractNumId w:val="67"/>
  </w:num>
  <w:num w:numId="124">
    <w:abstractNumId w:val="74"/>
  </w:num>
  <w:num w:numId="125">
    <w:abstractNumId w:val="122"/>
  </w:num>
  <w:num w:numId="126">
    <w:abstractNumId w:val="41"/>
  </w:num>
  <w:num w:numId="127">
    <w:abstractNumId w:val="129"/>
  </w:num>
  <w:num w:numId="128">
    <w:abstractNumId w:val="83"/>
  </w:num>
  <w:num w:numId="129">
    <w:abstractNumId w:val="117"/>
  </w:num>
  <w:num w:numId="130">
    <w:abstractNumId w:val="68"/>
  </w:num>
  <w:num w:numId="131">
    <w:abstractNumId w:val="4"/>
  </w:num>
  <w:num w:numId="132">
    <w:abstractNumId w:val="61"/>
  </w:num>
  <w:num w:numId="133">
    <w:abstractNumId w:val="0"/>
    <w:lvlOverride w:ilvl="0">
      <w:startOverride w:val="8"/>
    </w:lvlOverride>
    <w:lvlOverride w:ilvl="1"/>
    <w:lvlOverride w:ilvl="2">
      <w:startOverride w:val="8"/>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81"/>
  </w:num>
  <w:num w:numId="135">
    <w:abstractNumId w:val="76"/>
  </w:num>
  <w:num w:numId="136">
    <w:abstractNumId w:val="14"/>
  </w:num>
  <w:num w:numId="137">
    <w:abstractNumId w:val="6"/>
  </w:num>
  <w:num w:numId="138">
    <w:abstractNumId w:val="35"/>
  </w:num>
  <w:num w:numId="139">
    <w:abstractNumId w:val="103"/>
  </w:num>
  <w:num w:numId="140">
    <w:abstractNumId w:val="8"/>
  </w:num>
  <w:num w:numId="141">
    <w:abstractNumId w:val="124"/>
  </w:num>
  <w:num w:numId="142">
    <w:abstractNumId w:val="111"/>
  </w:num>
  <w:num w:numId="143">
    <w:abstractNumId w:val="52"/>
  </w:num>
  <w:num w:numId="144">
    <w:abstractNumId w:val="31"/>
  </w:num>
  <w:num w:numId="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09"/>
  </w:num>
  <w:num w:numId="147">
    <w:abstractNumId w:val="99"/>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hideSpellingErrors/>
  <w:hideGrammaticalErrors/>
  <w:stylePaneFormatFilter w:val="D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1"/>
  <w:trackRevisions/>
  <w:defaultTabStop w:val="425"/>
  <w:autoHyphenation/>
  <w:hyphenationZone w:val="425"/>
  <w:evenAndOddHeaders/>
  <w:drawingGridHorizontalSpacing w:val="110"/>
  <w:displayHorizontalDrawingGridEvery w:val="2"/>
  <w:characterSpacingControl w:val="doNotCompress"/>
  <w:hdrShapeDefaults>
    <o:shapedefaults v:ext="edit" spidmax="2049">
      <o:colormru v:ext="edit" colors="#239900,#abff00,#e69800,#23ec14,#9f3,#f90,#abff33"/>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14B0"/>
    <w:rsid w:val="00001251"/>
    <w:rsid w:val="000014C4"/>
    <w:rsid w:val="00001D44"/>
    <w:rsid w:val="000025AB"/>
    <w:rsid w:val="00002BF6"/>
    <w:rsid w:val="00003182"/>
    <w:rsid w:val="000034C7"/>
    <w:rsid w:val="00003E8F"/>
    <w:rsid w:val="000040A3"/>
    <w:rsid w:val="00004D5E"/>
    <w:rsid w:val="00004FAB"/>
    <w:rsid w:val="00005D02"/>
    <w:rsid w:val="0000623C"/>
    <w:rsid w:val="000063D2"/>
    <w:rsid w:val="00007B67"/>
    <w:rsid w:val="00010524"/>
    <w:rsid w:val="00010E75"/>
    <w:rsid w:val="00011233"/>
    <w:rsid w:val="0001196B"/>
    <w:rsid w:val="000127A8"/>
    <w:rsid w:val="00012988"/>
    <w:rsid w:val="00012F01"/>
    <w:rsid w:val="00013461"/>
    <w:rsid w:val="00014D14"/>
    <w:rsid w:val="000172BF"/>
    <w:rsid w:val="00017B8B"/>
    <w:rsid w:val="00017D66"/>
    <w:rsid w:val="0002011B"/>
    <w:rsid w:val="00020FB0"/>
    <w:rsid w:val="00021042"/>
    <w:rsid w:val="000223F7"/>
    <w:rsid w:val="000227B9"/>
    <w:rsid w:val="00024B3E"/>
    <w:rsid w:val="00025048"/>
    <w:rsid w:val="00025750"/>
    <w:rsid w:val="000258E4"/>
    <w:rsid w:val="00025CAA"/>
    <w:rsid w:val="00025FBE"/>
    <w:rsid w:val="000268F1"/>
    <w:rsid w:val="00026A7A"/>
    <w:rsid w:val="00026D23"/>
    <w:rsid w:val="000272EE"/>
    <w:rsid w:val="000273FD"/>
    <w:rsid w:val="00027839"/>
    <w:rsid w:val="00027A4F"/>
    <w:rsid w:val="00027B7D"/>
    <w:rsid w:val="00031237"/>
    <w:rsid w:val="0003336F"/>
    <w:rsid w:val="0003382E"/>
    <w:rsid w:val="00034EAA"/>
    <w:rsid w:val="000353FD"/>
    <w:rsid w:val="00035DF6"/>
    <w:rsid w:val="000360B0"/>
    <w:rsid w:val="00036552"/>
    <w:rsid w:val="00036A08"/>
    <w:rsid w:val="00036F5C"/>
    <w:rsid w:val="00037FEF"/>
    <w:rsid w:val="0004081A"/>
    <w:rsid w:val="00040A80"/>
    <w:rsid w:val="00041991"/>
    <w:rsid w:val="000432F9"/>
    <w:rsid w:val="00043482"/>
    <w:rsid w:val="0004368C"/>
    <w:rsid w:val="00043859"/>
    <w:rsid w:val="00044377"/>
    <w:rsid w:val="00044997"/>
    <w:rsid w:val="00044BAB"/>
    <w:rsid w:val="0004507B"/>
    <w:rsid w:val="00045B41"/>
    <w:rsid w:val="00045F96"/>
    <w:rsid w:val="000476D3"/>
    <w:rsid w:val="0005049B"/>
    <w:rsid w:val="00054C16"/>
    <w:rsid w:val="000554F8"/>
    <w:rsid w:val="00055895"/>
    <w:rsid w:val="00055CD1"/>
    <w:rsid w:val="00056B61"/>
    <w:rsid w:val="000579F4"/>
    <w:rsid w:val="00057CAC"/>
    <w:rsid w:val="00061CFE"/>
    <w:rsid w:val="000621F6"/>
    <w:rsid w:val="000622DA"/>
    <w:rsid w:val="00062B2C"/>
    <w:rsid w:val="00064233"/>
    <w:rsid w:val="00064A74"/>
    <w:rsid w:val="00064ADA"/>
    <w:rsid w:val="000656B2"/>
    <w:rsid w:val="00065B5E"/>
    <w:rsid w:val="000663AB"/>
    <w:rsid w:val="00066F2D"/>
    <w:rsid w:val="0006714F"/>
    <w:rsid w:val="00067557"/>
    <w:rsid w:val="00071061"/>
    <w:rsid w:val="00071AA6"/>
    <w:rsid w:val="00071BE2"/>
    <w:rsid w:val="00072C6F"/>
    <w:rsid w:val="000734E2"/>
    <w:rsid w:val="00073571"/>
    <w:rsid w:val="000739AB"/>
    <w:rsid w:val="00073A3B"/>
    <w:rsid w:val="00074356"/>
    <w:rsid w:val="00074758"/>
    <w:rsid w:val="00074BE7"/>
    <w:rsid w:val="00075161"/>
    <w:rsid w:val="000753EE"/>
    <w:rsid w:val="00075FA9"/>
    <w:rsid w:val="0007675F"/>
    <w:rsid w:val="0007698A"/>
    <w:rsid w:val="000773C1"/>
    <w:rsid w:val="0008001C"/>
    <w:rsid w:val="000805F6"/>
    <w:rsid w:val="00080DEA"/>
    <w:rsid w:val="00080FE3"/>
    <w:rsid w:val="00081A6D"/>
    <w:rsid w:val="00081F27"/>
    <w:rsid w:val="0008338E"/>
    <w:rsid w:val="000844E3"/>
    <w:rsid w:val="000852DF"/>
    <w:rsid w:val="00085654"/>
    <w:rsid w:val="00085F53"/>
    <w:rsid w:val="000860D3"/>
    <w:rsid w:val="000863E9"/>
    <w:rsid w:val="000866EF"/>
    <w:rsid w:val="00087C0B"/>
    <w:rsid w:val="00090428"/>
    <w:rsid w:val="00090503"/>
    <w:rsid w:val="00090E09"/>
    <w:rsid w:val="00090FDB"/>
    <w:rsid w:val="00090FEC"/>
    <w:rsid w:val="00092539"/>
    <w:rsid w:val="00092881"/>
    <w:rsid w:val="00092C26"/>
    <w:rsid w:val="00092C83"/>
    <w:rsid w:val="00092ED1"/>
    <w:rsid w:val="00093627"/>
    <w:rsid w:val="00093B06"/>
    <w:rsid w:val="00093CF5"/>
    <w:rsid w:val="000949D8"/>
    <w:rsid w:val="00095077"/>
    <w:rsid w:val="000951B2"/>
    <w:rsid w:val="000957DD"/>
    <w:rsid w:val="000964C7"/>
    <w:rsid w:val="00096E4C"/>
    <w:rsid w:val="00096F18"/>
    <w:rsid w:val="000974FF"/>
    <w:rsid w:val="00097806"/>
    <w:rsid w:val="000A0946"/>
    <w:rsid w:val="000A0BD7"/>
    <w:rsid w:val="000A1295"/>
    <w:rsid w:val="000A1947"/>
    <w:rsid w:val="000A1A6D"/>
    <w:rsid w:val="000A2A97"/>
    <w:rsid w:val="000A3017"/>
    <w:rsid w:val="000A31ED"/>
    <w:rsid w:val="000A3507"/>
    <w:rsid w:val="000A3599"/>
    <w:rsid w:val="000A3C75"/>
    <w:rsid w:val="000A5286"/>
    <w:rsid w:val="000A62FE"/>
    <w:rsid w:val="000A7288"/>
    <w:rsid w:val="000B0B46"/>
    <w:rsid w:val="000B147C"/>
    <w:rsid w:val="000B1B0E"/>
    <w:rsid w:val="000B26B3"/>
    <w:rsid w:val="000B2CF0"/>
    <w:rsid w:val="000B3246"/>
    <w:rsid w:val="000B40FE"/>
    <w:rsid w:val="000B44B3"/>
    <w:rsid w:val="000B488D"/>
    <w:rsid w:val="000B5584"/>
    <w:rsid w:val="000B56BF"/>
    <w:rsid w:val="000B6685"/>
    <w:rsid w:val="000B6FBE"/>
    <w:rsid w:val="000C109B"/>
    <w:rsid w:val="000C1ACD"/>
    <w:rsid w:val="000C2A40"/>
    <w:rsid w:val="000C3690"/>
    <w:rsid w:val="000C38E8"/>
    <w:rsid w:val="000C3BEF"/>
    <w:rsid w:val="000C4B5F"/>
    <w:rsid w:val="000C4C32"/>
    <w:rsid w:val="000C5381"/>
    <w:rsid w:val="000D03C1"/>
    <w:rsid w:val="000D079E"/>
    <w:rsid w:val="000D07AA"/>
    <w:rsid w:val="000D1C05"/>
    <w:rsid w:val="000D1D1A"/>
    <w:rsid w:val="000D1D1B"/>
    <w:rsid w:val="000D3DF6"/>
    <w:rsid w:val="000D5484"/>
    <w:rsid w:val="000D5923"/>
    <w:rsid w:val="000D6003"/>
    <w:rsid w:val="000D6D79"/>
    <w:rsid w:val="000D6DFF"/>
    <w:rsid w:val="000D7958"/>
    <w:rsid w:val="000D7C2E"/>
    <w:rsid w:val="000D7D0C"/>
    <w:rsid w:val="000E0149"/>
    <w:rsid w:val="000E04DA"/>
    <w:rsid w:val="000E0683"/>
    <w:rsid w:val="000E12E6"/>
    <w:rsid w:val="000E18DF"/>
    <w:rsid w:val="000E2384"/>
    <w:rsid w:val="000E23CB"/>
    <w:rsid w:val="000E249B"/>
    <w:rsid w:val="000E3084"/>
    <w:rsid w:val="000E3578"/>
    <w:rsid w:val="000E43E9"/>
    <w:rsid w:val="000E6072"/>
    <w:rsid w:val="000E6847"/>
    <w:rsid w:val="000E7688"/>
    <w:rsid w:val="000E7B43"/>
    <w:rsid w:val="000F0280"/>
    <w:rsid w:val="000F0702"/>
    <w:rsid w:val="000F07DB"/>
    <w:rsid w:val="000F21B6"/>
    <w:rsid w:val="000F2A8F"/>
    <w:rsid w:val="000F2F5B"/>
    <w:rsid w:val="000F35E4"/>
    <w:rsid w:val="000F3C0E"/>
    <w:rsid w:val="000F4A6F"/>
    <w:rsid w:val="000F5283"/>
    <w:rsid w:val="000F5295"/>
    <w:rsid w:val="000F54E3"/>
    <w:rsid w:val="000F5CCE"/>
    <w:rsid w:val="000F6021"/>
    <w:rsid w:val="000F6027"/>
    <w:rsid w:val="000F62B6"/>
    <w:rsid w:val="000F6E02"/>
    <w:rsid w:val="000F75D5"/>
    <w:rsid w:val="000F7A5B"/>
    <w:rsid w:val="0010055A"/>
    <w:rsid w:val="001017B6"/>
    <w:rsid w:val="0010270B"/>
    <w:rsid w:val="00102D86"/>
    <w:rsid w:val="0010382A"/>
    <w:rsid w:val="00103CEE"/>
    <w:rsid w:val="001046C0"/>
    <w:rsid w:val="0010542A"/>
    <w:rsid w:val="0010569A"/>
    <w:rsid w:val="00105CB5"/>
    <w:rsid w:val="00105E44"/>
    <w:rsid w:val="001063E3"/>
    <w:rsid w:val="00106666"/>
    <w:rsid w:val="00106CE4"/>
    <w:rsid w:val="00107585"/>
    <w:rsid w:val="00107884"/>
    <w:rsid w:val="0011152E"/>
    <w:rsid w:val="00111B40"/>
    <w:rsid w:val="00112A25"/>
    <w:rsid w:val="00113396"/>
    <w:rsid w:val="00114184"/>
    <w:rsid w:val="001147B7"/>
    <w:rsid w:val="00115951"/>
    <w:rsid w:val="00116074"/>
    <w:rsid w:val="00116113"/>
    <w:rsid w:val="00116484"/>
    <w:rsid w:val="0011656C"/>
    <w:rsid w:val="00116A4E"/>
    <w:rsid w:val="0011760E"/>
    <w:rsid w:val="00120115"/>
    <w:rsid w:val="0012146E"/>
    <w:rsid w:val="00121F9C"/>
    <w:rsid w:val="0012231E"/>
    <w:rsid w:val="0012391A"/>
    <w:rsid w:val="00123CBC"/>
    <w:rsid w:val="00123D8D"/>
    <w:rsid w:val="00125205"/>
    <w:rsid w:val="001271F3"/>
    <w:rsid w:val="001277D6"/>
    <w:rsid w:val="001279DB"/>
    <w:rsid w:val="00127A26"/>
    <w:rsid w:val="00127A87"/>
    <w:rsid w:val="00127D7A"/>
    <w:rsid w:val="00130039"/>
    <w:rsid w:val="00130307"/>
    <w:rsid w:val="00130A71"/>
    <w:rsid w:val="00130AAE"/>
    <w:rsid w:val="00130BDF"/>
    <w:rsid w:val="0013111A"/>
    <w:rsid w:val="00131BC4"/>
    <w:rsid w:val="001322C5"/>
    <w:rsid w:val="001327D6"/>
    <w:rsid w:val="00132B5A"/>
    <w:rsid w:val="00132F30"/>
    <w:rsid w:val="0013323B"/>
    <w:rsid w:val="00133CBD"/>
    <w:rsid w:val="001341B2"/>
    <w:rsid w:val="00134B3B"/>
    <w:rsid w:val="00136483"/>
    <w:rsid w:val="001364E5"/>
    <w:rsid w:val="00141417"/>
    <w:rsid w:val="00142163"/>
    <w:rsid w:val="0014489D"/>
    <w:rsid w:val="0014491A"/>
    <w:rsid w:val="0014494E"/>
    <w:rsid w:val="00144D0B"/>
    <w:rsid w:val="00145742"/>
    <w:rsid w:val="00145BD5"/>
    <w:rsid w:val="00145D70"/>
    <w:rsid w:val="0014663D"/>
    <w:rsid w:val="0014767F"/>
    <w:rsid w:val="00147A87"/>
    <w:rsid w:val="00147F68"/>
    <w:rsid w:val="00150010"/>
    <w:rsid w:val="00150B57"/>
    <w:rsid w:val="00151826"/>
    <w:rsid w:val="0015189F"/>
    <w:rsid w:val="001522F4"/>
    <w:rsid w:val="0015273D"/>
    <w:rsid w:val="00154080"/>
    <w:rsid w:val="00154E24"/>
    <w:rsid w:val="00154F92"/>
    <w:rsid w:val="00155279"/>
    <w:rsid w:val="001568DB"/>
    <w:rsid w:val="00157736"/>
    <w:rsid w:val="0016002D"/>
    <w:rsid w:val="00160419"/>
    <w:rsid w:val="00160694"/>
    <w:rsid w:val="0016224C"/>
    <w:rsid w:val="00162833"/>
    <w:rsid w:val="00162C58"/>
    <w:rsid w:val="00163049"/>
    <w:rsid w:val="0016337D"/>
    <w:rsid w:val="001649FE"/>
    <w:rsid w:val="00165437"/>
    <w:rsid w:val="0016577A"/>
    <w:rsid w:val="0016629F"/>
    <w:rsid w:val="00166410"/>
    <w:rsid w:val="00166915"/>
    <w:rsid w:val="00167321"/>
    <w:rsid w:val="001679EB"/>
    <w:rsid w:val="0017081D"/>
    <w:rsid w:val="00171FF2"/>
    <w:rsid w:val="00172A66"/>
    <w:rsid w:val="00172CF6"/>
    <w:rsid w:val="00173EEC"/>
    <w:rsid w:val="00174950"/>
    <w:rsid w:val="00174E81"/>
    <w:rsid w:val="00175A31"/>
    <w:rsid w:val="00175BE6"/>
    <w:rsid w:val="00175CDF"/>
    <w:rsid w:val="00176E43"/>
    <w:rsid w:val="0017704A"/>
    <w:rsid w:val="00177132"/>
    <w:rsid w:val="00177281"/>
    <w:rsid w:val="0017770E"/>
    <w:rsid w:val="00181D3A"/>
    <w:rsid w:val="00181F7B"/>
    <w:rsid w:val="001828F7"/>
    <w:rsid w:val="001841A1"/>
    <w:rsid w:val="001852A1"/>
    <w:rsid w:val="00185528"/>
    <w:rsid w:val="00185AF8"/>
    <w:rsid w:val="00186A60"/>
    <w:rsid w:val="00186EF3"/>
    <w:rsid w:val="00187712"/>
    <w:rsid w:val="001879F8"/>
    <w:rsid w:val="00187AE3"/>
    <w:rsid w:val="0019011D"/>
    <w:rsid w:val="00190225"/>
    <w:rsid w:val="00190CDC"/>
    <w:rsid w:val="001911D6"/>
    <w:rsid w:val="0019569D"/>
    <w:rsid w:val="00196614"/>
    <w:rsid w:val="001A16DE"/>
    <w:rsid w:val="001A1AED"/>
    <w:rsid w:val="001A20D3"/>
    <w:rsid w:val="001A22B2"/>
    <w:rsid w:val="001A39AA"/>
    <w:rsid w:val="001A3A7D"/>
    <w:rsid w:val="001A4A6B"/>
    <w:rsid w:val="001A5023"/>
    <w:rsid w:val="001A658D"/>
    <w:rsid w:val="001A6734"/>
    <w:rsid w:val="001A6BDB"/>
    <w:rsid w:val="001A6FF6"/>
    <w:rsid w:val="001A7DFE"/>
    <w:rsid w:val="001B01EB"/>
    <w:rsid w:val="001B0BE8"/>
    <w:rsid w:val="001B0CDE"/>
    <w:rsid w:val="001B0D38"/>
    <w:rsid w:val="001B1138"/>
    <w:rsid w:val="001B11D9"/>
    <w:rsid w:val="001B1509"/>
    <w:rsid w:val="001B2087"/>
    <w:rsid w:val="001B3011"/>
    <w:rsid w:val="001B4847"/>
    <w:rsid w:val="001B4B7F"/>
    <w:rsid w:val="001B51C3"/>
    <w:rsid w:val="001B5D54"/>
    <w:rsid w:val="001B6AE1"/>
    <w:rsid w:val="001B701F"/>
    <w:rsid w:val="001C04F9"/>
    <w:rsid w:val="001C0C19"/>
    <w:rsid w:val="001C105E"/>
    <w:rsid w:val="001C142E"/>
    <w:rsid w:val="001C191B"/>
    <w:rsid w:val="001C2805"/>
    <w:rsid w:val="001C30FB"/>
    <w:rsid w:val="001C363C"/>
    <w:rsid w:val="001C37EF"/>
    <w:rsid w:val="001C404C"/>
    <w:rsid w:val="001C4584"/>
    <w:rsid w:val="001C4EC8"/>
    <w:rsid w:val="001C4F23"/>
    <w:rsid w:val="001C5223"/>
    <w:rsid w:val="001C60CD"/>
    <w:rsid w:val="001C6799"/>
    <w:rsid w:val="001C68C6"/>
    <w:rsid w:val="001C68FF"/>
    <w:rsid w:val="001C691A"/>
    <w:rsid w:val="001C6A5A"/>
    <w:rsid w:val="001C6DAB"/>
    <w:rsid w:val="001C7622"/>
    <w:rsid w:val="001C7AA8"/>
    <w:rsid w:val="001C7FA9"/>
    <w:rsid w:val="001D2D68"/>
    <w:rsid w:val="001D360C"/>
    <w:rsid w:val="001D489F"/>
    <w:rsid w:val="001D4A33"/>
    <w:rsid w:val="001D4CD6"/>
    <w:rsid w:val="001D4F71"/>
    <w:rsid w:val="001D52BB"/>
    <w:rsid w:val="001D59CB"/>
    <w:rsid w:val="001D5AEA"/>
    <w:rsid w:val="001D698A"/>
    <w:rsid w:val="001D6A00"/>
    <w:rsid w:val="001D6C97"/>
    <w:rsid w:val="001D7827"/>
    <w:rsid w:val="001E2828"/>
    <w:rsid w:val="001E3205"/>
    <w:rsid w:val="001E4CBA"/>
    <w:rsid w:val="001E4FB6"/>
    <w:rsid w:val="001E53B9"/>
    <w:rsid w:val="001E651F"/>
    <w:rsid w:val="001E66C8"/>
    <w:rsid w:val="001E67DE"/>
    <w:rsid w:val="001E688F"/>
    <w:rsid w:val="001E7426"/>
    <w:rsid w:val="001E7856"/>
    <w:rsid w:val="001E7EC6"/>
    <w:rsid w:val="001E7FD2"/>
    <w:rsid w:val="001F0123"/>
    <w:rsid w:val="001F0293"/>
    <w:rsid w:val="001F05A8"/>
    <w:rsid w:val="001F0987"/>
    <w:rsid w:val="001F137E"/>
    <w:rsid w:val="001F1457"/>
    <w:rsid w:val="001F17AF"/>
    <w:rsid w:val="001F21C6"/>
    <w:rsid w:val="001F25B6"/>
    <w:rsid w:val="001F2AAB"/>
    <w:rsid w:val="001F2E52"/>
    <w:rsid w:val="001F3723"/>
    <w:rsid w:val="001F3D0E"/>
    <w:rsid w:val="001F44DE"/>
    <w:rsid w:val="001F48FC"/>
    <w:rsid w:val="001F58C9"/>
    <w:rsid w:val="001F64D3"/>
    <w:rsid w:val="001F72DD"/>
    <w:rsid w:val="001F7E66"/>
    <w:rsid w:val="00200323"/>
    <w:rsid w:val="00201331"/>
    <w:rsid w:val="00201DBF"/>
    <w:rsid w:val="00202A8B"/>
    <w:rsid w:val="002039CA"/>
    <w:rsid w:val="00203D35"/>
    <w:rsid w:val="00205344"/>
    <w:rsid w:val="00205984"/>
    <w:rsid w:val="00206238"/>
    <w:rsid w:val="0020655D"/>
    <w:rsid w:val="0020749D"/>
    <w:rsid w:val="00207A5F"/>
    <w:rsid w:val="0021010B"/>
    <w:rsid w:val="00210B61"/>
    <w:rsid w:val="00211141"/>
    <w:rsid w:val="002112FB"/>
    <w:rsid w:val="002116A4"/>
    <w:rsid w:val="0021281B"/>
    <w:rsid w:val="00212B70"/>
    <w:rsid w:val="00212C89"/>
    <w:rsid w:val="002139CE"/>
    <w:rsid w:val="00213B66"/>
    <w:rsid w:val="00213D0D"/>
    <w:rsid w:val="00213D46"/>
    <w:rsid w:val="002149B3"/>
    <w:rsid w:val="002159E4"/>
    <w:rsid w:val="00215ADE"/>
    <w:rsid w:val="00216190"/>
    <w:rsid w:val="0021642A"/>
    <w:rsid w:val="00217C21"/>
    <w:rsid w:val="00220B57"/>
    <w:rsid w:val="00221338"/>
    <w:rsid w:val="0022314D"/>
    <w:rsid w:val="002232A0"/>
    <w:rsid w:val="00224FA4"/>
    <w:rsid w:val="00225424"/>
    <w:rsid w:val="00226D9E"/>
    <w:rsid w:val="0022766F"/>
    <w:rsid w:val="00227BCE"/>
    <w:rsid w:val="002308A3"/>
    <w:rsid w:val="00230983"/>
    <w:rsid w:val="00231192"/>
    <w:rsid w:val="00231C7D"/>
    <w:rsid w:val="00232380"/>
    <w:rsid w:val="00232632"/>
    <w:rsid w:val="00232ACB"/>
    <w:rsid w:val="00232E7E"/>
    <w:rsid w:val="00232FC3"/>
    <w:rsid w:val="002330CB"/>
    <w:rsid w:val="00234761"/>
    <w:rsid w:val="00236A8A"/>
    <w:rsid w:val="002372F3"/>
    <w:rsid w:val="00237B47"/>
    <w:rsid w:val="00237CC0"/>
    <w:rsid w:val="0024082A"/>
    <w:rsid w:val="00240DFB"/>
    <w:rsid w:val="002415E7"/>
    <w:rsid w:val="00241929"/>
    <w:rsid w:val="00242502"/>
    <w:rsid w:val="00242B0B"/>
    <w:rsid w:val="0024323F"/>
    <w:rsid w:val="00245DA2"/>
    <w:rsid w:val="00246358"/>
    <w:rsid w:val="002473A0"/>
    <w:rsid w:val="002510EE"/>
    <w:rsid w:val="002515EA"/>
    <w:rsid w:val="00251C42"/>
    <w:rsid w:val="00252BFD"/>
    <w:rsid w:val="00253A42"/>
    <w:rsid w:val="002542FE"/>
    <w:rsid w:val="0025485A"/>
    <w:rsid w:val="0025534F"/>
    <w:rsid w:val="00255ECF"/>
    <w:rsid w:val="0025619D"/>
    <w:rsid w:val="00256674"/>
    <w:rsid w:val="00256B99"/>
    <w:rsid w:val="002572F2"/>
    <w:rsid w:val="002578AC"/>
    <w:rsid w:val="00257DE0"/>
    <w:rsid w:val="002607CF"/>
    <w:rsid w:val="002615E5"/>
    <w:rsid w:val="00261636"/>
    <w:rsid w:val="00261C6A"/>
    <w:rsid w:val="00262F21"/>
    <w:rsid w:val="00263CD5"/>
    <w:rsid w:val="002646D2"/>
    <w:rsid w:val="00265212"/>
    <w:rsid w:val="00265489"/>
    <w:rsid w:val="002658C0"/>
    <w:rsid w:val="00266700"/>
    <w:rsid w:val="00266A0C"/>
    <w:rsid w:val="00266A7D"/>
    <w:rsid w:val="00266D21"/>
    <w:rsid w:val="00267722"/>
    <w:rsid w:val="002705E0"/>
    <w:rsid w:val="00271252"/>
    <w:rsid w:val="0027191F"/>
    <w:rsid w:val="00271B4E"/>
    <w:rsid w:val="0027363C"/>
    <w:rsid w:val="00273FB4"/>
    <w:rsid w:val="002745EC"/>
    <w:rsid w:val="0027474B"/>
    <w:rsid w:val="00274B0F"/>
    <w:rsid w:val="00274BA9"/>
    <w:rsid w:val="00274EA6"/>
    <w:rsid w:val="00275093"/>
    <w:rsid w:val="002750D9"/>
    <w:rsid w:val="00275326"/>
    <w:rsid w:val="00275451"/>
    <w:rsid w:val="002755B2"/>
    <w:rsid w:val="00275FB5"/>
    <w:rsid w:val="0027634D"/>
    <w:rsid w:val="0027645D"/>
    <w:rsid w:val="002764A7"/>
    <w:rsid w:val="00277D21"/>
    <w:rsid w:val="002805A7"/>
    <w:rsid w:val="002823F6"/>
    <w:rsid w:val="0028687F"/>
    <w:rsid w:val="002869D6"/>
    <w:rsid w:val="00286EBD"/>
    <w:rsid w:val="002875E0"/>
    <w:rsid w:val="002900C4"/>
    <w:rsid w:val="00290F74"/>
    <w:rsid w:val="00291A21"/>
    <w:rsid w:val="00292E7F"/>
    <w:rsid w:val="002931BE"/>
    <w:rsid w:val="00293C0F"/>
    <w:rsid w:val="00293C7B"/>
    <w:rsid w:val="00294FD3"/>
    <w:rsid w:val="00296779"/>
    <w:rsid w:val="002A0DB3"/>
    <w:rsid w:val="002A145C"/>
    <w:rsid w:val="002A267C"/>
    <w:rsid w:val="002A26D4"/>
    <w:rsid w:val="002A329C"/>
    <w:rsid w:val="002A3484"/>
    <w:rsid w:val="002A43FB"/>
    <w:rsid w:val="002A44E8"/>
    <w:rsid w:val="002A4884"/>
    <w:rsid w:val="002A561E"/>
    <w:rsid w:val="002A59C1"/>
    <w:rsid w:val="002A6365"/>
    <w:rsid w:val="002A72FA"/>
    <w:rsid w:val="002A7FB0"/>
    <w:rsid w:val="002B051B"/>
    <w:rsid w:val="002B188F"/>
    <w:rsid w:val="002B2858"/>
    <w:rsid w:val="002B34DC"/>
    <w:rsid w:val="002B4193"/>
    <w:rsid w:val="002B42EE"/>
    <w:rsid w:val="002B5133"/>
    <w:rsid w:val="002B54AF"/>
    <w:rsid w:val="002B63F3"/>
    <w:rsid w:val="002B6E0F"/>
    <w:rsid w:val="002C0169"/>
    <w:rsid w:val="002C051E"/>
    <w:rsid w:val="002C06FF"/>
    <w:rsid w:val="002C07A7"/>
    <w:rsid w:val="002C1149"/>
    <w:rsid w:val="002C1279"/>
    <w:rsid w:val="002C12E4"/>
    <w:rsid w:val="002C2E72"/>
    <w:rsid w:val="002C3A37"/>
    <w:rsid w:val="002C3B81"/>
    <w:rsid w:val="002C3EE7"/>
    <w:rsid w:val="002C4F9C"/>
    <w:rsid w:val="002C5440"/>
    <w:rsid w:val="002C6A36"/>
    <w:rsid w:val="002C7B44"/>
    <w:rsid w:val="002C7E29"/>
    <w:rsid w:val="002D063E"/>
    <w:rsid w:val="002D07D2"/>
    <w:rsid w:val="002D1ABA"/>
    <w:rsid w:val="002D47B0"/>
    <w:rsid w:val="002D4C0F"/>
    <w:rsid w:val="002D5008"/>
    <w:rsid w:val="002D5425"/>
    <w:rsid w:val="002D55B2"/>
    <w:rsid w:val="002D6B5B"/>
    <w:rsid w:val="002D6D6F"/>
    <w:rsid w:val="002D6E8C"/>
    <w:rsid w:val="002D73C6"/>
    <w:rsid w:val="002D7D66"/>
    <w:rsid w:val="002D7F9A"/>
    <w:rsid w:val="002E0DEF"/>
    <w:rsid w:val="002E1AAF"/>
    <w:rsid w:val="002E2536"/>
    <w:rsid w:val="002E2F8C"/>
    <w:rsid w:val="002E442B"/>
    <w:rsid w:val="002E50D1"/>
    <w:rsid w:val="002E6492"/>
    <w:rsid w:val="002E64EE"/>
    <w:rsid w:val="002E7564"/>
    <w:rsid w:val="002E7858"/>
    <w:rsid w:val="002F0A6E"/>
    <w:rsid w:val="002F102E"/>
    <w:rsid w:val="002F20F4"/>
    <w:rsid w:val="002F2E2D"/>
    <w:rsid w:val="002F2E8E"/>
    <w:rsid w:val="002F3068"/>
    <w:rsid w:val="002F382D"/>
    <w:rsid w:val="002F5044"/>
    <w:rsid w:val="002F790D"/>
    <w:rsid w:val="0030085F"/>
    <w:rsid w:val="00301353"/>
    <w:rsid w:val="003018C2"/>
    <w:rsid w:val="00301E93"/>
    <w:rsid w:val="003024A0"/>
    <w:rsid w:val="0030276F"/>
    <w:rsid w:val="00303C96"/>
    <w:rsid w:val="00305278"/>
    <w:rsid w:val="003061E6"/>
    <w:rsid w:val="00306244"/>
    <w:rsid w:val="003063EC"/>
    <w:rsid w:val="00306C80"/>
    <w:rsid w:val="003077A2"/>
    <w:rsid w:val="00307B53"/>
    <w:rsid w:val="00311658"/>
    <w:rsid w:val="00311FD8"/>
    <w:rsid w:val="0031394F"/>
    <w:rsid w:val="00314A4F"/>
    <w:rsid w:val="00314A86"/>
    <w:rsid w:val="003157F6"/>
    <w:rsid w:val="00315A08"/>
    <w:rsid w:val="0031669A"/>
    <w:rsid w:val="00316ABB"/>
    <w:rsid w:val="003171E0"/>
    <w:rsid w:val="0031726F"/>
    <w:rsid w:val="00317625"/>
    <w:rsid w:val="00317C93"/>
    <w:rsid w:val="00317E38"/>
    <w:rsid w:val="00320448"/>
    <w:rsid w:val="0032066E"/>
    <w:rsid w:val="00320A32"/>
    <w:rsid w:val="00320FAE"/>
    <w:rsid w:val="00321B83"/>
    <w:rsid w:val="00321E64"/>
    <w:rsid w:val="00321FF6"/>
    <w:rsid w:val="00322D3A"/>
    <w:rsid w:val="00323501"/>
    <w:rsid w:val="00325135"/>
    <w:rsid w:val="00325AFC"/>
    <w:rsid w:val="00326582"/>
    <w:rsid w:val="00326AE3"/>
    <w:rsid w:val="00326B3E"/>
    <w:rsid w:val="00327E8C"/>
    <w:rsid w:val="00327F42"/>
    <w:rsid w:val="00330332"/>
    <w:rsid w:val="00330892"/>
    <w:rsid w:val="00330AF6"/>
    <w:rsid w:val="003312CF"/>
    <w:rsid w:val="003315D0"/>
    <w:rsid w:val="00331EBD"/>
    <w:rsid w:val="00331FAD"/>
    <w:rsid w:val="0033209B"/>
    <w:rsid w:val="00332BBD"/>
    <w:rsid w:val="00332F15"/>
    <w:rsid w:val="0033327F"/>
    <w:rsid w:val="00333423"/>
    <w:rsid w:val="00334C80"/>
    <w:rsid w:val="00334CFF"/>
    <w:rsid w:val="00335082"/>
    <w:rsid w:val="003354A1"/>
    <w:rsid w:val="00335CB4"/>
    <w:rsid w:val="0033636B"/>
    <w:rsid w:val="003373C0"/>
    <w:rsid w:val="00337484"/>
    <w:rsid w:val="0034023D"/>
    <w:rsid w:val="003404C7"/>
    <w:rsid w:val="00340B3E"/>
    <w:rsid w:val="00341151"/>
    <w:rsid w:val="00341229"/>
    <w:rsid w:val="003412FC"/>
    <w:rsid w:val="00342115"/>
    <w:rsid w:val="00342E93"/>
    <w:rsid w:val="00343379"/>
    <w:rsid w:val="003435C8"/>
    <w:rsid w:val="00343D51"/>
    <w:rsid w:val="0034434B"/>
    <w:rsid w:val="00344BF6"/>
    <w:rsid w:val="00346AB9"/>
    <w:rsid w:val="00347252"/>
    <w:rsid w:val="00350819"/>
    <w:rsid w:val="003509E3"/>
    <w:rsid w:val="00350F36"/>
    <w:rsid w:val="00351AB0"/>
    <w:rsid w:val="00352014"/>
    <w:rsid w:val="003536FE"/>
    <w:rsid w:val="003548A3"/>
    <w:rsid w:val="00354CCE"/>
    <w:rsid w:val="003555FA"/>
    <w:rsid w:val="00355906"/>
    <w:rsid w:val="003559CB"/>
    <w:rsid w:val="003559CD"/>
    <w:rsid w:val="00355FD9"/>
    <w:rsid w:val="0035683A"/>
    <w:rsid w:val="003570A0"/>
    <w:rsid w:val="003601DA"/>
    <w:rsid w:val="00360991"/>
    <w:rsid w:val="003609AD"/>
    <w:rsid w:val="00361155"/>
    <w:rsid w:val="0036176F"/>
    <w:rsid w:val="00362FD6"/>
    <w:rsid w:val="003639EE"/>
    <w:rsid w:val="00364946"/>
    <w:rsid w:val="00364CB8"/>
    <w:rsid w:val="00366C71"/>
    <w:rsid w:val="00367036"/>
    <w:rsid w:val="00367099"/>
    <w:rsid w:val="00367316"/>
    <w:rsid w:val="00370DC0"/>
    <w:rsid w:val="003712EB"/>
    <w:rsid w:val="00371C15"/>
    <w:rsid w:val="00372412"/>
    <w:rsid w:val="003726D3"/>
    <w:rsid w:val="00373A96"/>
    <w:rsid w:val="0037414B"/>
    <w:rsid w:val="00375248"/>
    <w:rsid w:val="0037551B"/>
    <w:rsid w:val="003756D0"/>
    <w:rsid w:val="00375935"/>
    <w:rsid w:val="00375B08"/>
    <w:rsid w:val="003767E6"/>
    <w:rsid w:val="00376B5E"/>
    <w:rsid w:val="00376D05"/>
    <w:rsid w:val="00377588"/>
    <w:rsid w:val="00377F88"/>
    <w:rsid w:val="00380AE4"/>
    <w:rsid w:val="00380ECE"/>
    <w:rsid w:val="00382BB5"/>
    <w:rsid w:val="00383317"/>
    <w:rsid w:val="0038519C"/>
    <w:rsid w:val="00385978"/>
    <w:rsid w:val="003861F0"/>
    <w:rsid w:val="00386FC7"/>
    <w:rsid w:val="0038721A"/>
    <w:rsid w:val="0038796B"/>
    <w:rsid w:val="00390644"/>
    <w:rsid w:val="00390E68"/>
    <w:rsid w:val="003914AD"/>
    <w:rsid w:val="00391636"/>
    <w:rsid w:val="0039233B"/>
    <w:rsid w:val="00392387"/>
    <w:rsid w:val="00392543"/>
    <w:rsid w:val="00392BD9"/>
    <w:rsid w:val="00393002"/>
    <w:rsid w:val="00393AF3"/>
    <w:rsid w:val="00393EE2"/>
    <w:rsid w:val="0039418B"/>
    <w:rsid w:val="00394BBE"/>
    <w:rsid w:val="00394C63"/>
    <w:rsid w:val="00394CD1"/>
    <w:rsid w:val="003958B9"/>
    <w:rsid w:val="00395D63"/>
    <w:rsid w:val="003966E1"/>
    <w:rsid w:val="00397222"/>
    <w:rsid w:val="00397CB1"/>
    <w:rsid w:val="003A10F4"/>
    <w:rsid w:val="003A239A"/>
    <w:rsid w:val="003A384B"/>
    <w:rsid w:val="003A4367"/>
    <w:rsid w:val="003A4684"/>
    <w:rsid w:val="003A4D6E"/>
    <w:rsid w:val="003A572D"/>
    <w:rsid w:val="003A6206"/>
    <w:rsid w:val="003A67AC"/>
    <w:rsid w:val="003A6E46"/>
    <w:rsid w:val="003A742E"/>
    <w:rsid w:val="003A74E8"/>
    <w:rsid w:val="003A776B"/>
    <w:rsid w:val="003B068B"/>
    <w:rsid w:val="003B0A1A"/>
    <w:rsid w:val="003B0B2B"/>
    <w:rsid w:val="003B17C6"/>
    <w:rsid w:val="003B19E0"/>
    <w:rsid w:val="003B2C07"/>
    <w:rsid w:val="003B32E6"/>
    <w:rsid w:val="003B38FF"/>
    <w:rsid w:val="003B4EA6"/>
    <w:rsid w:val="003B57B4"/>
    <w:rsid w:val="003B606A"/>
    <w:rsid w:val="003B6B4E"/>
    <w:rsid w:val="003B7EB4"/>
    <w:rsid w:val="003C046F"/>
    <w:rsid w:val="003C0F6E"/>
    <w:rsid w:val="003C1113"/>
    <w:rsid w:val="003C1300"/>
    <w:rsid w:val="003C1976"/>
    <w:rsid w:val="003C32DA"/>
    <w:rsid w:val="003C37DF"/>
    <w:rsid w:val="003C3A94"/>
    <w:rsid w:val="003C52F4"/>
    <w:rsid w:val="003C6031"/>
    <w:rsid w:val="003C692E"/>
    <w:rsid w:val="003C6BCB"/>
    <w:rsid w:val="003C6EA2"/>
    <w:rsid w:val="003C74F8"/>
    <w:rsid w:val="003D0084"/>
    <w:rsid w:val="003D261B"/>
    <w:rsid w:val="003D26DB"/>
    <w:rsid w:val="003D2A5F"/>
    <w:rsid w:val="003D3F5E"/>
    <w:rsid w:val="003D4B73"/>
    <w:rsid w:val="003D4F03"/>
    <w:rsid w:val="003D620B"/>
    <w:rsid w:val="003D62BD"/>
    <w:rsid w:val="003D639D"/>
    <w:rsid w:val="003D6775"/>
    <w:rsid w:val="003D6C52"/>
    <w:rsid w:val="003D7783"/>
    <w:rsid w:val="003E0104"/>
    <w:rsid w:val="003E022B"/>
    <w:rsid w:val="003E1586"/>
    <w:rsid w:val="003E17E8"/>
    <w:rsid w:val="003E2CD9"/>
    <w:rsid w:val="003E385D"/>
    <w:rsid w:val="003E3FBF"/>
    <w:rsid w:val="003E4269"/>
    <w:rsid w:val="003E43AE"/>
    <w:rsid w:val="003E4BB8"/>
    <w:rsid w:val="003E5441"/>
    <w:rsid w:val="003E595E"/>
    <w:rsid w:val="003E5ADF"/>
    <w:rsid w:val="003E5CE6"/>
    <w:rsid w:val="003E6342"/>
    <w:rsid w:val="003E6EAE"/>
    <w:rsid w:val="003F07B8"/>
    <w:rsid w:val="003F1310"/>
    <w:rsid w:val="003F1958"/>
    <w:rsid w:val="003F1C31"/>
    <w:rsid w:val="003F2F4F"/>
    <w:rsid w:val="003F32C1"/>
    <w:rsid w:val="003F33A0"/>
    <w:rsid w:val="003F36DF"/>
    <w:rsid w:val="003F4432"/>
    <w:rsid w:val="003F5C3B"/>
    <w:rsid w:val="003F6785"/>
    <w:rsid w:val="00401246"/>
    <w:rsid w:val="004019C1"/>
    <w:rsid w:val="004019C7"/>
    <w:rsid w:val="00402117"/>
    <w:rsid w:val="004031E6"/>
    <w:rsid w:val="00404E62"/>
    <w:rsid w:val="004065D4"/>
    <w:rsid w:val="00407EEC"/>
    <w:rsid w:val="004100B8"/>
    <w:rsid w:val="00410C97"/>
    <w:rsid w:val="0041149A"/>
    <w:rsid w:val="00411713"/>
    <w:rsid w:val="0041186C"/>
    <w:rsid w:val="004120DC"/>
    <w:rsid w:val="004145DD"/>
    <w:rsid w:val="00414DDD"/>
    <w:rsid w:val="00416371"/>
    <w:rsid w:val="004165BC"/>
    <w:rsid w:val="00416A90"/>
    <w:rsid w:val="004171CB"/>
    <w:rsid w:val="0041785D"/>
    <w:rsid w:val="00417BD7"/>
    <w:rsid w:val="00422240"/>
    <w:rsid w:val="0042364B"/>
    <w:rsid w:val="004248A4"/>
    <w:rsid w:val="00424960"/>
    <w:rsid w:val="00425556"/>
    <w:rsid w:val="00425D6D"/>
    <w:rsid w:val="00425F6B"/>
    <w:rsid w:val="00426300"/>
    <w:rsid w:val="0042718B"/>
    <w:rsid w:val="00427D4B"/>
    <w:rsid w:val="00427EF3"/>
    <w:rsid w:val="004300D7"/>
    <w:rsid w:val="00430569"/>
    <w:rsid w:val="00431674"/>
    <w:rsid w:val="00431ACA"/>
    <w:rsid w:val="00432AD2"/>
    <w:rsid w:val="00433212"/>
    <w:rsid w:val="004336A9"/>
    <w:rsid w:val="00434536"/>
    <w:rsid w:val="004347A2"/>
    <w:rsid w:val="004349C1"/>
    <w:rsid w:val="00434B53"/>
    <w:rsid w:val="004350AA"/>
    <w:rsid w:val="00435342"/>
    <w:rsid w:val="00436EE0"/>
    <w:rsid w:val="0043764B"/>
    <w:rsid w:val="004402D2"/>
    <w:rsid w:val="00440A61"/>
    <w:rsid w:val="00440ACF"/>
    <w:rsid w:val="00441120"/>
    <w:rsid w:val="00441254"/>
    <w:rsid w:val="004412E6"/>
    <w:rsid w:val="0044152E"/>
    <w:rsid w:val="00441A8C"/>
    <w:rsid w:val="00441C60"/>
    <w:rsid w:val="00442195"/>
    <w:rsid w:val="004429C4"/>
    <w:rsid w:val="00442A2C"/>
    <w:rsid w:val="00442A68"/>
    <w:rsid w:val="00442A6E"/>
    <w:rsid w:val="00442B5F"/>
    <w:rsid w:val="00442C45"/>
    <w:rsid w:val="00442FCB"/>
    <w:rsid w:val="00443B7E"/>
    <w:rsid w:val="00443D07"/>
    <w:rsid w:val="004453B1"/>
    <w:rsid w:val="004453C6"/>
    <w:rsid w:val="00445BB7"/>
    <w:rsid w:val="004473A3"/>
    <w:rsid w:val="004522F6"/>
    <w:rsid w:val="00452393"/>
    <w:rsid w:val="00452ED8"/>
    <w:rsid w:val="00454050"/>
    <w:rsid w:val="004550F1"/>
    <w:rsid w:val="004555EA"/>
    <w:rsid w:val="00455CF4"/>
    <w:rsid w:val="00455FBE"/>
    <w:rsid w:val="00455FCC"/>
    <w:rsid w:val="00456C2A"/>
    <w:rsid w:val="00457A64"/>
    <w:rsid w:val="00457F32"/>
    <w:rsid w:val="00460774"/>
    <w:rsid w:val="00460B9D"/>
    <w:rsid w:val="00463519"/>
    <w:rsid w:val="00463804"/>
    <w:rsid w:val="00465511"/>
    <w:rsid w:val="00465897"/>
    <w:rsid w:val="00465D87"/>
    <w:rsid w:val="00465E81"/>
    <w:rsid w:val="004702BD"/>
    <w:rsid w:val="00471132"/>
    <w:rsid w:val="004712B7"/>
    <w:rsid w:val="00472CDD"/>
    <w:rsid w:val="004739BB"/>
    <w:rsid w:val="0047403A"/>
    <w:rsid w:val="0047590B"/>
    <w:rsid w:val="004808B2"/>
    <w:rsid w:val="00480AE3"/>
    <w:rsid w:val="00480C8F"/>
    <w:rsid w:val="004816B5"/>
    <w:rsid w:val="00481E03"/>
    <w:rsid w:val="00482AE5"/>
    <w:rsid w:val="004832D1"/>
    <w:rsid w:val="004837FC"/>
    <w:rsid w:val="00483F65"/>
    <w:rsid w:val="004843DC"/>
    <w:rsid w:val="00484491"/>
    <w:rsid w:val="0048466F"/>
    <w:rsid w:val="0048555C"/>
    <w:rsid w:val="0048583B"/>
    <w:rsid w:val="00485CF6"/>
    <w:rsid w:val="004864BA"/>
    <w:rsid w:val="00486D94"/>
    <w:rsid w:val="0048718D"/>
    <w:rsid w:val="00487C53"/>
    <w:rsid w:val="00487FE0"/>
    <w:rsid w:val="00493A76"/>
    <w:rsid w:val="00493B8E"/>
    <w:rsid w:val="00495213"/>
    <w:rsid w:val="004952F7"/>
    <w:rsid w:val="0049578E"/>
    <w:rsid w:val="00495E4C"/>
    <w:rsid w:val="0049610A"/>
    <w:rsid w:val="00496654"/>
    <w:rsid w:val="00496ED4"/>
    <w:rsid w:val="00497257"/>
    <w:rsid w:val="00497445"/>
    <w:rsid w:val="004A027D"/>
    <w:rsid w:val="004A0CA4"/>
    <w:rsid w:val="004A0EE7"/>
    <w:rsid w:val="004A1FA7"/>
    <w:rsid w:val="004A34AA"/>
    <w:rsid w:val="004A4704"/>
    <w:rsid w:val="004A49CC"/>
    <w:rsid w:val="004A4BC4"/>
    <w:rsid w:val="004A4C25"/>
    <w:rsid w:val="004A7A25"/>
    <w:rsid w:val="004B033A"/>
    <w:rsid w:val="004B044C"/>
    <w:rsid w:val="004B0A00"/>
    <w:rsid w:val="004B0E0D"/>
    <w:rsid w:val="004B1E56"/>
    <w:rsid w:val="004B1FF1"/>
    <w:rsid w:val="004B295A"/>
    <w:rsid w:val="004B2AC6"/>
    <w:rsid w:val="004B2FC6"/>
    <w:rsid w:val="004B308A"/>
    <w:rsid w:val="004B4284"/>
    <w:rsid w:val="004B587C"/>
    <w:rsid w:val="004B7273"/>
    <w:rsid w:val="004B7308"/>
    <w:rsid w:val="004B7A02"/>
    <w:rsid w:val="004C0FEE"/>
    <w:rsid w:val="004C1B28"/>
    <w:rsid w:val="004C1F76"/>
    <w:rsid w:val="004C2136"/>
    <w:rsid w:val="004C3439"/>
    <w:rsid w:val="004C4CD0"/>
    <w:rsid w:val="004C4D99"/>
    <w:rsid w:val="004C5030"/>
    <w:rsid w:val="004C50EA"/>
    <w:rsid w:val="004C5193"/>
    <w:rsid w:val="004C522A"/>
    <w:rsid w:val="004C5B7E"/>
    <w:rsid w:val="004C62AF"/>
    <w:rsid w:val="004C6691"/>
    <w:rsid w:val="004C6E71"/>
    <w:rsid w:val="004C7B45"/>
    <w:rsid w:val="004D07BA"/>
    <w:rsid w:val="004D18BA"/>
    <w:rsid w:val="004D1EE3"/>
    <w:rsid w:val="004D369D"/>
    <w:rsid w:val="004D384B"/>
    <w:rsid w:val="004D4DFF"/>
    <w:rsid w:val="004D4EF8"/>
    <w:rsid w:val="004D4F8A"/>
    <w:rsid w:val="004D53D6"/>
    <w:rsid w:val="004D5758"/>
    <w:rsid w:val="004D6201"/>
    <w:rsid w:val="004D6B65"/>
    <w:rsid w:val="004E11CC"/>
    <w:rsid w:val="004E2050"/>
    <w:rsid w:val="004E263A"/>
    <w:rsid w:val="004E284E"/>
    <w:rsid w:val="004E3A39"/>
    <w:rsid w:val="004E4C18"/>
    <w:rsid w:val="004E4EDA"/>
    <w:rsid w:val="004E510F"/>
    <w:rsid w:val="004E6056"/>
    <w:rsid w:val="004E670E"/>
    <w:rsid w:val="004E694B"/>
    <w:rsid w:val="004E6C3C"/>
    <w:rsid w:val="004E7C75"/>
    <w:rsid w:val="004E7D35"/>
    <w:rsid w:val="004F01B3"/>
    <w:rsid w:val="004F035A"/>
    <w:rsid w:val="004F0570"/>
    <w:rsid w:val="004F14C9"/>
    <w:rsid w:val="004F1E1D"/>
    <w:rsid w:val="004F2AA0"/>
    <w:rsid w:val="004F32A8"/>
    <w:rsid w:val="004F39DB"/>
    <w:rsid w:val="004F3B5F"/>
    <w:rsid w:val="004F3EEA"/>
    <w:rsid w:val="004F4482"/>
    <w:rsid w:val="004F4674"/>
    <w:rsid w:val="004F62ED"/>
    <w:rsid w:val="004F674C"/>
    <w:rsid w:val="004F6D05"/>
    <w:rsid w:val="004F7519"/>
    <w:rsid w:val="004F7F0F"/>
    <w:rsid w:val="005001E1"/>
    <w:rsid w:val="005011F3"/>
    <w:rsid w:val="005013C8"/>
    <w:rsid w:val="00501738"/>
    <w:rsid w:val="005022AC"/>
    <w:rsid w:val="005023CB"/>
    <w:rsid w:val="0050309D"/>
    <w:rsid w:val="00503347"/>
    <w:rsid w:val="0050361F"/>
    <w:rsid w:val="00503BA3"/>
    <w:rsid w:val="00503DA4"/>
    <w:rsid w:val="005048EC"/>
    <w:rsid w:val="00504A23"/>
    <w:rsid w:val="00504D77"/>
    <w:rsid w:val="00505472"/>
    <w:rsid w:val="00505AD8"/>
    <w:rsid w:val="00507BB2"/>
    <w:rsid w:val="0051079D"/>
    <w:rsid w:val="005128FB"/>
    <w:rsid w:val="00513A5E"/>
    <w:rsid w:val="005152DA"/>
    <w:rsid w:val="0051660E"/>
    <w:rsid w:val="00516D3E"/>
    <w:rsid w:val="00517053"/>
    <w:rsid w:val="00517455"/>
    <w:rsid w:val="00517B68"/>
    <w:rsid w:val="00520495"/>
    <w:rsid w:val="00520AF3"/>
    <w:rsid w:val="00521B7F"/>
    <w:rsid w:val="005227F8"/>
    <w:rsid w:val="00523365"/>
    <w:rsid w:val="0052396C"/>
    <w:rsid w:val="00524204"/>
    <w:rsid w:val="005244BE"/>
    <w:rsid w:val="00524747"/>
    <w:rsid w:val="00524873"/>
    <w:rsid w:val="00524D3D"/>
    <w:rsid w:val="0052508B"/>
    <w:rsid w:val="00525435"/>
    <w:rsid w:val="0052575A"/>
    <w:rsid w:val="00525A0A"/>
    <w:rsid w:val="00525A17"/>
    <w:rsid w:val="00525E47"/>
    <w:rsid w:val="005265F4"/>
    <w:rsid w:val="00526CAC"/>
    <w:rsid w:val="00526FA5"/>
    <w:rsid w:val="00527304"/>
    <w:rsid w:val="005275FB"/>
    <w:rsid w:val="0053063A"/>
    <w:rsid w:val="00530C5E"/>
    <w:rsid w:val="00530D74"/>
    <w:rsid w:val="00531140"/>
    <w:rsid w:val="00532451"/>
    <w:rsid w:val="00532952"/>
    <w:rsid w:val="00532F3F"/>
    <w:rsid w:val="00534695"/>
    <w:rsid w:val="0053598D"/>
    <w:rsid w:val="005363AD"/>
    <w:rsid w:val="00536430"/>
    <w:rsid w:val="0053688F"/>
    <w:rsid w:val="00536B5B"/>
    <w:rsid w:val="005378F8"/>
    <w:rsid w:val="00537B61"/>
    <w:rsid w:val="0054090C"/>
    <w:rsid w:val="0054092C"/>
    <w:rsid w:val="005416AB"/>
    <w:rsid w:val="005432C7"/>
    <w:rsid w:val="0054387C"/>
    <w:rsid w:val="00543CAA"/>
    <w:rsid w:val="00543D42"/>
    <w:rsid w:val="00544AF9"/>
    <w:rsid w:val="00545746"/>
    <w:rsid w:val="00546465"/>
    <w:rsid w:val="00546829"/>
    <w:rsid w:val="00546ADC"/>
    <w:rsid w:val="00547678"/>
    <w:rsid w:val="00551516"/>
    <w:rsid w:val="00551567"/>
    <w:rsid w:val="00551895"/>
    <w:rsid w:val="005525A1"/>
    <w:rsid w:val="00552F50"/>
    <w:rsid w:val="0055304C"/>
    <w:rsid w:val="00554F11"/>
    <w:rsid w:val="005554CE"/>
    <w:rsid w:val="00555CA7"/>
    <w:rsid w:val="0055706F"/>
    <w:rsid w:val="005577E0"/>
    <w:rsid w:val="005578E3"/>
    <w:rsid w:val="00561484"/>
    <w:rsid w:val="005617C7"/>
    <w:rsid w:val="00562BAE"/>
    <w:rsid w:val="005642D3"/>
    <w:rsid w:val="00564A41"/>
    <w:rsid w:val="005655E6"/>
    <w:rsid w:val="00565961"/>
    <w:rsid w:val="00566197"/>
    <w:rsid w:val="005662CF"/>
    <w:rsid w:val="005664A5"/>
    <w:rsid w:val="00566C01"/>
    <w:rsid w:val="00566EF2"/>
    <w:rsid w:val="00567460"/>
    <w:rsid w:val="005676D8"/>
    <w:rsid w:val="005709CA"/>
    <w:rsid w:val="0057142B"/>
    <w:rsid w:val="00571FBE"/>
    <w:rsid w:val="005738A0"/>
    <w:rsid w:val="00575153"/>
    <w:rsid w:val="0057769C"/>
    <w:rsid w:val="0058106D"/>
    <w:rsid w:val="0058120B"/>
    <w:rsid w:val="005824BA"/>
    <w:rsid w:val="00582658"/>
    <w:rsid w:val="00583D70"/>
    <w:rsid w:val="005840D7"/>
    <w:rsid w:val="00584CA6"/>
    <w:rsid w:val="00584E27"/>
    <w:rsid w:val="00584FAE"/>
    <w:rsid w:val="00585603"/>
    <w:rsid w:val="00585F19"/>
    <w:rsid w:val="005864C9"/>
    <w:rsid w:val="005867EB"/>
    <w:rsid w:val="005869B6"/>
    <w:rsid w:val="0058784E"/>
    <w:rsid w:val="00587D2A"/>
    <w:rsid w:val="0059042D"/>
    <w:rsid w:val="005910B7"/>
    <w:rsid w:val="00591AB5"/>
    <w:rsid w:val="005922E1"/>
    <w:rsid w:val="00592952"/>
    <w:rsid w:val="00592A09"/>
    <w:rsid w:val="00595A41"/>
    <w:rsid w:val="00595F7B"/>
    <w:rsid w:val="005960E1"/>
    <w:rsid w:val="005968AA"/>
    <w:rsid w:val="00596A4D"/>
    <w:rsid w:val="0059731D"/>
    <w:rsid w:val="0059741C"/>
    <w:rsid w:val="005A023E"/>
    <w:rsid w:val="005A0B74"/>
    <w:rsid w:val="005A2463"/>
    <w:rsid w:val="005A3B11"/>
    <w:rsid w:val="005A5630"/>
    <w:rsid w:val="005A5CAB"/>
    <w:rsid w:val="005A6ED6"/>
    <w:rsid w:val="005A6F6F"/>
    <w:rsid w:val="005A7065"/>
    <w:rsid w:val="005A73EE"/>
    <w:rsid w:val="005A7793"/>
    <w:rsid w:val="005A79C1"/>
    <w:rsid w:val="005A7AC7"/>
    <w:rsid w:val="005A7F1F"/>
    <w:rsid w:val="005B0691"/>
    <w:rsid w:val="005B0957"/>
    <w:rsid w:val="005B0F21"/>
    <w:rsid w:val="005B13D6"/>
    <w:rsid w:val="005B1603"/>
    <w:rsid w:val="005B19B4"/>
    <w:rsid w:val="005B2686"/>
    <w:rsid w:val="005B340D"/>
    <w:rsid w:val="005B4111"/>
    <w:rsid w:val="005B506F"/>
    <w:rsid w:val="005B54F3"/>
    <w:rsid w:val="005B6697"/>
    <w:rsid w:val="005B6CAC"/>
    <w:rsid w:val="005B738B"/>
    <w:rsid w:val="005C032A"/>
    <w:rsid w:val="005C1209"/>
    <w:rsid w:val="005C1594"/>
    <w:rsid w:val="005C1675"/>
    <w:rsid w:val="005C1D19"/>
    <w:rsid w:val="005C2125"/>
    <w:rsid w:val="005C2498"/>
    <w:rsid w:val="005C485C"/>
    <w:rsid w:val="005C4AA8"/>
    <w:rsid w:val="005C4E04"/>
    <w:rsid w:val="005C58D3"/>
    <w:rsid w:val="005C5DAF"/>
    <w:rsid w:val="005C693E"/>
    <w:rsid w:val="005C69FF"/>
    <w:rsid w:val="005C6A5F"/>
    <w:rsid w:val="005D128D"/>
    <w:rsid w:val="005D1B6B"/>
    <w:rsid w:val="005D1D7F"/>
    <w:rsid w:val="005D2214"/>
    <w:rsid w:val="005D2AA8"/>
    <w:rsid w:val="005D36E8"/>
    <w:rsid w:val="005D3834"/>
    <w:rsid w:val="005D3A8E"/>
    <w:rsid w:val="005D4534"/>
    <w:rsid w:val="005D4FFB"/>
    <w:rsid w:val="005D63BA"/>
    <w:rsid w:val="005D76DA"/>
    <w:rsid w:val="005D79F0"/>
    <w:rsid w:val="005E08FC"/>
    <w:rsid w:val="005E19C6"/>
    <w:rsid w:val="005E25CA"/>
    <w:rsid w:val="005E282B"/>
    <w:rsid w:val="005E3315"/>
    <w:rsid w:val="005E397A"/>
    <w:rsid w:val="005E3EC6"/>
    <w:rsid w:val="005E692D"/>
    <w:rsid w:val="005E6B44"/>
    <w:rsid w:val="005E7888"/>
    <w:rsid w:val="005E7B55"/>
    <w:rsid w:val="005E7F5C"/>
    <w:rsid w:val="005F01AA"/>
    <w:rsid w:val="005F03C4"/>
    <w:rsid w:val="005F0DA9"/>
    <w:rsid w:val="005F1B63"/>
    <w:rsid w:val="005F22A5"/>
    <w:rsid w:val="005F237F"/>
    <w:rsid w:val="005F2402"/>
    <w:rsid w:val="005F281C"/>
    <w:rsid w:val="005F28D6"/>
    <w:rsid w:val="005F3342"/>
    <w:rsid w:val="005F3AE0"/>
    <w:rsid w:val="005F3DDE"/>
    <w:rsid w:val="005F4BD7"/>
    <w:rsid w:val="005F4F30"/>
    <w:rsid w:val="005F4FBD"/>
    <w:rsid w:val="005F51E7"/>
    <w:rsid w:val="005F5809"/>
    <w:rsid w:val="005F6073"/>
    <w:rsid w:val="005F6E2E"/>
    <w:rsid w:val="005F75A9"/>
    <w:rsid w:val="00600DFB"/>
    <w:rsid w:val="006014B0"/>
    <w:rsid w:val="0060346B"/>
    <w:rsid w:val="00604123"/>
    <w:rsid w:val="00604869"/>
    <w:rsid w:val="0060696C"/>
    <w:rsid w:val="00606EFB"/>
    <w:rsid w:val="00607054"/>
    <w:rsid w:val="00607DD5"/>
    <w:rsid w:val="0061076F"/>
    <w:rsid w:val="00611253"/>
    <w:rsid w:val="0061156A"/>
    <w:rsid w:val="006122A3"/>
    <w:rsid w:val="006122A6"/>
    <w:rsid w:val="00612490"/>
    <w:rsid w:val="00612F5E"/>
    <w:rsid w:val="0061328F"/>
    <w:rsid w:val="006132F8"/>
    <w:rsid w:val="00614825"/>
    <w:rsid w:val="00614CDC"/>
    <w:rsid w:val="00615171"/>
    <w:rsid w:val="00615330"/>
    <w:rsid w:val="0061632D"/>
    <w:rsid w:val="00616B94"/>
    <w:rsid w:val="00617EC3"/>
    <w:rsid w:val="00617F99"/>
    <w:rsid w:val="00620F4E"/>
    <w:rsid w:val="00620FDD"/>
    <w:rsid w:val="0062218D"/>
    <w:rsid w:val="00622AA1"/>
    <w:rsid w:val="00622B2F"/>
    <w:rsid w:val="00622F59"/>
    <w:rsid w:val="00623A77"/>
    <w:rsid w:val="006247B0"/>
    <w:rsid w:val="00624FCA"/>
    <w:rsid w:val="00625ADF"/>
    <w:rsid w:val="00626291"/>
    <w:rsid w:val="006263ED"/>
    <w:rsid w:val="00626517"/>
    <w:rsid w:val="00626DD7"/>
    <w:rsid w:val="00630133"/>
    <w:rsid w:val="00630809"/>
    <w:rsid w:val="0063236E"/>
    <w:rsid w:val="00632D33"/>
    <w:rsid w:val="006332F5"/>
    <w:rsid w:val="006336AC"/>
    <w:rsid w:val="006338D9"/>
    <w:rsid w:val="00633E67"/>
    <w:rsid w:val="00634024"/>
    <w:rsid w:val="0063425A"/>
    <w:rsid w:val="006351E7"/>
    <w:rsid w:val="00635DDC"/>
    <w:rsid w:val="006364E9"/>
    <w:rsid w:val="006368CD"/>
    <w:rsid w:val="00636FDA"/>
    <w:rsid w:val="00637678"/>
    <w:rsid w:val="00637F75"/>
    <w:rsid w:val="006403AD"/>
    <w:rsid w:val="0064151C"/>
    <w:rsid w:val="00641B4C"/>
    <w:rsid w:val="0064297C"/>
    <w:rsid w:val="00642B18"/>
    <w:rsid w:val="00642BC3"/>
    <w:rsid w:val="00643804"/>
    <w:rsid w:val="00643B01"/>
    <w:rsid w:val="0064408B"/>
    <w:rsid w:val="0064422D"/>
    <w:rsid w:val="00645333"/>
    <w:rsid w:val="00646B01"/>
    <w:rsid w:val="00646B99"/>
    <w:rsid w:val="00647E3A"/>
    <w:rsid w:val="006507CA"/>
    <w:rsid w:val="00651436"/>
    <w:rsid w:val="00652569"/>
    <w:rsid w:val="0065288C"/>
    <w:rsid w:val="00652BCC"/>
    <w:rsid w:val="00652FA2"/>
    <w:rsid w:val="00653E0D"/>
    <w:rsid w:val="00653E6C"/>
    <w:rsid w:val="006548A3"/>
    <w:rsid w:val="00654B46"/>
    <w:rsid w:val="00654E28"/>
    <w:rsid w:val="00654EBD"/>
    <w:rsid w:val="00654F4D"/>
    <w:rsid w:val="00655A0C"/>
    <w:rsid w:val="006560EC"/>
    <w:rsid w:val="006607C7"/>
    <w:rsid w:val="00660A63"/>
    <w:rsid w:val="00660B9C"/>
    <w:rsid w:val="00661932"/>
    <w:rsid w:val="00661C82"/>
    <w:rsid w:val="00661E55"/>
    <w:rsid w:val="00663D1C"/>
    <w:rsid w:val="006657CD"/>
    <w:rsid w:val="00666699"/>
    <w:rsid w:val="006669B6"/>
    <w:rsid w:val="00666ED8"/>
    <w:rsid w:val="00667474"/>
    <w:rsid w:val="0066790B"/>
    <w:rsid w:val="00667E21"/>
    <w:rsid w:val="0067045B"/>
    <w:rsid w:val="006705F8"/>
    <w:rsid w:val="006721FC"/>
    <w:rsid w:val="00672D4B"/>
    <w:rsid w:val="00672E95"/>
    <w:rsid w:val="0067378C"/>
    <w:rsid w:val="006742BD"/>
    <w:rsid w:val="00676947"/>
    <w:rsid w:val="00677398"/>
    <w:rsid w:val="006811ED"/>
    <w:rsid w:val="00681D68"/>
    <w:rsid w:val="00682F3F"/>
    <w:rsid w:val="00684393"/>
    <w:rsid w:val="00684EDD"/>
    <w:rsid w:val="00685D25"/>
    <w:rsid w:val="00686049"/>
    <w:rsid w:val="0068615A"/>
    <w:rsid w:val="006869EE"/>
    <w:rsid w:val="006900D6"/>
    <w:rsid w:val="00690CBF"/>
    <w:rsid w:val="006911AD"/>
    <w:rsid w:val="006917F5"/>
    <w:rsid w:val="0069220F"/>
    <w:rsid w:val="00692F38"/>
    <w:rsid w:val="00693196"/>
    <w:rsid w:val="00693A0E"/>
    <w:rsid w:val="00694CC8"/>
    <w:rsid w:val="00695B5D"/>
    <w:rsid w:val="006976EA"/>
    <w:rsid w:val="00697827"/>
    <w:rsid w:val="006A021C"/>
    <w:rsid w:val="006A07C2"/>
    <w:rsid w:val="006A0F5C"/>
    <w:rsid w:val="006A22DD"/>
    <w:rsid w:val="006A234D"/>
    <w:rsid w:val="006A3135"/>
    <w:rsid w:val="006A31D4"/>
    <w:rsid w:val="006A36FB"/>
    <w:rsid w:val="006A3948"/>
    <w:rsid w:val="006A3C49"/>
    <w:rsid w:val="006A48AB"/>
    <w:rsid w:val="006A4E02"/>
    <w:rsid w:val="006A60CB"/>
    <w:rsid w:val="006A6210"/>
    <w:rsid w:val="006A700B"/>
    <w:rsid w:val="006A71CB"/>
    <w:rsid w:val="006A74E8"/>
    <w:rsid w:val="006A7834"/>
    <w:rsid w:val="006B06AE"/>
    <w:rsid w:val="006B0BEA"/>
    <w:rsid w:val="006B0EC2"/>
    <w:rsid w:val="006B0FAF"/>
    <w:rsid w:val="006B1071"/>
    <w:rsid w:val="006B10F4"/>
    <w:rsid w:val="006B1113"/>
    <w:rsid w:val="006B128F"/>
    <w:rsid w:val="006B2402"/>
    <w:rsid w:val="006B251A"/>
    <w:rsid w:val="006B2882"/>
    <w:rsid w:val="006B2AE8"/>
    <w:rsid w:val="006B3659"/>
    <w:rsid w:val="006B37DB"/>
    <w:rsid w:val="006B504F"/>
    <w:rsid w:val="006B6458"/>
    <w:rsid w:val="006B6615"/>
    <w:rsid w:val="006B6963"/>
    <w:rsid w:val="006B6D0C"/>
    <w:rsid w:val="006C0219"/>
    <w:rsid w:val="006C0928"/>
    <w:rsid w:val="006C11B6"/>
    <w:rsid w:val="006C1325"/>
    <w:rsid w:val="006C25FC"/>
    <w:rsid w:val="006C2A48"/>
    <w:rsid w:val="006C2DEB"/>
    <w:rsid w:val="006C2F71"/>
    <w:rsid w:val="006C3C70"/>
    <w:rsid w:val="006C4FC9"/>
    <w:rsid w:val="006C5F58"/>
    <w:rsid w:val="006C6398"/>
    <w:rsid w:val="006C63DA"/>
    <w:rsid w:val="006C68D8"/>
    <w:rsid w:val="006C6C4D"/>
    <w:rsid w:val="006C6F1F"/>
    <w:rsid w:val="006C7013"/>
    <w:rsid w:val="006C7869"/>
    <w:rsid w:val="006C7F16"/>
    <w:rsid w:val="006D00B9"/>
    <w:rsid w:val="006D0435"/>
    <w:rsid w:val="006D17F9"/>
    <w:rsid w:val="006D1F1F"/>
    <w:rsid w:val="006D2602"/>
    <w:rsid w:val="006D2AE9"/>
    <w:rsid w:val="006D2D15"/>
    <w:rsid w:val="006D3015"/>
    <w:rsid w:val="006D3B96"/>
    <w:rsid w:val="006D5C0C"/>
    <w:rsid w:val="006D5FB8"/>
    <w:rsid w:val="006D649E"/>
    <w:rsid w:val="006D6C79"/>
    <w:rsid w:val="006D759E"/>
    <w:rsid w:val="006E0282"/>
    <w:rsid w:val="006E05FB"/>
    <w:rsid w:val="006E0E95"/>
    <w:rsid w:val="006E1CBA"/>
    <w:rsid w:val="006E24BD"/>
    <w:rsid w:val="006E337A"/>
    <w:rsid w:val="006E3875"/>
    <w:rsid w:val="006E49FB"/>
    <w:rsid w:val="006E6142"/>
    <w:rsid w:val="006E6427"/>
    <w:rsid w:val="006E6E66"/>
    <w:rsid w:val="006E715A"/>
    <w:rsid w:val="006E764E"/>
    <w:rsid w:val="006F0109"/>
    <w:rsid w:val="006F0A3B"/>
    <w:rsid w:val="006F0A74"/>
    <w:rsid w:val="006F20E9"/>
    <w:rsid w:val="006F2442"/>
    <w:rsid w:val="006F3453"/>
    <w:rsid w:val="006F3983"/>
    <w:rsid w:val="006F3A21"/>
    <w:rsid w:val="006F4038"/>
    <w:rsid w:val="006F42B6"/>
    <w:rsid w:val="006F48D9"/>
    <w:rsid w:val="006F54FD"/>
    <w:rsid w:val="006F5E8E"/>
    <w:rsid w:val="006F60FD"/>
    <w:rsid w:val="006F6112"/>
    <w:rsid w:val="006F72BD"/>
    <w:rsid w:val="006F7C8B"/>
    <w:rsid w:val="007002BA"/>
    <w:rsid w:val="007026A7"/>
    <w:rsid w:val="00703763"/>
    <w:rsid w:val="007050C4"/>
    <w:rsid w:val="00705335"/>
    <w:rsid w:val="00705A48"/>
    <w:rsid w:val="00706589"/>
    <w:rsid w:val="00710D70"/>
    <w:rsid w:val="00710E5E"/>
    <w:rsid w:val="00710E60"/>
    <w:rsid w:val="007113B5"/>
    <w:rsid w:val="00711F5F"/>
    <w:rsid w:val="007135A2"/>
    <w:rsid w:val="007135CA"/>
    <w:rsid w:val="00713A75"/>
    <w:rsid w:val="00714B6F"/>
    <w:rsid w:val="007154AE"/>
    <w:rsid w:val="00715927"/>
    <w:rsid w:val="00717016"/>
    <w:rsid w:val="007171DC"/>
    <w:rsid w:val="007205C3"/>
    <w:rsid w:val="00720F38"/>
    <w:rsid w:val="00721393"/>
    <w:rsid w:val="00721A93"/>
    <w:rsid w:val="00721C18"/>
    <w:rsid w:val="00721C65"/>
    <w:rsid w:val="007220D9"/>
    <w:rsid w:val="00724DBE"/>
    <w:rsid w:val="007254DF"/>
    <w:rsid w:val="0072573B"/>
    <w:rsid w:val="00725D9C"/>
    <w:rsid w:val="00726681"/>
    <w:rsid w:val="007266B1"/>
    <w:rsid w:val="00726874"/>
    <w:rsid w:val="007278FC"/>
    <w:rsid w:val="007304D1"/>
    <w:rsid w:val="007312C6"/>
    <w:rsid w:val="007315D5"/>
    <w:rsid w:val="007315E6"/>
    <w:rsid w:val="007320E7"/>
    <w:rsid w:val="00732D87"/>
    <w:rsid w:val="00732F0F"/>
    <w:rsid w:val="00735E59"/>
    <w:rsid w:val="0073752A"/>
    <w:rsid w:val="00737C49"/>
    <w:rsid w:val="00737EEB"/>
    <w:rsid w:val="00737F5F"/>
    <w:rsid w:val="00740789"/>
    <w:rsid w:val="00742EA3"/>
    <w:rsid w:val="00743898"/>
    <w:rsid w:val="007442F0"/>
    <w:rsid w:val="0074557B"/>
    <w:rsid w:val="007458DF"/>
    <w:rsid w:val="00746A80"/>
    <w:rsid w:val="00746D72"/>
    <w:rsid w:val="007479DC"/>
    <w:rsid w:val="00747A39"/>
    <w:rsid w:val="00747ED8"/>
    <w:rsid w:val="00750AFB"/>
    <w:rsid w:val="00751519"/>
    <w:rsid w:val="00751C29"/>
    <w:rsid w:val="00751D55"/>
    <w:rsid w:val="0075236C"/>
    <w:rsid w:val="007524F4"/>
    <w:rsid w:val="00752B6A"/>
    <w:rsid w:val="0075327C"/>
    <w:rsid w:val="00755F13"/>
    <w:rsid w:val="0075699B"/>
    <w:rsid w:val="00760211"/>
    <w:rsid w:val="00760682"/>
    <w:rsid w:val="007606B2"/>
    <w:rsid w:val="00760717"/>
    <w:rsid w:val="00760A6A"/>
    <w:rsid w:val="0076236F"/>
    <w:rsid w:val="00762525"/>
    <w:rsid w:val="007639CA"/>
    <w:rsid w:val="00764680"/>
    <w:rsid w:val="007646B9"/>
    <w:rsid w:val="00765ABA"/>
    <w:rsid w:val="00765C75"/>
    <w:rsid w:val="00765EE8"/>
    <w:rsid w:val="0076635F"/>
    <w:rsid w:val="0076644A"/>
    <w:rsid w:val="00766EF8"/>
    <w:rsid w:val="00767528"/>
    <w:rsid w:val="00767767"/>
    <w:rsid w:val="007707AB"/>
    <w:rsid w:val="00770AAE"/>
    <w:rsid w:val="0077102E"/>
    <w:rsid w:val="007715E1"/>
    <w:rsid w:val="00771784"/>
    <w:rsid w:val="0077204A"/>
    <w:rsid w:val="007727D2"/>
    <w:rsid w:val="00773530"/>
    <w:rsid w:val="00773701"/>
    <w:rsid w:val="007743E9"/>
    <w:rsid w:val="007748A8"/>
    <w:rsid w:val="00775629"/>
    <w:rsid w:val="00775D0E"/>
    <w:rsid w:val="00775DE7"/>
    <w:rsid w:val="0077605C"/>
    <w:rsid w:val="007764E7"/>
    <w:rsid w:val="00777B9C"/>
    <w:rsid w:val="007806E6"/>
    <w:rsid w:val="00780A85"/>
    <w:rsid w:val="00780ACD"/>
    <w:rsid w:val="00781585"/>
    <w:rsid w:val="00781D10"/>
    <w:rsid w:val="00781DFA"/>
    <w:rsid w:val="00783A51"/>
    <w:rsid w:val="00783F48"/>
    <w:rsid w:val="00784066"/>
    <w:rsid w:val="007846CA"/>
    <w:rsid w:val="00784E0C"/>
    <w:rsid w:val="00784F79"/>
    <w:rsid w:val="007855DA"/>
    <w:rsid w:val="0078731C"/>
    <w:rsid w:val="0078744D"/>
    <w:rsid w:val="00790FE4"/>
    <w:rsid w:val="00791EC8"/>
    <w:rsid w:val="007927E1"/>
    <w:rsid w:val="007937D8"/>
    <w:rsid w:val="00793F05"/>
    <w:rsid w:val="007948D0"/>
    <w:rsid w:val="00796836"/>
    <w:rsid w:val="007972DD"/>
    <w:rsid w:val="007A0656"/>
    <w:rsid w:val="007A07E5"/>
    <w:rsid w:val="007A15C6"/>
    <w:rsid w:val="007A2BE2"/>
    <w:rsid w:val="007A3C28"/>
    <w:rsid w:val="007A43E5"/>
    <w:rsid w:val="007A449F"/>
    <w:rsid w:val="007A450B"/>
    <w:rsid w:val="007A48B9"/>
    <w:rsid w:val="007A4B85"/>
    <w:rsid w:val="007A4FFF"/>
    <w:rsid w:val="007A51F5"/>
    <w:rsid w:val="007A5328"/>
    <w:rsid w:val="007A541A"/>
    <w:rsid w:val="007A5756"/>
    <w:rsid w:val="007A5C1F"/>
    <w:rsid w:val="007A5D17"/>
    <w:rsid w:val="007A60CB"/>
    <w:rsid w:val="007A6D45"/>
    <w:rsid w:val="007A77C2"/>
    <w:rsid w:val="007B052B"/>
    <w:rsid w:val="007B0789"/>
    <w:rsid w:val="007B0A00"/>
    <w:rsid w:val="007B0A2E"/>
    <w:rsid w:val="007B0B02"/>
    <w:rsid w:val="007B0D3F"/>
    <w:rsid w:val="007B0E97"/>
    <w:rsid w:val="007B1068"/>
    <w:rsid w:val="007B11FE"/>
    <w:rsid w:val="007B1310"/>
    <w:rsid w:val="007B27FC"/>
    <w:rsid w:val="007B2A04"/>
    <w:rsid w:val="007B2A9E"/>
    <w:rsid w:val="007B4E35"/>
    <w:rsid w:val="007B6129"/>
    <w:rsid w:val="007B6682"/>
    <w:rsid w:val="007B75C3"/>
    <w:rsid w:val="007C029F"/>
    <w:rsid w:val="007C0FA1"/>
    <w:rsid w:val="007C12A3"/>
    <w:rsid w:val="007C18BB"/>
    <w:rsid w:val="007C257F"/>
    <w:rsid w:val="007C2E57"/>
    <w:rsid w:val="007C320B"/>
    <w:rsid w:val="007C4D2C"/>
    <w:rsid w:val="007C5069"/>
    <w:rsid w:val="007C51DE"/>
    <w:rsid w:val="007C54B3"/>
    <w:rsid w:val="007C554B"/>
    <w:rsid w:val="007C6551"/>
    <w:rsid w:val="007C65CF"/>
    <w:rsid w:val="007C6658"/>
    <w:rsid w:val="007C68EB"/>
    <w:rsid w:val="007C6F54"/>
    <w:rsid w:val="007D067B"/>
    <w:rsid w:val="007D0867"/>
    <w:rsid w:val="007D11BA"/>
    <w:rsid w:val="007D2545"/>
    <w:rsid w:val="007D2C59"/>
    <w:rsid w:val="007D2E10"/>
    <w:rsid w:val="007D2ECF"/>
    <w:rsid w:val="007D31A6"/>
    <w:rsid w:val="007D3A37"/>
    <w:rsid w:val="007D455A"/>
    <w:rsid w:val="007D4678"/>
    <w:rsid w:val="007D5587"/>
    <w:rsid w:val="007D73C5"/>
    <w:rsid w:val="007D75DF"/>
    <w:rsid w:val="007D7634"/>
    <w:rsid w:val="007D7973"/>
    <w:rsid w:val="007D79E2"/>
    <w:rsid w:val="007E005F"/>
    <w:rsid w:val="007E02E8"/>
    <w:rsid w:val="007E0352"/>
    <w:rsid w:val="007E03DA"/>
    <w:rsid w:val="007E03F0"/>
    <w:rsid w:val="007E11D6"/>
    <w:rsid w:val="007E18E3"/>
    <w:rsid w:val="007E19E8"/>
    <w:rsid w:val="007E1B76"/>
    <w:rsid w:val="007E309F"/>
    <w:rsid w:val="007E34DF"/>
    <w:rsid w:val="007E464D"/>
    <w:rsid w:val="007E4724"/>
    <w:rsid w:val="007E4F0F"/>
    <w:rsid w:val="007E50CA"/>
    <w:rsid w:val="007E5244"/>
    <w:rsid w:val="007E6064"/>
    <w:rsid w:val="007E6A50"/>
    <w:rsid w:val="007F10CC"/>
    <w:rsid w:val="007F3997"/>
    <w:rsid w:val="007F4FB7"/>
    <w:rsid w:val="007F6BAB"/>
    <w:rsid w:val="007F7110"/>
    <w:rsid w:val="007F730D"/>
    <w:rsid w:val="007F75CB"/>
    <w:rsid w:val="007F7AEC"/>
    <w:rsid w:val="008009B5"/>
    <w:rsid w:val="00800AA0"/>
    <w:rsid w:val="00800D40"/>
    <w:rsid w:val="008010BC"/>
    <w:rsid w:val="0080140B"/>
    <w:rsid w:val="008021DA"/>
    <w:rsid w:val="008033A4"/>
    <w:rsid w:val="008059DC"/>
    <w:rsid w:val="00805A75"/>
    <w:rsid w:val="00805BC9"/>
    <w:rsid w:val="00806592"/>
    <w:rsid w:val="00806E79"/>
    <w:rsid w:val="00807A07"/>
    <w:rsid w:val="00807DB8"/>
    <w:rsid w:val="00807F6B"/>
    <w:rsid w:val="0081004B"/>
    <w:rsid w:val="0081041A"/>
    <w:rsid w:val="00811707"/>
    <w:rsid w:val="008138FC"/>
    <w:rsid w:val="00813C3E"/>
    <w:rsid w:val="008147CF"/>
    <w:rsid w:val="0081490A"/>
    <w:rsid w:val="00814F75"/>
    <w:rsid w:val="00815CAC"/>
    <w:rsid w:val="00816305"/>
    <w:rsid w:val="00821895"/>
    <w:rsid w:val="00821BEA"/>
    <w:rsid w:val="00821CDD"/>
    <w:rsid w:val="00822A0B"/>
    <w:rsid w:val="008238F0"/>
    <w:rsid w:val="00824392"/>
    <w:rsid w:val="00824915"/>
    <w:rsid w:val="008249C9"/>
    <w:rsid w:val="00825044"/>
    <w:rsid w:val="00825A2F"/>
    <w:rsid w:val="008262B9"/>
    <w:rsid w:val="00827F80"/>
    <w:rsid w:val="00830189"/>
    <w:rsid w:val="008302D3"/>
    <w:rsid w:val="00830314"/>
    <w:rsid w:val="00830F3A"/>
    <w:rsid w:val="0083139B"/>
    <w:rsid w:val="00831FD6"/>
    <w:rsid w:val="008323B0"/>
    <w:rsid w:val="00832615"/>
    <w:rsid w:val="008332E0"/>
    <w:rsid w:val="00833BA8"/>
    <w:rsid w:val="00834FAD"/>
    <w:rsid w:val="00835A3A"/>
    <w:rsid w:val="00835E16"/>
    <w:rsid w:val="00835F65"/>
    <w:rsid w:val="008366F4"/>
    <w:rsid w:val="008367A3"/>
    <w:rsid w:val="00837465"/>
    <w:rsid w:val="008375EF"/>
    <w:rsid w:val="00837A2D"/>
    <w:rsid w:val="00840712"/>
    <w:rsid w:val="008407AD"/>
    <w:rsid w:val="00842EF2"/>
    <w:rsid w:val="00843BDB"/>
    <w:rsid w:val="00843D82"/>
    <w:rsid w:val="00844259"/>
    <w:rsid w:val="0084513C"/>
    <w:rsid w:val="00845F4A"/>
    <w:rsid w:val="008502EC"/>
    <w:rsid w:val="00850BFA"/>
    <w:rsid w:val="00850D8B"/>
    <w:rsid w:val="00850FC0"/>
    <w:rsid w:val="00851569"/>
    <w:rsid w:val="0085173A"/>
    <w:rsid w:val="00851DA7"/>
    <w:rsid w:val="008520A5"/>
    <w:rsid w:val="0085214C"/>
    <w:rsid w:val="00853568"/>
    <w:rsid w:val="00853794"/>
    <w:rsid w:val="008537EF"/>
    <w:rsid w:val="00853D47"/>
    <w:rsid w:val="0085486D"/>
    <w:rsid w:val="00855DE3"/>
    <w:rsid w:val="00856283"/>
    <w:rsid w:val="008569A8"/>
    <w:rsid w:val="0085777C"/>
    <w:rsid w:val="00857B98"/>
    <w:rsid w:val="00861FDF"/>
    <w:rsid w:val="00863558"/>
    <w:rsid w:val="00865872"/>
    <w:rsid w:val="00870598"/>
    <w:rsid w:val="008708A3"/>
    <w:rsid w:val="00872748"/>
    <w:rsid w:val="00872889"/>
    <w:rsid w:val="00872974"/>
    <w:rsid w:val="00872BD8"/>
    <w:rsid w:val="00872C09"/>
    <w:rsid w:val="00872F31"/>
    <w:rsid w:val="00873A47"/>
    <w:rsid w:val="00873F2C"/>
    <w:rsid w:val="008740E9"/>
    <w:rsid w:val="0087473A"/>
    <w:rsid w:val="00875620"/>
    <w:rsid w:val="00876025"/>
    <w:rsid w:val="00876F1D"/>
    <w:rsid w:val="008776BD"/>
    <w:rsid w:val="008809A2"/>
    <w:rsid w:val="0088158A"/>
    <w:rsid w:val="00881D49"/>
    <w:rsid w:val="00881E3B"/>
    <w:rsid w:val="008835BE"/>
    <w:rsid w:val="00883662"/>
    <w:rsid w:val="008842EA"/>
    <w:rsid w:val="00884404"/>
    <w:rsid w:val="00884BC7"/>
    <w:rsid w:val="00884CD6"/>
    <w:rsid w:val="00885605"/>
    <w:rsid w:val="00886107"/>
    <w:rsid w:val="00890561"/>
    <w:rsid w:val="008909A0"/>
    <w:rsid w:val="008909F0"/>
    <w:rsid w:val="00890D5E"/>
    <w:rsid w:val="00890D64"/>
    <w:rsid w:val="00891C7E"/>
    <w:rsid w:val="008927E3"/>
    <w:rsid w:val="00892909"/>
    <w:rsid w:val="008930B3"/>
    <w:rsid w:val="00894467"/>
    <w:rsid w:val="00894696"/>
    <w:rsid w:val="008947AF"/>
    <w:rsid w:val="00894AEB"/>
    <w:rsid w:val="00894C52"/>
    <w:rsid w:val="00894F71"/>
    <w:rsid w:val="00895AE8"/>
    <w:rsid w:val="00895E8D"/>
    <w:rsid w:val="00895FCD"/>
    <w:rsid w:val="008962A3"/>
    <w:rsid w:val="00896530"/>
    <w:rsid w:val="00896A4E"/>
    <w:rsid w:val="00896DA2"/>
    <w:rsid w:val="00897073"/>
    <w:rsid w:val="008973C4"/>
    <w:rsid w:val="008973DE"/>
    <w:rsid w:val="008A0474"/>
    <w:rsid w:val="008A0479"/>
    <w:rsid w:val="008A269F"/>
    <w:rsid w:val="008A2706"/>
    <w:rsid w:val="008A2964"/>
    <w:rsid w:val="008A2A9C"/>
    <w:rsid w:val="008A2AC4"/>
    <w:rsid w:val="008A2EBD"/>
    <w:rsid w:val="008A3EF2"/>
    <w:rsid w:val="008A44FF"/>
    <w:rsid w:val="008A4E51"/>
    <w:rsid w:val="008A512B"/>
    <w:rsid w:val="008A51F4"/>
    <w:rsid w:val="008A52EA"/>
    <w:rsid w:val="008A5FD8"/>
    <w:rsid w:val="008A6FF6"/>
    <w:rsid w:val="008A79A3"/>
    <w:rsid w:val="008A7C85"/>
    <w:rsid w:val="008B088B"/>
    <w:rsid w:val="008B0BEE"/>
    <w:rsid w:val="008B1EA4"/>
    <w:rsid w:val="008B21A7"/>
    <w:rsid w:val="008B25F0"/>
    <w:rsid w:val="008B2870"/>
    <w:rsid w:val="008B2D56"/>
    <w:rsid w:val="008B33F3"/>
    <w:rsid w:val="008B3DE4"/>
    <w:rsid w:val="008B43DC"/>
    <w:rsid w:val="008B46AC"/>
    <w:rsid w:val="008B477A"/>
    <w:rsid w:val="008B5604"/>
    <w:rsid w:val="008B600A"/>
    <w:rsid w:val="008B7E83"/>
    <w:rsid w:val="008C07C1"/>
    <w:rsid w:val="008C0B14"/>
    <w:rsid w:val="008C2153"/>
    <w:rsid w:val="008C21AE"/>
    <w:rsid w:val="008C2676"/>
    <w:rsid w:val="008C2AD5"/>
    <w:rsid w:val="008C2D51"/>
    <w:rsid w:val="008C34A8"/>
    <w:rsid w:val="008C3B1D"/>
    <w:rsid w:val="008C53ED"/>
    <w:rsid w:val="008C5939"/>
    <w:rsid w:val="008C5F33"/>
    <w:rsid w:val="008C6AA6"/>
    <w:rsid w:val="008C706F"/>
    <w:rsid w:val="008C7519"/>
    <w:rsid w:val="008C7579"/>
    <w:rsid w:val="008C7759"/>
    <w:rsid w:val="008C77CC"/>
    <w:rsid w:val="008D1354"/>
    <w:rsid w:val="008D1683"/>
    <w:rsid w:val="008D1A61"/>
    <w:rsid w:val="008D29E8"/>
    <w:rsid w:val="008D2FF0"/>
    <w:rsid w:val="008D427F"/>
    <w:rsid w:val="008D4C1E"/>
    <w:rsid w:val="008D55A4"/>
    <w:rsid w:val="008D74FD"/>
    <w:rsid w:val="008D7947"/>
    <w:rsid w:val="008D7FB9"/>
    <w:rsid w:val="008E0410"/>
    <w:rsid w:val="008E0806"/>
    <w:rsid w:val="008E0824"/>
    <w:rsid w:val="008E0BBA"/>
    <w:rsid w:val="008E1572"/>
    <w:rsid w:val="008E327C"/>
    <w:rsid w:val="008E4037"/>
    <w:rsid w:val="008E434E"/>
    <w:rsid w:val="008E4764"/>
    <w:rsid w:val="008E479D"/>
    <w:rsid w:val="008E61AC"/>
    <w:rsid w:val="008E66AA"/>
    <w:rsid w:val="008E75FD"/>
    <w:rsid w:val="008F14A4"/>
    <w:rsid w:val="008F183B"/>
    <w:rsid w:val="008F214F"/>
    <w:rsid w:val="008F286D"/>
    <w:rsid w:val="008F2B0F"/>
    <w:rsid w:val="008F41C7"/>
    <w:rsid w:val="008F4518"/>
    <w:rsid w:val="008F4948"/>
    <w:rsid w:val="008F56A0"/>
    <w:rsid w:val="008F5D59"/>
    <w:rsid w:val="008F5DD3"/>
    <w:rsid w:val="008F67EC"/>
    <w:rsid w:val="008F686F"/>
    <w:rsid w:val="008F69D9"/>
    <w:rsid w:val="008F6BB6"/>
    <w:rsid w:val="008F7164"/>
    <w:rsid w:val="008F7407"/>
    <w:rsid w:val="008F7C65"/>
    <w:rsid w:val="0090017D"/>
    <w:rsid w:val="00900734"/>
    <w:rsid w:val="0090235A"/>
    <w:rsid w:val="0090251B"/>
    <w:rsid w:val="00902AEE"/>
    <w:rsid w:val="009031E6"/>
    <w:rsid w:val="00903227"/>
    <w:rsid w:val="00903B15"/>
    <w:rsid w:val="0090490F"/>
    <w:rsid w:val="0090491D"/>
    <w:rsid w:val="00905ADD"/>
    <w:rsid w:val="00905DC7"/>
    <w:rsid w:val="00907DCD"/>
    <w:rsid w:val="00911391"/>
    <w:rsid w:val="009119F2"/>
    <w:rsid w:val="00912184"/>
    <w:rsid w:val="009129B3"/>
    <w:rsid w:val="009129DA"/>
    <w:rsid w:val="00913012"/>
    <w:rsid w:val="00913786"/>
    <w:rsid w:val="009139DD"/>
    <w:rsid w:val="00913AE1"/>
    <w:rsid w:val="00914732"/>
    <w:rsid w:val="00914B38"/>
    <w:rsid w:val="00916DDD"/>
    <w:rsid w:val="00916E3F"/>
    <w:rsid w:val="00917164"/>
    <w:rsid w:val="00917B3C"/>
    <w:rsid w:val="00917E0E"/>
    <w:rsid w:val="0092094A"/>
    <w:rsid w:val="009209B3"/>
    <w:rsid w:val="00922AA1"/>
    <w:rsid w:val="00922F14"/>
    <w:rsid w:val="0092343A"/>
    <w:rsid w:val="00923541"/>
    <w:rsid w:val="009238C0"/>
    <w:rsid w:val="00924116"/>
    <w:rsid w:val="00924797"/>
    <w:rsid w:val="00924837"/>
    <w:rsid w:val="009249FA"/>
    <w:rsid w:val="00930F21"/>
    <w:rsid w:val="009313B5"/>
    <w:rsid w:val="00931A27"/>
    <w:rsid w:val="009321F8"/>
    <w:rsid w:val="00932331"/>
    <w:rsid w:val="00932B76"/>
    <w:rsid w:val="00933269"/>
    <w:rsid w:val="00933461"/>
    <w:rsid w:val="00933D1F"/>
    <w:rsid w:val="00934A9D"/>
    <w:rsid w:val="00934FDE"/>
    <w:rsid w:val="00935080"/>
    <w:rsid w:val="009356F0"/>
    <w:rsid w:val="009363E2"/>
    <w:rsid w:val="009366AF"/>
    <w:rsid w:val="009376DB"/>
    <w:rsid w:val="00937D8A"/>
    <w:rsid w:val="00940117"/>
    <w:rsid w:val="009403A8"/>
    <w:rsid w:val="00941F70"/>
    <w:rsid w:val="00942A88"/>
    <w:rsid w:val="009432E4"/>
    <w:rsid w:val="009436EF"/>
    <w:rsid w:val="00944313"/>
    <w:rsid w:val="009444A4"/>
    <w:rsid w:val="0094471A"/>
    <w:rsid w:val="009448DB"/>
    <w:rsid w:val="009452ED"/>
    <w:rsid w:val="0094548F"/>
    <w:rsid w:val="00946530"/>
    <w:rsid w:val="009468E2"/>
    <w:rsid w:val="00946A72"/>
    <w:rsid w:val="00946F09"/>
    <w:rsid w:val="0094755D"/>
    <w:rsid w:val="00950B62"/>
    <w:rsid w:val="00950EC5"/>
    <w:rsid w:val="00950EF0"/>
    <w:rsid w:val="009519EB"/>
    <w:rsid w:val="0095231B"/>
    <w:rsid w:val="009526CB"/>
    <w:rsid w:val="0095292D"/>
    <w:rsid w:val="0095344A"/>
    <w:rsid w:val="009536FA"/>
    <w:rsid w:val="009537F4"/>
    <w:rsid w:val="00953CC2"/>
    <w:rsid w:val="00953D73"/>
    <w:rsid w:val="0095424C"/>
    <w:rsid w:val="009553E8"/>
    <w:rsid w:val="00955661"/>
    <w:rsid w:val="00955747"/>
    <w:rsid w:val="00955CDF"/>
    <w:rsid w:val="00956E14"/>
    <w:rsid w:val="00960477"/>
    <w:rsid w:val="009604B6"/>
    <w:rsid w:val="00960D6D"/>
    <w:rsid w:val="00960EE0"/>
    <w:rsid w:val="00961B60"/>
    <w:rsid w:val="00962236"/>
    <w:rsid w:val="00963364"/>
    <w:rsid w:val="00963406"/>
    <w:rsid w:val="00963F83"/>
    <w:rsid w:val="009649DF"/>
    <w:rsid w:val="00964A36"/>
    <w:rsid w:val="00964ADB"/>
    <w:rsid w:val="00964D42"/>
    <w:rsid w:val="0096595A"/>
    <w:rsid w:val="009663E9"/>
    <w:rsid w:val="009667FA"/>
    <w:rsid w:val="00966AA9"/>
    <w:rsid w:val="009675B6"/>
    <w:rsid w:val="00967B93"/>
    <w:rsid w:val="00967C4C"/>
    <w:rsid w:val="00970287"/>
    <w:rsid w:val="00970F6C"/>
    <w:rsid w:val="00971116"/>
    <w:rsid w:val="00971742"/>
    <w:rsid w:val="009732F1"/>
    <w:rsid w:val="009738BF"/>
    <w:rsid w:val="00973C59"/>
    <w:rsid w:val="00973E43"/>
    <w:rsid w:val="00974ABC"/>
    <w:rsid w:val="00974CAA"/>
    <w:rsid w:val="00974CB0"/>
    <w:rsid w:val="00975974"/>
    <w:rsid w:val="0097641A"/>
    <w:rsid w:val="00977A84"/>
    <w:rsid w:val="00977BF2"/>
    <w:rsid w:val="0098021C"/>
    <w:rsid w:val="009807BC"/>
    <w:rsid w:val="009809B1"/>
    <w:rsid w:val="009818C6"/>
    <w:rsid w:val="00982ABE"/>
    <w:rsid w:val="00982EBB"/>
    <w:rsid w:val="009836BA"/>
    <w:rsid w:val="00984F1D"/>
    <w:rsid w:val="0098533C"/>
    <w:rsid w:val="00985ACF"/>
    <w:rsid w:val="00985E57"/>
    <w:rsid w:val="0098609F"/>
    <w:rsid w:val="00986565"/>
    <w:rsid w:val="00987510"/>
    <w:rsid w:val="00987538"/>
    <w:rsid w:val="00990592"/>
    <w:rsid w:val="00990917"/>
    <w:rsid w:val="00990F6D"/>
    <w:rsid w:val="00991B77"/>
    <w:rsid w:val="00991D13"/>
    <w:rsid w:val="0099206A"/>
    <w:rsid w:val="00992957"/>
    <w:rsid w:val="00993A1E"/>
    <w:rsid w:val="00993C43"/>
    <w:rsid w:val="00994F5D"/>
    <w:rsid w:val="00995003"/>
    <w:rsid w:val="00995232"/>
    <w:rsid w:val="00995A8F"/>
    <w:rsid w:val="00995DF7"/>
    <w:rsid w:val="00995F6B"/>
    <w:rsid w:val="0099667D"/>
    <w:rsid w:val="00996D0F"/>
    <w:rsid w:val="009973EA"/>
    <w:rsid w:val="00997E70"/>
    <w:rsid w:val="009A061C"/>
    <w:rsid w:val="009A09DE"/>
    <w:rsid w:val="009A185F"/>
    <w:rsid w:val="009A1E0D"/>
    <w:rsid w:val="009A3B70"/>
    <w:rsid w:val="009A61F1"/>
    <w:rsid w:val="009A7755"/>
    <w:rsid w:val="009A7865"/>
    <w:rsid w:val="009B010C"/>
    <w:rsid w:val="009B258B"/>
    <w:rsid w:val="009B281C"/>
    <w:rsid w:val="009B2849"/>
    <w:rsid w:val="009B2D35"/>
    <w:rsid w:val="009B320F"/>
    <w:rsid w:val="009B49DD"/>
    <w:rsid w:val="009B4FFF"/>
    <w:rsid w:val="009B55F6"/>
    <w:rsid w:val="009B57E3"/>
    <w:rsid w:val="009B5E3F"/>
    <w:rsid w:val="009B5E75"/>
    <w:rsid w:val="009B6AD5"/>
    <w:rsid w:val="009B6EAB"/>
    <w:rsid w:val="009B7619"/>
    <w:rsid w:val="009C046B"/>
    <w:rsid w:val="009C0D05"/>
    <w:rsid w:val="009C134D"/>
    <w:rsid w:val="009C17FF"/>
    <w:rsid w:val="009C1999"/>
    <w:rsid w:val="009C239F"/>
    <w:rsid w:val="009C298F"/>
    <w:rsid w:val="009C2B36"/>
    <w:rsid w:val="009C4A14"/>
    <w:rsid w:val="009C5C88"/>
    <w:rsid w:val="009D2DF6"/>
    <w:rsid w:val="009D3304"/>
    <w:rsid w:val="009D3957"/>
    <w:rsid w:val="009D47C8"/>
    <w:rsid w:val="009D4B22"/>
    <w:rsid w:val="009D4C4F"/>
    <w:rsid w:val="009D50E8"/>
    <w:rsid w:val="009D5779"/>
    <w:rsid w:val="009D5899"/>
    <w:rsid w:val="009D58D9"/>
    <w:rsid w:val="009D6661"/>
    <w:rsid w:val="009D73DE"/>
    <w:rsid w:val="009E0426"/>
    <w:rsid w:val="009E15AB"/>
    <w:rsid w:val="009E1D05"/>
    <w:rsid w:val="009E2AB4"/>
    <w:rsid w:val="009E3A66"/>
    <w:rsid w:val="009E4070"/>
    <w:rsid w:val="009E43BD"/>
    <w:rsid w:val="009E43C5"/>
    <w:rsid w:val="009E57D7"/>
    <w:rsid w:val="009E5DD4"/>
    <w:rsid w:val="009E61C8"/>
    <w:rsid w:val="009E63DB"/>
    <w:rsid w:val="009E71C0"/>
    <w:rsid w:val="009E7241"/>
    <w:rsid w:val="009E75C0"/>
    <w:rsid w:val="009E7600"/>
    <w:rsid w:val="009E782A"/>
    <w:rsid w:val="009F247E"/>
    <w:rsid w:val="009F282A"/>
    <w:rsid w:val="009F2BDA"/>
    <w:rsid w:val="009F4A34"/>
    <w:rsid w:val="009F4B51"/>
    <w:rsid w:val="009F5154"/>
    <w:rsid w:val="009F5A22"/>
    <w:rsid w:val="009F5D9E"/>
    <w:rsid w:val="009F6AAC"/>
    <w:rsid w:val="009F7AD2"/>
    <w:rsid w:val="00A004E0"/>
    <w:rsid w:val="00A00CCD"/>
    <w:rsid w:val="00A01341"/>
    <w:rsid w:val="00A02781"/>
    <w:rsid w:val="00A03C52"/>
    <w:rsid w:val="00A04140"/>
    <w:rsid w:val="00A046A2"/>
    <w:rsid w:val="00A049A5"/>
    <w:rsid w:val="00A04A43"/>
    <w:rsid w:val="00A07538"/>
    <w:rsid w:val="00A10071"/>
    <w:rsid w:val="00A10583"/>
    <w:rsid w:val="00A11DE8"/>
    <w:rsid w:val="00A121ED"/>
    <w:rsid w:val="00A123EC"/>
    <w:rsid w:val="00A124A9"/>
    <w:rsid w:val="00A12982"/>
    <w:rsid w:val="00A1312B"/>
    <w:rsid w:val="00A13829"/>
    <w:rsid w:val="00A13925"/>
    <w:rsid w:val="00A13ED4"/>
    <w:rsid w:val="00A153BF"/>
    <w:rsid w:val="00A15878"/>
    <w:rsid w:val="00A17775"/>
    <w:rsid w:val="00A20057"/>
    <w:rsid w:val="00A201BC"/>
    <w:rsid w:val="00A21AA8"/>
    <w:rsid w:val="00A21CD6"/>
    <w:rsid w:val="00A21FBC"/>
    <w:rsid w:val="00A225C3"/>
    <w:rsid w:val="00A22836"/>
    <w:rsid w:val="00A229EA"/>
    <w:rsid w:val="00A248A6"/>
    <w:rsid w:val="00A24BA0"/>
    <w:rsid w:val="00A2629C"/>
    <w:rsid w:val="00A27BE1"/>
    <w:rsid w:val="00A30200"/>
    <w:rsid w:val="00A348F2"/>
    <w:rsid w:val="00A34EE9"/>
    <w:rsid w:val="00A35076"/>
    <w:rsid w:val="00A359CB"/>
    <w:rsid w:val="00A3630D"/>
    <w:rsid w:val="00A36979"/>
    <w:rsid w:val="00A36A6A"/>
    <w:rsid w:val="00A36DBC"/>
    <w:rsid w:val="00A370FB"/>
    <w:rsid w:val="00A378F9"/>
    <w:rsid w:val="00A41ADD"/>
    <w:rsid w:val="00A41F9A"/>
    <w:rsid w:val="00A42552"/>
    <w:rsid w:val="00A43A0F"/>
    <w:rsid w:val="00A43E40"/>
    <w:rsid w:val="00A441F9"/>
    <w:rsid w:val="00A442EC"/>
    <w:rsid w:val="00A44A2C"/>
    <w:rsid w:val="00A44E8B"/>
    <w:rsid w:val="00A45196"/>
    <w:rsid w:val="00A45DF7"/>
    <w:rsid w:val="00A467CD"/>
    <w:rsid w:val="00A47006"/>
    <w:rsid w:val="00A47499"/>
    <w:rsid w:val="00A50189"/>
    <w:rsid w:val="00A503CD"/>
    <w:rsid w:val="00A514B1"/>
    <w:rsid w:val="00A51A1B"/>
    <w:rsid w:val="00A51E2A"/>
    <w:rsid w:val="00A51EA4"/>
    <w:rsid w:val="00A526CB"/>
    <w:rsid w:val="00A52719"/>
    <w:rsid w:val="00A52E2E"/>
    <w:rsid w:val="00A5311C"/>
    <w:rsid w:val="00A53F65"/>
    <w:rsid w:val="00A54166"/>
    <w:rsid w:val="00A559EA"/>
    <w:rsid w:val="00A56E41"/>
    <w:rsid w:val="00A573E4"/>
    <w:rsid w:val="00A577AF"/>
    <w:rsid w:val="00A57E08"/>
    <w:rsid w:val="00A610C2"/>
    <w:rsid w:val="00A61747"/>
    <w:rsid w:val="00A62754"/>
    <w:rsid w:val="00A62B9C"/>
    <w:rsid w:val="00A6326F"/>
    <w:rsid w:val="00A63B39"/>
    <w:rsid w:val="00A65956"/>
    <w:rsid w:val="00A66431"/>
    <w:rsid w:val="00A6764F"/>
    <w:rsid w:val="00A67FEC"/>
    <w:rsid w:val="00A7005C"/>
    <w:rsid w:val="00A7049D"/>
    <w:rsid w:val="00A71183"/>
    <w:rsid w:val="00A73122"/>
    <w:rsid w:val="00A732D5"/>
    <w:rsid w:val="00A73B17"/>
    <w:rsid w:val="00A74192"/>
    <w:rsid w:val="00A745EE"/>
    <w:rsid w:val="00A763AB"/>
    <w:rsid w:val="00A76DCE"/>
    <w:rsid w:val="00A809C6"/>
    <w:rsid w:val="00A80FF2"/>
    <w:rsid w:val="00A818AE"/>
    <w:rsid w:val="00A82F03"/>
    <w:rsid w:val="00A8338F"/>
    <w:rsid w:val="00A83662"/>
    <w:rsid w:val="00A83A8B"/>
    <w:rsid w:val="00A84AEC"/>
    <w:rsid w:val="00A852CB"/>
    <w:rsid w:val="00A865FE"/>
    <w:rsid w:val="00A874BB"/>
    <w:rsid w:val="00A90735"/>
    <w:rsid w:val="00A91609"/>
    <w:rsid w:val="00A9251A"/>
    <w:rsid w:val="00A926BB"/>
    <w:rsid w:val="00A92D56"/>
    <w:rsid w:val="00A933A1"/>
    <w:rsid w:val="00A94D7A"/>
    <w:rsid w:val="00A94FED"/>
    <w:rsid w:val="00A95204"/>
    <w:rsid w:val="00A95814"/>
    <w:rsid w:val="00A964E7"/>
    <w:rsid w:val="00A97E1B"/>
    <w:rsid w:val="00AA1465"/>
    <w:rsid w:val="00AA19D1"/>
    <w:rsid w:val="00AA213A"/>
    <w:rsid w:val="00AA33D0"/>
    <w:rsid w:val="00AA398D"/>
    <w:rsid w:val="00AA48C3"/>
    <w:rsid w:val="00AA594A"/>
    <w:rsid w:val="00AA6A3D"/>
    <w:rsid w:val="00AA7754"/>
    <w:rsid w:val="00AA77A3"/>
    <w:rsid w:val="00AB071C"/>
    <w:rsid w:val="00AB13BC"/>
    <w:rsid w:val="00AB23F7"/>
    <w:rsid w:val="00AB2EA8"/>
    <w:rsid w:val="00AB33EE"/>
    <w:rsid w:val="00AB36C3"/>
    <w:rsid w:val="00AB470E"/>
    <w:rsid w:val="00AB4766"/>
    <w:rsid w:val="00AB530B"/>
    <w:rsid w:val="00AB6468"/>
    <w:rsid w:val="00AB6BFA"/>
    <w:rsid w:val="00AB71A8"/>
    <w:rsid w:val="00AB7C03"/>
    <w:rsid w:val="00AB7E55"/>
    <w:rsid w:val="00AC09B2"/>
    <w:rsid w:val="00AC0A3E"/>
    <w:rsid w:val="00AC1EC1"/>
    <w:rsid w:val="00AC2539"/>
    <w:rsid w:val="00AC5E3E"/>
    <w:rsid w:val="00AC65E7"/>
    <w:rsid w:val="00AC7DFB"/>
    <w:rsid w:val="00AD0296"/>
    <w:rsid w:val="00AD134D"/>
    <w:rsid w:val="00AD3556"/>
    <w:rsid w:val="00AD367D"/>
    <w:rsid w:val="00AD384E"/>
    <w:rsid w:val="00AD3AC1"/>
    <w:rsid w:val="00AD3BCC"/>
    <w:rsid w:val="00AD3FC8"/>
    <w:rsid w:val="00AD419E"/>
    <w:rsid w:val="00AD47C7"/>
    <w:rsid w:val="00AD4F35"/>
    <w:rsid w:val="00AE1457"/>
    <w:rsid w:val="00AE1908"/>
    <w:rsid w:val="00AE22F8"/>
    <w:rsid w:val="00AE2845"/>
    <w:rsid w:val="00AE332F"/>
    <w:rsid w:val="00AE36F0"/>
    <w:rsid w:val="00AE4DB2"/>
    <w:rsid w:val="00AE50B5"/>
    <w:rsid w:val="00AE5253"/>
    <w:rsid w:val="00AE547C"/>
    <w:rsid w:val="00AE7998"/>
    <w:rsid w:val="00AF0AE5"/>
    <w:rsid w:val="00AF1387"/>
    <w:rsid w:val="00AF1478"/>
    <w:rsid w:val="00AF1C7F"/>
    <w:rsid w:val="00AF1EF4"/>
    <w:rsid w:val="00AF1FE4"/>
    <w:rsid w:val="00AF4B0A"/>
    <w:rsid w:val="00AF5C8D"/>
    <w:rsid w:val="00AF75CE"/>
    <w:rsid w:val="00AF7A06"/>
    <w:rsid w:val="00AF7C92"/>
    <w:rsid w:val="00B00017"/>
    <w:rsid w:val="00B0021B"/>
    <w:rsid w:val="00B008C9"/>
    <w:rsid w:val="00B00D59"/>
    <w:rsid w:val="00B01209"/>
    <w:rsid w:val="00B01226"/>
    <w:rsid w:val="00B0134F"/>
    <w:rsid w:val="00B0162B"/>
    <w:rsid w:val="00B02215"/>
    <w:rsid w:val="00B022A2"/>
    <w:rsid w:val="00B0392B"/>
    <w:rsid w:val="00B05AE9"/>
    <w:rsid w:val="00B06188"/>
    <w:rsid w:val="00B070F2"/>
    <w:rsid w:val="00B07BAA"/>
    <w:rsid w:val="00B1049E"/>
    <w:rsid w:val="00B10D71"/>
    <w:rsid w:val="00B11C81"/>
    <w:rsid w:val="00B11C87"/>
    <w:rsid w:val="00B11CB9"/>
    <w:rsid w:val="00B12BF8"/>
    <w:rsid w:val="00B12C3F"/>
    <w:rsid w:val="00B13E2C"/>
    <w:rsid w:val="00B13FC2"/>
    <w:rsid w:val="00B142E3"/>
    <w:rsid w:val="00B1466E"/>
    <w:rsid w:val="00B156D7"/>
    <w:rsid w:val="00B165A0"/>
    <w:rsid w:val="00B165E6"/>
    <w:rsid w:val="00B169F4"/>
    <w:rsid w:val="00B16CA0"/>
    <w:rsid w:val="00B1763A"/>
    <w:rsid w:val="00B17F42"/>
    <w:rsid w:val="00B224CE"/>
    <w:rsid w:val="00B23406"/>
    <w:rsid w:val="00B23769"/>
    <w:rsid w:val="00B23871"/>
    <w:rsid w:val="00B23990"/>
    <w:rsid w:val="00B239F9"/>
    <w:rsid w:val="00B23B5F"/>
    <w:rsid w:val="00B23F30"/>
    <w:rsid w:val="00B24F7D"/>
    <w:rsid w:val="00B2567A"/>
    <w:rsid w:val="00B25782"/>
    <w:rsid w:val="00B25E5C"/>
    <w:rsid w:val="00B25EEF"/>
    <w:rsid w:val="00B26149"/>
    <w:rsid w:val="00B265E2"/>
    <w:rsid w:val="00B26A1F"/>
    <w:rsid w:val="00B26FDE"/>
    <w:rsid w:val="00B2701A"/>
    <w:rsid w:val="00B314DD"/>
    <w:rsid w:val="00B339D8"/>
    <w:rsid w:val="00B33B61"/>
    <w:rsid w:val="00B34648"/>
    <w:rsid w:val="00B34D51"/>
    <w:rsid w:val="00B34E6A"/>
    <w:rsid w:val="00B350DA"/>
    <w:rsid w:val="00B366E9"/>
    <w:rsid w:val="00B36D5F"/>
    <w:rsid w:val="00B37643"/>
    <w:rsid w:val="00B403A4"/>
    <w:rsid w:val="00B40BEE"/>
    <w:rsid w:val="00B40D63"/>
    <w:rsid w:val="00B40D95"/>
    <w:rsid w:val="00B411B5"/>
    <w:rsid w:val="00B41500"/>
    <w:rsid w:val="00B42B8D"/>
    <w:rsid w:val="00B44A74"/>
    <w:rsid w:val="00B454B1"/>
    <w:rsid w:val="00B460B1"/>
    <w:rsid w:val="00B47108"/>
    <w:rsid w:val="00B4761B"/>
    <w:rsid w:val="00B47F18"/>
    <w:rsid w:val="00B5070C"/>
    <w:rsid w:val="00B512E5"/>
    <w:rsid w:val="00B5152A"/>
    <w:rsid w:val="00B525D7"/>
    <w:rsid w:val="00B529FB"/>
    <w:rsid w:val="00B52CE0"/>
    <w:rsid w:val="00B531C0"/>
    <w:rsid w:val="00B53227"/>
    <w:rsid w:val="00B534FB"/>
    <w:rsid w:val="00B53AE4"/>
    <w:rsid w:val="00B53CBC"/>
    <w:rsid w:val="00B54DAC"/>
    <w:rsid w:val="00B54E73"/>
    <w:rsid w:val="00B55320"/>
    <w:rsid w:val="00B554E6"/>
    <w:rsid w:val="00B554FB"/>
    <w:rsid w:val="00B5557B"/>
    <w:rsid w:val="00B558E4"/>
    <w:rsid w:val="00B568AD"/>
    <w:rsid w:val="00B56CC4"/>
    <w:rsid w:val="00B570C2"/>
    <w:rsid w:val="00B571D8"/>
    <w:rsid w:val="00B60C4C"/>
    <w:rsid w:val="00B62148"/>
    <w:rsid w:val="00B62FFD"/>
    <w:rsid w:val="00B637DA"/>
    <w:rsid w:val="00B6459F"/>
    <w:rsid w:val="00B64D03"/>
    <w:rsid w:val="00B653B2"/>
    <w:rsid w:val="00B66097"/>
    <w:rsid w:val="00B6635C"/>
    <w:rsid w:val="00B66838"/>
    <w:rsid w:val="00B6725E"/>
    <w:rsid w:val="00B67D93"/>
    <w:rsid w:val="00B714E9"/>
    <w:rsid w:val="00B717CD"/>
    <w:rsid w:val="00B71A5B"/>
    <w:rsid w:val="00B71C7A"/>
    <w:rsid w:val="00B71DED"/>
    <w:rsid w:val="00B72489"/>
    <w:rsid w:val="00B724AF"/>
    <w:rsid w:val="00B7272D"/>
    <w:rsid w:val="00B7325C"/>
    <w:rsid w:val="00B73B7F"/>
    <w:rsid w:val="00B740FC"/>
    <w:rsid w:val="00B742A3"/>
    <w:rsid w:val="00B746F6"/>
    <w:rsid w:val="00B7555E"/>
    <w:rsid w:val="00B7645A"/>
    <w:rsid w:val="00B76A02"/>
    <w:rsid w:val="00B80253"/>
    <w:rsid w:val="00B805A0"/>
    <w:rsid w:val="00B80944"/>
    <w:rsid w:val="00B80962"/>
    <w:rsid w:val="00B809C7"/>
    <w:rsid w:val="00B80A18"/>
    <w:rsid w:val="00B80B31"/>
    <w:rsid w:val="00B811C1"/>
    <w:rsid w:val="00B81BD1"/>
    <w:rsid w:val="00B824D5"/>
    <w:rsid w:val="00B826C2"/>
    <w:rsid w:val="00B82AE5"/>
    <w:rsid w:val="00B82FE7"/>
    <w:rsid w:val="00B8307E"/>
    <w:rsid w:val="00B841E4"/>
    <w:rsid w:val="00B8453C"/>
    <w:rsid w:val="00B85DB6"/>
    <w:rsid w:val="00B85E4F"/>
    <w:rsid w:val="00B86115"/>
    <w:rsid w:val="00B87600"/>
    <w:rsid w:val="00B87751"/>
    <w:rsid w:val="00B87F0D"/>
    <w:rsid w:val="00B902BF"/>
    <w:rsid w:val="00B908F6"/>
    <w:rsid w:val="00B90D44"/>
    <w:rsid w:val="00B91060"/>
    <w:rsid w:val="00B92F9E"/>
    <w:rsid w:val="00B937DB"/>
    <w:rsid w:val="00B938EC"/>
    <w:rsid w:val="00B93969"/>
    <w:rsid w:val="00B93B71"/>
    <w:rsid w:val="00B93D0D"/>
    <w:rsid w:val="00B9537C"/>
    <w:rsid w:val="00B95D20"/>
    <w:rsid w:val="00B96C2E"/>
    <w:rsid w:val="00B96C82"/>
    <w:rsid w:val="00B97732"/>
    <w:rsid w:val="00B978E2"/>
    <w:rsid w:val="00B979FB"/>
    <w:rsid w:val="00B97E4A"/>
    <w:rsid w:val="00BA04C5"/>
    <w:rsid w:val="00BA1C53"/>
    <w:rsid w:val="00BA293D"/>
    <w:rsid w:val="00BA36AB"/>
    <w:rsid w:val="00BA382E"/>
    <w:rsid w:val="00BA3C0C"/>
    <w:rsid w:val="00BA3F49"/>
    <w:rsid w:val="00BA405B"/>
    <w:rsid w:val="00BA4560"/>
    <w:rsid w:val="00BA4F9A"/>
    <w:rsid w:val="00BA54FF"/>
    <w:rsid w:val="00BA56FF"/>
    <w:rsid w:val="00BA5C37"/>
    <w:rsid w:val="00BA7D18"/>
    <w:rsid w:val="00BB106C"/>
    <w:rsid w:val="00BB19E8"/>
    <w:rsid w:val="00BB24F1"/>
    <w:rsid w:val="00BB255D"/>
    <w:rsid w:val="00BB2F90"/>
    <w:rsid w:val="00BB3DA2"/>
    <w:rsid w:val="00BB40D1"/>
    <w:rsid w:val="00BB46F6"/>
    <w:rsid w:val="00BB48DA"/>
    <w:rsid w:val="00BB4B28"/>
    <w:rsid w:val="00BC04D9"/>
    <w:rsid w:val="00BC0A64"/>
    <w:rsid w:val="00BC0ABB"/>
    <w:rsid w:val="00BC0D50"/>
    <w:rsid w:val="00BC147E"/>
    <w:rsid w:val="00BC180C"/>
    <w:rsid w:val="00BC1BC1"/>
    <w:rsid w:val="00BC212A"/>
    <w:rsid w:val="00BC3807"/>
    <w:rsid w:val="00BC484F"/>
    <w:rsid w:val="00BC5089"/>
    <w:rsid w:val="00BC658B"/>
    <w:rsid w:val="00BC6945"/>
    <w:rsid w:val="00BC706A"/>
    <w:rsid w:val="00BC72DE"/>
    <w:rsid w:val="00BC73B1"/>
    <w:rsid w:val="00BC7737"/>
    <w:rsid w:val="00BC7CDC"/>
    <w:rsid w:val="00BC7E4B"/>
    <w:rsid w:val="00BD04CA"/>
    <w:rsid w:val="00BD0505"/>
    <w:rsid w:val="00BD0D28"/>
    <w:rsid w:val="00BD2816"/>
    <w:rsid w:val="00BD2D13"/>
    <w:rsid w:val="00BD2FCF"/>
    <w:rsid w:val="00BD325A"/>
    <w:rsid w:val="00BD365E"/>
    <w:rsid w:val="00BD49FA"/>
    <w:rsid w:val="00BD52E2"/>
    <w:rsid w:val="00BD54C9"/>
    <w:rsid w:val="00BD5D1E"/>
    <w:rsid w:val="00BD66E1"/>
    <w:rsid w:val="00BD68BB"/>
    <w:rsid w:val="00BD7575"/>
    <w:rsid w:val="00BD7A5D"/>
    <w:rsid w:val="00BD7DE0"/>
    <w:rsid w:val="00BE0622"/>
    <w:rsid w:val="00BE1178"/>
    <w:rsid w:val="00BE11C3"/>
    <w:rsid w:val="00BE173A"/>
    <w:rsid w:val="00BE1F31"/>
    <w:rsid w:val="00BE2E8C"/>
    <w:rsid w:val="00BE3065"/>
    <w:rsid w:val="00BE3ACB"/>
    <w:rsid w:val="00BE4330"/>
    <w:rsid w:val="00BE459E"/>
    <w:rsid w:val="00BE4CFC"/>
    <w:rsid w:val="00BE4D2B"/>
    <w:rsid w:val="00BE4F5A"/>
    <w:rsid w:val="00BE5C50"/>
    <w:rsid w:val="00BE5DFF"/>
    <w:rsid w:val="00BE6C42"/>
    <w:rsid w:val="00BE6E2C"/>
    <w:rsid w:val="00BE74C9"/>
    <w:rsid w:val="00BF0659"/>
    <w:rsid w:val="00BF072F"/>
    <w:rsid w:val="00BF0958"/>
    <w:rsid w:val="00BF12C1"/>
    <w:rsid w:val="00BF1782"/>
    <w:rsid w:val="00BF2103"/>
    <w:rsid w:val="00BF3741"/>
    <w:rsid w:val="00BF3C45"/>
    <w:rsid w:val="00BF46A9"/>
    <w:rsid w:val="00BF4A65"/>
    <w:rsid w:val="00BF4D24"/>
    <w:rsid w:val="00BF4E9E"/>
    <w:rsid w:val="00BF512A"/>
    <w:rsid w:val="00BF555B"/>
    <w:rsid w:val="00BF57AE"/>
    <w:rsid w:val="00BF635A"/>
    <w:rsid w:val="00BF643B"/>
    <w:rsid w:val="00BF7411"/>
    <w:rsid w:val="00BF7AEE"/>
    <w:rsid w:val="00BF7F7B"/>
    <w:rsid w:val="00C00834"/>
    <w:rsid w:val="00C00A40"/>
    <w:rsid w:val="00C0171D"/>
    <w:rsid w:val="00C020FC"/>
    <w:rsid w:val="00C02802"/>
    <w:rsid w:val="00C02A09"/>
    <w:rsid w:val="00C02DD2"/>
    <w:rsid w:val="00C0459D"/>
    <w:rsid w:val="00C04B7E"/>
    <w:rsid w:val="00C04E1C"/>
    <w:rsid w:val="00C06CB2"/>
    <w:rsid w:val="00C06FCF"/>
    <w:rsid w:val="00C070C0"/>
    <w:rsid w:val="00C0753A"/>
    <w:rsid w:val="00C07753"/>
    <w:rsid w:val="00C07B49"/>
    <w:rsid w:val="00C07BE0"/>
    <w:rsid w:val="00C07D49"/>
    <w:rsid w:val="00C10F83"/>
    <w:rsid w:val="00C110EF"/>
    <w:rsid w:val="00C12026"/>
    <w:rsid w:val="00C1398D"/>
    <w:rsid w:val="00C13A78"/>
    <w:rsid w:val="00C13DEC"/>
    <w:rsid w:val="00C146AB"/>
    <w:rsid w:val="00C15E13"/>
    <w:rsid w:val="00C16338"/>
    <w:rsid w:val="00C1633C"/>
    <w:rsid w:val="00C16688"/>
    <w:rsid w:val="00C17753"/>
    <w:rsid w:val="00C1777C"/>
    <w:rsid w:val="00C17A0E"/>
    <w:rsid w:val="00C20BB3"/>
    <w:rsid w:val="00C20C40"/>
    <w:rsid w:val="00C234B4"/>
    <w:rsid w:val="00C23866"/>
    <w:rsid w:val="00C23B9C"/>
    <w:rsid w:val="00C23C6B"/>
    <w:rsid w:val="00C23DA2"/>
    <w:rsid w:val="00C23E49"/>
    <w:rsid w:val="00C25450"/>
    <w:rsid w:val="00C25674"/>
    <w:rsid w:val="00C25D29"/>
    <w:rsid w:val="00C25D30"/>
    <w:rsid w:val="00C25F6A"/>
    <w:rsid w:val="00C26A2D"/>
    <w:rsid w:val="00C26FA4"/>
    <w:rsid w:val="00C27154"/>
    <w:rsid w:val="00C27864"/>
    <w:rsid w:val="00C27DF9"/>
    <w:rsid w:val="00C300E5"/>
    <w:rsid w:val="00C30C49"/>
    <w:rsid w:val="00C30F6B"/>
    <w:rsid w:val="00C31EDF"/>
    <w:rsid w:val="00C31FB8"/>
    <w:rsid w:val="00C322E3"/>
    <w:rsid w:val="00C3316B"/>
    <w:rsid w:val="00C33192"/>
    <w:rsid w:val="00C341AA"/>
    <w:rsid w:val="00C341EC"/>
    <w:rsid w:val="00C3421C"/>
    <w:rsid w:val="00C34BFD"/>
    <w:rsid w:val="00C350FA"/>
    <w:rsid w:val="00C35DAE"/>
    <w:rsid w:val="00C3653B"/>
    <w:rsid w:val="00C365C8"/>
    <w:rsid w:val="00C37993"/>
    <w:rsid w:val="00C37AEE"/>
    <w:rsid w:val="00C4289A"/>
    <w:rsid w:val="00C42D5B"/>
    <w:rsid w:val="00C432E0"/>
    <w:rsid w:val="00C43568"/>
    <w:rsid w:val="00C43A8E"/>
    <w:rsid w:val="00C43DC1"/>
    <w:rsid w:val="00C44412"/>
    <w:rsid w:val="00C44842"/>
    <w:rsid w:val="00C44E38"/>
    <w:rsid w:val="00C454B5"/>
    <w:rsid w:val="00C466FA"/>
    <w:rsid w:val="00C469CB"/>
    <w:rsid w:val="00C46D45"/>
    <w:rsid w:val="00C47581"/>
    <w:rsid w:val="00C50A68"/>
    <w:rsid w:val="00C5197D"/>
    <w:rsid w:val="00C51BA8"/>
    <w:rsid w:val="00C528F9"/>
    <w:rsid w:val="00C52C55"/>
    <w:rsid w:val="00C539ED"/>
    <w:rsid w:val="00C53B03"/>
    <w:rsid w:val="00C554C5"/>
    <w:rsid w:val="00C5632A"/>
    <w:rsid w:val="00C567C5"/>
    <w:rsid w:val="00C569EE"/>
    <w:rsid w:val="00C56E4A"/>
    <w:rsid w:val="00C60050"/>
    <w:rsid w:val="00C60974"/>
    <w:rsid w:val="00C61B9C"/>
    <w:rsid w:val="00C626AD"/>
    <w:rsid w:val="00C62913"/>
    <w:rsid w:val="00C62C35"/>
    <w:rsid w:val="00C62CF3"/>
    <w:rsid w:val="00C6421D"/>
    <w:rsid w:val="00C645E8"/>
    <w:rsid w:val="00C64B53"/>
    <w:rsid w:val="00C64E0F"/>
    <w:rsid w:val="00C657C6"/>
    <w:rsid w:val="00C661CD"/>
    <w:rsid w:val="00C6651E"/>
    <w:rsid w:val="00C667D7"/>
    <w:rsid w:val="00C669C8"/>
    <w:rsid w:val="00C7092D"/>
    <w:rsid w:val="00C709DC"/>
    <w:rsid w:val="00C710E7"/>
    <w:rsid w:val="00C71122"/>
    <w:rsid w:val="00C714C0"/>
    <w:rsid w:val="00C71654"/>
    <w:rsid w:val="00C71D98"/>
    <w:rsid w:val="00C7354E"/>
    <w:rsid w:val="00C74C13"/>
    <w:rsid w:val="00C74E5C"/>
    <w:rsid w:val="00C7509C"/>
    <w:rsid w:val="00C75525"/>
    <w:rsid w:val="00C756C1"/>
    <w:rsid w:val="00C75B0E"/>
    <w:rsid w:val="00C77060"/>
    <w:rsid w:val="00C80093"/>
    <w:rsid w:val="00C819A9"/>
    <w:rsid w:val="00C81C0B"/>
    <w:rsid w:val="00C823AF"/>
    <w:rsid w:val="00C82BC2"/>
    <w:rsid w:val="00C82DF0"/>
    <w:rsid w:val="00C82FAD"/>
    <w:rsid w:val="00C830B6"/>
    <w:rsid w:val="00C842B6"/>
    <w:rsid w:val="00C84623"/>
    <w:rsid w:val="00C86B23"/>
    <w:rsid w:val="00C90491"/>
    <w:rsid w:val="00C910C7"/>
    <w:rsid w:val="00C91955"/>
    <w:rsid w:val="00C91BE2"/>
    <w:rsid w:val="00C91C57"/>
    <w:rsid w:val="00C9233F"/>
    <w:rsid w:val="00C926F4"/>
    <w:rsid w:val="00C927F3"/>
    <w:rsid w:val="00C9331C"/>
    <w:rsid w:val="00C935B1"/>
    <w:rsid w:val="00C93B6F"/>
    <w:rsid w:val="00C93BD0"/>
    <w:rsid w:val="00C9415B"/>
    <w:rsid w:val="00C94468"/>
    <w:rsid w:val="00C94CFF"/>
    <w:rsid w:val="00C95588"/>
    <w:rsid w:val="00C95A14"/>
    <w:rsid w:val="00C95ED6"/>
    <w:rsid w:val="00C96472"/>
    <w:rsid w:val="00C96BA7"/>
    <w:rsid w:val="00C97229"/>
    <w:rsid w:val="00C977EA"/>
    <w:rsid w:val="00C978C9"/>
    <w:rsid w:val="00C979AE"/>
    <w:rsid w:val="00CA02BB"/>
    <w:rsid w:val="00CA0AB8"/>
    <w:rsid w:val="00CA11CB"/>
    <w:rsid w:val="00CA135E"/>
    <w:rsid w:val="00CA1501"/>
    <w:rsid w:val="00CA1880"/>
    <w:rsid w:val="00CA1A77"/>
    <w:rsid w:val="00CA3727"/>
    <w:rsid w:val="00CA46D2"/>
    <w:rsid w:val="00CA4B52"/>
    <w:rsid w:val="00CA55EE"/>
    <w:rsid w:val="00CA5ABF"/>
    <w:rsid w:val="00CA5D14"/>
    <w:rsid w:val="00CA5E6E"/>
    <w:rsid w:val="00CA7B02"/>
    <w:rsid w:val="00CB03C6"/>
    <w:rsid w:val="00CB0A3A"/>
    <w:rsid w:val="00CB17D9"/>
    <w:rsid w:val="00CB1952"/>
    <w:rsid w:val="00CB3C27"/>
    <w:rsid w:val="00CB59D3"/>
    <w:rsid w:val="00CB6732"/>
    <w:rsid w:val="00CB7264"/>
    <w:rsid w:val="00CB734F"/>
    <w:rsid w:val="00CB7803"/>
    <w:rsid w:val="00CB790C"/>
    <w:rsid w:val="00CB7CF2"/>
    <w:rsid w:val="00CC03F8"/>
    <w:rsid w:val="00CC0543"/>
    <w:rsid w:val="00CC0970"/>
    <w:rsid w:val="00CC0DA0"/>
    <w:rsid w:val="00CC112E"/>
    <w:rsid w:val="00CC1141"/>
    <w:rsid w:val="00CC48E1"/>
    <w:rsid w:val="00CC652C"/>
    <w:rsid w:val="00CC73C8"/>
    <w:rsid w:val="00CC7B25"/>
    <w:rsid w:val="00CD1309"/>
    <w:rsid w:val="00CD256A"/>
    <w:rsid w:val="00CD2BB4"/>
    <w:rsid w:val="00CD2BCC"/>
    <w:rsid w:val="00CD3624"/>
    <w:rsid w:val="00CD3D2B"/>
    <w:rsid w:val="00CD4459"/>
    <w:rsid w:val="00CD4FEC"/>
    <w:rsid w:val="00CD5394"/>
    <w:rsid w:val="00CD5F41"/>
    <w:rsid w:val="00CD61A5"/>
    <w:rsid w:val="00CD6587"/>
    <w:rsid w:val="00CD72CE"/>
    <w:rsid w:val="00CD79E0"/>
    <w:rsid w:val="00CD7E80"/>
    <w:rsid w:val="00CE09DB"/>
    <w:rsid w:val="00CE0E07"/>
    <w:rsid w:val="00CE0E21"/>
    <w:rsid w:val="00CE1433"/>
    <w:rsid w:val="00CE1AEF"/>
    <w:rsid w:val="00CE202A"/>
    <w:rsid w:val="00CE2416"/>
    <w:rsid w:val="00CE2459"/>
    <w:rsid w:val="00CE2A1F"/>
    <w:rsid w:val="00CE3BF5"/>
    <w:rsid w:val="00CE4EC1"/>
    <w:rsid w:val="00CE4FFB"/>
    <w:rsid w:val="00CE5303"/>
    <w:rsid w:val="00CE5BE0"/>
    <w:rsid w:val="00CE5C34"/>
    <w:rsid w:val="00CE6A27"/>
    <w:rsid w:val="00CE6FF9"/>
    <w:rsid w:val="00CE74BB"/>
    <w:rsid w:val="00CE799B"/>
    <w:rsid w:val="00CF08BF"/>
    <w:rsid w:val="00CF1859"/>
    <w:rsid w:val="00CF1C3F"/>
    <w:rsid w:val="00CF214D"/>
    <w:rsid w:val="00CF348F"/>
    <w:rsid w:val="00CF4515"/>
    <w:rsid w:val="00CF57C8"/>
    <w:rsid w:val="00CF5EBD"/>
    <w:rsid w:val="00CF75D0"/>
    <w:rsid w:val="00D00077"/>
    <w:rsid w:val="00D000EF"/>
    <w:rsid w:val="00D001D0"/>
    <w:rsid w:val="00D00319"/>
    <w:rsid w:val="00D00445"/>
    <w:rsid w:val="00D0051B"/>
    <w:rsid w:val="00D0091B"/>
    <w:rsid w:val="00D00C81"/>
    <w:rsid w:val="00D015F2"/>
    <w:rsid w:val="00D03A2A"/>
    <w:rsid w:val="00D05C3A"/>
    <w:rsid w:val="00D1011D"/>
    <w:rsid w:val="00D1024C"/>
    <w:rsid w:val="00D11208"/>
    <w:rsid w:val="00D128CD"/>
    <w:rsid w:val="00D12CDF"/>
    <w:rsid w:val="00D12D03"/>
    <w:rsid w:val="00D1367C"/>
    <w:rsid w:val="00D13E2F"/>
    <w:rsid w:val="00D157B7"/>
    <w:rsid w:val="00D163FC"/>
    <w:rsid w:val="00D16798"/>
    <w:rsid w:val="00D1770E"/>
    <w:rsid w:val="00D17D5A"/>
    <w:rsid w:val="00D20A5B"/>
    <w:rsid w:val="00D20B19"/>
    <w:rsid w:val="00D20E88"/>
    <w:rsid w:val="00D20F06"/>
    <w:rsid w:val="00D22C70"/>
    <w:rsid w:val="00D23ACB"/>
    <w:rsid w:val="00D250E5"/>
    <w:rsid w:val="00D25170"/>
    <w:rsid w:val="00D2550A"/>
    <w:rsid w:val="00D255EB"/>
    <w:rsid w:val="00D258AC"/>
    <w:rsid w:val="00D2680B"/>
    <w:rsid w:val="00D26DDF"/>
    <w:rsid w:val="00D270AC"/>
    <w:rsid w:val="00D277FE"/>
    <w:rsid w:val="00D30736"/>
    <w:rsid w:val="00D3081E"/>
    <w:rsid w:val="00D30998"/>
    <w:rsid w:val="00D30FB6"/>
    <w:rsid w:val="00D31F6D"/>
    <w:rsid w:val="00D32B36"/>
    <w:rsid w:val="00D34250"/>
    <w:rsid w:val="00D35097"/>
    <w:rsid w:val="00D35BF6"/>
    <w:rsid w:val="00D367D6"/>
    <w:rsid w:val="00D36F32"/>
    <w:rsid w:val="00D37489"/>
    <w:rsid w:val="00D405A1"/>
    <w:rsid w:val="00D412BE"/>
    <w:rsid w:val="00D417FC"/>
    <w:rsid w:val="00D41C03"/>
    <w:rsid w:val="00D41CF6"/>
    <w:rsid w:val="00D429AE"/>
    <w:rsid w:val="00D42B85"/>
    <w:rsid w:val="00D42C84"/>
    <w:rsid w:val="00D43824"/>
    <w:rsid w:val="00D43CF1"/>
    <w:rsid w:val="00D44CE8"/>
    <w:rsid w:val="00D44FE3"/>
    <w:rsid w:val="00D45375"/>
    <w:rsid w:val="00D45376"/>
    <w:rsid w:val="00D462BD"/>
    <w:rsid w:val="00D46D24"/>
    <w:rsid w:val="00D5028B"/>
    <w:rsid w:val="00D520F1"/>
    <w:rsid w:val="00D52C4E"/>
    <w:rsid w:val="00D53729"/>
    <w:rsid w:val="00D53A35"/>
    <w:rsid w:val="00D53DE8"/>
    <w:rsid w:val="00D56B9E"/>
    <w:rsid w:val="00D5780D"/>
    <w:rsid w:val="00D57DC2"/>
    <w:rsid w:val="00D6064B"/>
    <w:rsid w:val="00D60971"/>
    <w:rsid w:val="00D61091"/>
    <w:rsid w:val="00D61662"/>
    <w:rsid w:val="00D6255E"/>
    <w:rsid w:val="00D62731"/>
    <w:rsid w:val="00D62C9B"/>
    <w:rsid w:val="00D62D64"/>
    <w:rsid w:val="00D62E2B"/>
    <w:rsid w:val="00D62FC7"/>
    <w:rsid w:val="00D63803"/>
    <w:rsid w:val="00D63F15"/>
    <w:rsid w:val="00D64591"/>
    <w:rsid w:val="00D64CB7"/>
    <w:rsid w:val="00D651C8"/>
    <w:rsid w:val="00D65858"/>
    <w:rsid w:val="00D65D93"/>
    <w:rsid w:val="00D67C2B"/>
    <w:rsid w:val="00D67FD2"/>
    <w:rsid w:val="00D70CBF"/>
    <w:rsid w:val="00D70D70"/>
    <w:rsid w:val="00D70F47"/>
    <w:rsid w:val="00D710A5"/>
    <w:rsid w:val="00D715B6"/>
    <w:rsid w:val="00D7179E"/>
    <w:rsid w:val="00D71E9D"/>
    <w:rsid w:val="00D72149"/>
    <w:rsid w:val="00D73021"/>
    <w:rsid w:val="00D73BA6"/>
    <w:rsid w:val="00D73D82"/>
    <w:rsid w:val="00D7452F"/>
    <w:rsid w:val="00D75457"/>
    <w:rsid w:val="00D75F1B"/>
    <w:rsid w:val="00D769BE"/>
    <w:rsid w:val="00D77086"/>
    <w:rsid w:val="00D77F45"/>
    <w:rsid w:val="00D806F5"/>
    <w:rsid w:val="00D816A0"/>
    <w:rsid w:val="00D81B5C"/>
    <w:rsid w:val="00D8267F"/>
    <w:rsid w:val="00D82E7C"/>
    <w:rsid w:val="00D82ED7"/>
    <w:rsid w:val="00D83864"/>
    <w:rsid w:val="00D839DA"/>
    <w:rsid w:val="00D83D22"/>
    <w:rsid w:val="00D852D4"/>
    <w:rsid w:val="00D85BB3"/>
    <w:rsid w:val="00D85C65"/>
    <w:rsid w:val="00D86490"/>
    <w:rsid w:val="00D86C36"/>
    <w:rsid w:val="00D8764B"/>
    <w:rsid w:val="00D90A67"/>
    <w:rsid w:val="00D90F23"/>
    <w:rsid w:val="00D910DD"/>
    <w:rsid w:val="00D91307"/>
    <w:rsid w:val="00D92289"/>
    <w:rsid w:val="00D92F94"/>
    <w:rsid w:val="00D931AE"/>
    <w:rsid w:val="00D9327A"/>
    <w:rsid w:val="00D93FE5"/>
    <w:rsid w:val="00D94835"/>
    <w:rsid w:val="00D94896"/>
    <w:rsid w:val="00D95433"/>
    <w:rsid w:val="00D96718"/>
    <w:rsid w:val="00D96BBB"/>
    <w:rsid w:val="00D96F69"/>
    <w:rsid w:val="00D97935"/>
    <w:rsid w:val="00D97BEE"/>
    <w:rsid w:val="00D97E2B"/>
    <w:rsid w:val="00DA2916"/>
    <w:rsid w:val="00DA30A4"/>
    <w:rsid w:val="00DA35D2"/>
    <w:rsid w:val="00DA3CBD"/>
    <w:rsid w:val="00DA4EB6"/>
    <w:rsid w:val="00DA55F2"/>
    <w:rsid w:val="00DA5756"/>
    <w:rsid w:val="00DA7FA0"/>
    <w:rsid w:val="00DB070A"/>
    <w:rsid w:val="00DB0DC9"/>
    <w:rsid w:val="00DB20B6"/>
    <w:rsid w:val="00DB34B8"/>
    <w:rsid w:val="00DB350E"/>
    <w:rsid w:val="00DB3577"/>
    <w:rsid w:val="00DB4B07"/>
    <w:rsid w:val="00DB4B8A"/>
    <w:rsid w:val="00DB559F"/>
    <w:rsid w:val="00DB5710"/>
    <w:rsid w:val="00DB5CB8"/>
    <w:rsid w:val="00DB70B7"/>
    <w:rsid w:val="00DB7125"/>
    <w:rsid w:val="00DB757A"/>
    <w:rsid w:val="00DC001B"/>
    <w:rsid w:val="00DC109C"/>
    <w:rsid w:val="00DC1CAB"/>
    <w:rsid w:val="00DC1F90"/>
    <w:rsid w:val="00DC2A69"/>
    <w:rsid w:val="00DC4082"/>
    <w:rsid w:val="00DC5581"/>
    <w:rsid w:val="00DC5747"/>
    <w:rsid w:val="00DC5D29"/>
    <w:rsid w:val="00DC5D4E"/>
    <w:rsid w:val="00DC74B5"/>
    <w:rsid w:val="00DC7550"/>
    <w:rsid w:val="00DD030E"/>
    <w:rsid w:val="00DD0694"/>
    <w:rsid w:val="00DD1307"/>
    <w:rsid w:val="00DD1469"/>
    <w:rsid w:val="00DD158B"/>
    <w:rsid w:val="00DD28DB"/>
    <w:rsid w:val="00DD2FDD"/>
    <w:rsid w:val="00DD3896"/>
    <w:rsid w:val="00DD3A26"/>
    <w:rsid w:val="00DD493B"/>
    <w:rsid w:val="00DD52A7"/>
    <w:rsid w:val="00DD5BCD"/>
    <w:rsid w:val="00DD63C0"/>
    <w:rsid w:val="00DD6E01"/>
    <w:rsid w:val="00DD76D9"/>
    <w:rsid w:val="00DD7730"/>
    <w:rsid w:val="00DD7D7F"/>
    <w:rsid w:val="00DE01DA"/>
    <w:rsid w:val="00DE0CFB"/>
    <w:rsid w:val="00DE125A"/>
    <w:rsid w:val="00DE194B"/>
    <w:rsid w:val="00DE2089"/>
    <w:rsid w:val="00DE2D50"/>
    <w:rsid w:val="00DE2DDC"/>
    <w:rsid w:val="00DE3155"/>
    <w:rsid w:val="00DE34F5"/>
    <w:rsid w:val="00DE34F7"/>
    <w:rsid w:val="00DE419D"/>
    <w:rsid w:val="00DE4585"/>
    <w:rsid w:val="00DE4B87"/>
    <w:rsid w:val="00DE5A0B"/>
    <w:rsid w:val="00DE65CD"/>
    <w:rsid w:val="00DE67F3"/>
    <w:rsid w:val="00DE6C2C"/>
    <w:rsid w:val="00DE708E"/>
    <w:rsid w:val="00DE729D"/>
    <w:rsid w:val="00DE75B7"/>
    <w:rsid w:val="00DE793F"/>
    <w:rsid w:val="00DE7D7D"/>
    <w:rsid w:val="00DF0499"/>
    <w:rsid w:val="00DF0BBE"/>
    <w:rsid w:val="00DF13BC"/>
    <w:rsid w:val="00DF1A30"/>
    <w:rsid w:val="00DF1F48"/>
    <w:rsid w:val="00DF44BB"/>
    <w:rsid w:val="00DF670B"/>
    <w:rsid w:val="00DF6C68"/>
    <w:rsid w:val="00E013F0"/>
    <w:rsid w:val="00E01D76"/>
    <w:rsid w:val="00E01E48"/>
    <w:rsid w:val="00E04030"/>
    <w:rsid w:val="00E04235"/>
    <w:rsid w:val="00E04783"/>
    <w:rsid w:val="00E050AE"/>
    <w:rsid w:val="00E056A4"/>
    <w:rsid w:val="00E05AD9"/>
    <w:rsid w:val="00E061E8"/>
    <w:rsid w:val="00E064F3"/>
    <w:rsid w:val="00E0664E"/>
    <w:rsid w:val="00E06D55"/>
    <w:rsid w:val="00E070D3"/>
    <w:rsid w:val="00E07D84"/>
    <w:rsid w:val="00E10857"/>
    <w:rsid w:val="00E10E9E"/>
    <w:rsid w:val="00E11204"/>
    <w:rsid w:val="00E11A4C"/>
    <w:rsid w:val="00E11E34"/>
    <w:rsid w:val="00E1225B"/>
    <w:rsid w:val="00E12726"/>
    <w:rsid w:val="00E12C52"/>
    <w:rsid w:val="00E12F04"/>
    <w:rsid w:val="00E12FD7"/>
    <w:rsid w:val="00E12FD9"/>
    <w:rsid w:val="00E132DB"/>
    <w:rsid w:val="00E1421F"/>
    <w:rsid w:val="00E1498C"/>
    <w:rsid w:val="00E1523B"/>
    <w:rsid w:val="00E152EF"/>
    <w:rsid w:val="00E15310"/>
    <w:rsid w:val="00E158C0"/>
    <w:rsid w:val="00E1602C"/>
    <w:rsid w:val="00E17B15"/>
    <w:rsid w:val="00E17C07"/>
    <w:rsid w:val="00E17D2B"/>
    <w:rsid w:val="00E17D31"/>
    <w:rsid w:val="00E17DD5"/>
    <w:rsid w:val="00E17FC0"/>
    <w:rsid w:val="00E201CF"/>
    <w:rsid w:val="00E201FC"/>
    <w:rsid w:val="00E20EC0"/>
    <w:rsid w:val="00E2167D"/>
    <w:rsid w:val="00E21737"/>
    <w:rsid w:val="00E21B23"/>
    <w:rsid w:val="00E21C60"/>
    <w:rsid w:val="00E220C0"/>
    <w:rsid w:val="00E220F2"/>
    <w:rsid w:val="00E232F3"/>
    <w:rsid w:val="00E23581"/>
    <w:rsid w:val="00E23B5C"/>
    <w:rsid w:val="00E241E4"/>
    <w:rsid w:val="00E2460C"/>
    <w:rsid w:val="00E24B1C"/>
    <w:rsid w:val="00E24E4F"/>
    <w:rsid w:val="00E2533E"/>
    <w:rsid w:val="00E2571F"/>
    <w:rsid w:val="00E25CC8"/>
    <w:rsid w:val="00E261C6"/>
    <w:rsid w:val="00E26D21"/>
    <w:rsid w:val="00E2716B"/>
    <w:rsid w:val="00E2744C"/>
    <w:rsid w:val="00E276BB"/>
    <w:rsid w:val="00E2787A"/>
    <w:rsid w:val="00E31BA1"/>
    <w:rsid w:val="00E31BC3"/>
    <w:rsid w:val="00E32383"/>
    <w:rsid w:val="00E33232"/>
    <w:rsid w:val="00E33680"/>
    <w:rsid w:val="00E34337"/>
    <w:rsid w:val="00E3460A"/>
    <w:rsid w:val="00E34838"/>
    <w:rsid w:val="00E34922"/>
    <w:rsid w:val="00E356B8"/>
    <w:rsid w:val="00E357A8"/>
    <w:rsid w:val="00E3737B"/>
    <w:rsid w:val="00E37A5A"/>
    <w:rsid w:val="00E37AFF"/>
    <w:rsid w:val="00E40C17"/>
    <w:rsid w:val="00E42A0D"/>
    <w:rsid w:val="00E43400"/>
    <w:rsid w:val="00E4341C"/>
    <w:rsid w:val="00E4345D"/>
    <w:rsid w:val="00E43677"/>
    <w:rsid w:val="00E43997"/>
    <w:rsid w:val="00E43C24"/>
    <w:rsid w:val="00E4495D"/>
    <w:rsid w:val="00E44DA1"/>
    <w:rsid w:val="00E4540F"/>
    <w:rsid w:val="00E46522"/>
    <w:rsid w:val="00E5026C"/>
    <w:rsid w:val="00E521BE"/>
    <w:rsid w:val="00E52915"/>
    <w:rsid w:val="00E52C90"/>
    <w:rsid w:val="00E538C4"/>
    <w:rsid w:val="00E54180"/>
    <w:rsid w:val="00E5432D"/>
    <w:rsid w:val="00E54BAE"/>
    <w:rsid w:val="00E54C65"/>
    <w:rsid w:val="00E54D6B"/>
    <w:rsid w:val="00E55B6F"/>
    <w:rsid w:val="00E55DF7"/>
    <w:rsid w:val="00E562CD"/>
    <w:rsid w:val="00E5684F"/>
    <w:rsid w:val="00E57683"/>
    <w:rsid w:val="00E6050B"/>
    <w:rsid w:val="00E60524"/>
    <w:rsid w:val="00E608DB"/>
    <w:rsid w:val="00E60B96"/>
    <w:rsid w:val="00E6180D"/>
    <w:rsid w:val="00E6284B"/>
    <w:rsid w:val="00E63450"/>
    <w:rsid w:val="00E63616"/>
    <w:rsid w:val="00E636E6"/>
    <w:rsid w:val="00E63D8A"/>
    <w:rsid w:val="00E64ED5"/>
    <w:rsid w:val="00E650B7"/>
    <w:rsid w:val="00E65626"/>
    <w:rsid w:val="00E658C9"/>
    <w:rsid w:val="00E65E0B"/>
    <w:rsid w:val="00E664BE"/>
    <w:rsid w:val="00E67325"/>
    <w:rsid w:val="00E67584"/>
    <w:rsid w:val="00E67633"/>
    <w:rsid w:val="00E700C2"/>
    <w:rsid w:val="00E71252"/>
    <w:rsid w:val="00E712DF"/>
    <w:rsid w:val="00E713F5"/>
    <w:rsid w:val="00E71DE5"/>
    <w:rsid w:val="00E71FA0"/>
    <w:rsid w:val="00E73200"/>
    <w:rsid w:val="00E73C6E"/>
    <w:rsid w:val="00E740B9"/>
    <w:rsid w:val="00E744D5"/>
    <w:rsid w:val="00E744F4"/>
    <w:rsid w:val="00E74625"/>
    <w:rsid w:val="00E74D5E"/>
    <w:rsid w:val="00E759CC"/>
    <w:rsid w:val="00E75EAD"/>
    <w:rsid w:val="00E7616F"/>
    <w:rsid w:val="00E76283"/>
    <w:rsid w:val="00E7646B"/>
    <w:rsid w:val="00E777F2"/>
    <w:rsid w:val="00E77E7C"/>
    <w:rsid w:val="00E77F5F"/>
    <w:rsid w:val="00E8003B"/>
    <w:rsid w:val="00E808D2"/>
    <w:rsid w:val="00E80CAA"/>
    <w:rsid w:val="00E811B5"/>
    <w:rsid w:val="00E819E7"/>
    <w:rsid w:val="00E834C2"/>
    <w:rsid w:val="00E837A5"/>
    <w:rsid w:val="00E841E7"/>
    <w:rsid w:val="00E8455C"/>
    <w:rsid w:val="00E854B1"/>
    <w:rsid w:val="00E86363"/>
    <w:rsid w:val="00E8738F"/>
    <w:rsid w:val="00E8753B"/>
    <w:rsid w:val="00E914C3"/>
    <w:rsid w:val="00E92440"/>
    <w:rsid w:val="00E92640"/>
    <w:rsid w:val="00E93671"/>
    <w:rsid w:val="00E9416B"/>
    <w:rsid w:val="00E94F6B"/>
    <w:rsid w:val="00E95175"/>
    <w:rsid w:val="00E9535B"/>
    <w:rsid w:val="00E95582"/>
    <w:rsid w:val="00E96C56"/>
    <w:rsid w:val="00EA0B99"/>
    <w:rsid w:val="00EA18E3"/>
    <w:rsid w:val="00EA2D9F"/>
    <w:rsid w:val="00EA34D6"/>
    <w:rsid w:val="00EA3F6E"/>
    <w:rsid w:val="00EA485F"/>
    <w:rsid w:val="00EA49C8"/>
    <w:rsid w:val="00EA5ACF"/>
    <w:rsid w:val="00EA79DB"/>
    <w:rsid w:val="00EA7C1F"/>
    <w:rsid w:val="00EB006F"/>
    <w:rsid w:val="00EB0732"/>
    <w:rsid w:val="00EB12AF"/>
    <w:rsid w:val="00EB2D88"/>
    <w:rsid w:val="00EB3D8D"/>
    <w:rsid w:val="00EB4021"/>
    <w:rsid w:val="00EB4513"/>
    <w:rsid w:val="00EB4DA0"/>
    <w:rsid w:val="00EB4EFD"/>
    <w:rsid w:val="00EB52C4"/>
    <w:rsid w:val="00EB57BB"/>
    <w:rsid w:val="00EB5D4F"/>
    <w:rsid w:val="00EB64D1"/>
    <w:rsid w:val="00EB66B3"/>
    <w:rsid w:val="00EB7FF9"/>
    <w:rsid w:val="00EC0273"/>
    <w:rsid w:val="00EC03B4"/>
    <w:rsid w:val="00EC07A7"/>
    <w:rsid w:val="00EC0C29"/>
    <w:rsid w:val="00EC12D3"/>
    <w:rsid w:val="00EC1739"/>
    <w:rsid w:val="00EC189C"/>
    <w:rsid w:val="00EC1924"/>
    <w:rsid w:val="00EC1A99"/>
    <w:rsid w:val="00EC233E"/>
    <w:rsid w:val="00EC29B3"/>
    <w:rsid w:val="00EC2A5E"/>
    <w:rsid w:val="00EC2C9A"/>
    <w:rsid w:val="00EC39BD"/>
    <w:rsid w:val="00EC3ADE"/>
    <w:rsid w:val="00EC43A2"/>
    <w:rsid w:val="00EC4569"/>
    <w:rsid w:val="00EC46E8"/>
    <w:rsid w:val="00EC4D94"/>
    <w:rsid w:val="00EC54C7"/>
    <w:rsid w:val="00EC6A17"/>
    <w:rsid w:val="00EC6D0E"/>
    <w:rsid w:val="00EC72C1"/>
    <w:rsid w:val="00EC777A"/>
    <w:rsid w:val="00ED04BF"/>
    <w:rsid w:val="00ED09D0"/>
    <w:rsid w:val="00ED2803"/>
    <w:rsid w:val="00ED3E98"/>
    <w:rsid w:val="00ED4118"/>
    <w:rsid w:val="00ED6988"/>
    <w:rsid w:val="00ED797A"/>
    <w:rsid w:val="00EE140A"/>
    <w:rsid w:val="00EE1429"/>
    <w:rsid w:val="00EE1C80"/>
    <w:rsid w:val="00EE1F17"/>
    <w:rsid w:val="00EE29F3"/>
    <w:rsid w:val="00EE2EDF"/>
    <w:rsid w:val="00EE3AF8"/>
    <w:rsid w:val="00EE4855"/>
    <w:rsid w:val="00EE544D"/>
    <w:rsid w:val="00EE5498"/>
    <w:rsid w:val="00EE6267"/>
    <w:rsid w:val="00EE62EA"/>
    <w:rsid w:val="00EE686D"/>
    <w:rsid w:val="00EE6BE6"/>
    <w:rsid w:val="00EE6CF4"/>
    <w:rsid w:val="00EE7C96"/>
    <w:rsid w:val="00EF03CB"/>
    <w:rsid w:val="00EF1651"/>
    <w:rsid w:val="00EF1736"/>
    <w:rsid w:val="00EF1B47"/>
    <w:rsid w:val="00EF300E"/>
    <w:rsid w:val="00EF3233"/>
    <w:rsid w:val="00EF3DA1"/>
    <w:rsid w:val="00EF4E12"/>
    <w:rsid w:val="00EF5417"/>
    <w:rsid w:val="00EF5893"/>
    <w:rsid w:val="00EF6746"/>
    <w:rsid w:val="00EF6D33"/>
    <w:rsid w:val="00EF6EFD"/>
    <w:rsid w:val="00EF7DC4"/>
    <w:rsid w:val="00F009A1"/>
    <w:rsid w:val="00F00A13"/>
    <w:rsid w:val="00F013B4"/>
    <w:rsid w:val="00F01ED3"/>
    <w:rsid w:val="00F02528"/>
    <w:rsid w:val="00F0283F"/>
    <w:rsid w:val="00F029B5"/>
    <w:rsid w:val="00F02AA1"/>
    <w:rsid w:val="00F02DDC"/>
    <w:rsid w:val="00F02E82"/>
    <w:rsid w:val="00F03403"/>
    <w:rsid w:val="00F0352D"/>
    <w:rsid w:val="00F03580"/>
    <w:rsid w:val="00F050FE"/>
    <w:rsid w:val="00F05CD7"/>
    <w:rsid w:val="00F062E7"/>
    <w:rsid w:val="00F07D9E"/>
    <w:rsid w:val="00F10C8B"/>
    <w:rsid w:val="00F10E66"/>
    <w:rsid w:val="00F11C0B"/>
    <w:rsid w:val="00F11F73"/>
    <w:rsid w:val="00F1221A"/>
    <w:rsid w:val="00F12269"/>
    <w:rsid w:val="00F12B6D"/>
    <w:rsid w:val="00F12DA3"/>
    <w:rsid w:val="00F131AE"/>
    <w:rsid w:val="00F1412E"/>
    <w:rsid w:val="00F1507D"/>
    <w:rsid w:val="00F15195"/>
    <w:rsid w:val="00F151DA"/>
    <w:rsid w:val="00F1775E"/>
    <w:rsid w:val="00F2053A"/>
    <w:rsid w:val="00F2110E"/>
    <w:rsid w:val="00F2158B"/>
    <w:rsid w:val="00F220B0"/>
    <w:rsid w:val="00F22433"/>
    <w:rsid w:val="00F22FE3"/>
    <w:rsid w:val="00F236CE"/>
    <w:rsid w:val="00F239DA"/>
    <w:rsid w:val="00F24296"/>
    <w:rsid w:val="00F2442B"/>
    <w:rsid w:val="00F24BFB"/>
    <w:rsid w:val="00F24D3A"/>
    <w:rsid w:val="00F26774"/>
    <w:rsid w:val="00F301CA"/>
    <w:rsid w:val="00F30E29"/>
    <w:rsid w:val="00F316FD"/>
    <w:rsid w:val="00F334B1"/>
    <w:rsid w:val="00F33661"/>
    <w:rsid w:val="00F336C6"/>
    <w:rsid w:val="00F337A5"/>
    <w:rsid w:val="00F339A4"/>
    <w:rsid w:val="00F344A9"/>
    <w:rsid w:val="00F34AA5"/>
    <w:rsid w:val="00F34AC3"/>
    <w:rsid w:val="00F36404"/>
    <w:rsid w:val="00F37463"/>
    <w:rsid w:val="00F4004A"/>
    <w:rsid w:val="00F400E5"/>
    <w:rsid w:val="00F41ADA"/>
    <w:rsid w:val="00F427B0"/>
    <w:rsid w:val="00F433C3"/>
    <w:rsid w:val="00F449A3"/>
    <w:rsid w:val="00F45BB3"/>
    <w:rsid w:val="00F461E0"/>
    <w:rsid w:val="00F47C14"/>
    <w:rsid w:val="00F47EEA"/>
    <w:rsid w:val="00F508B1"/>
    <w:rsid w:val="00F511CE"/>
    <w:rsid w:val="00F51D16"/>
    <w:rsid w:val="00F527C1"/>
    <w:rsid w:val="00F53AFF"/>
    <w:rsid w:val="00F552A8"/>
    <w:rsid w:val="00F56073"/>
    <w:rsid w:val="00F563F3"/>
    <w:rsid w:val="00F564FE"/>
    <w:rsid w:val="00F5669E"/>
    <w:rsid w:val="00F57AC7"/>
    <w:rsid w:val="00F60007"/>
    <w:rsid w:val="00F60F16"/>
    <w:rsid w:val="00F61397"/>
    <w:rsid w:val="00F6157F"/>
    <w:rsid w:val="00F617B2"/>
    <w:rsid w:val="00F6197B"/>
    <w:rsid w:val="00F61D50"/>
    <w:rsid w:val="00F63ED0"/>
    <w:rsid w:val="00F6430A"/>
    <w:rsid w:val="00F64F5F"/>
    <w:rsid w:val="00F656FC"/>
    <w:rsid w:val="00F6609D"/>
    <w:rsid w:val="00F66A18"/>
    <w:rsid w:val="00F671A2"/>
    <w:rsid w:val="00F7147D"/>
    <w:rsid w:val="00F7223E"/>
    <w:rsid w:val="00F73FBE"/>
    <w:rsid w:val="00F74522"/>
    <w:rsid w:val="00F75811"/>
    <w:rsid w:val="00F759F1"/>
    <w:rsid w:val="00F75C9B"/>
    <w:rsid w:val="00F75E05"/>
    <w:rsid w:val="00F75ED2"/>
    <w:rsid w:val="00F76088"/>
    <w:rsid w:val="00F76179"/>
    <w:rsid w:val="00F76C5E"/>
    <w:rsid w:val="00F80606"/>
    <w:rsid w:val="00F80AA7"/>
    <w:rsid w:val="00F81634"/>
    <w:rsid w:val="00F8247E"/>
    <w:rsid w:val="00F836F9"/>
    <w:rsid w:val="00F8432D"/>
    <w:rsid w:val="00F85694"/>
    <w:rsid w:val="00F8575F"/>
    <w:rsid w:val="00F8687D"/>
    <w:rsid w:val="00F8751C"/>
    <w:rsid w:val="00F87B01"/>
    <w:rsid w:val="00F90809"/>
    <w:rsid w:val="00F90A17"/>
    <w:rsid w:val="00F90D75"/>
    <w:rsid w:val="00F90EF4"/>
    <w:rsid w:val="00F91729"/>
    <w:rsid w:val="00F921C5"/>
    <w:rsid w:val="00F92CA8"/>
    <w:rsid w:val="00F935F5"/>
    <w:rsid w:val="00F9397D"/>
    <w:rsid w:val="00F9436D"/>
    <w:rsid w:val="00F949F4"/>
    <w:rsid w:val="00F94E92"/>
    <w:rsid w:val="00F9531B"/>
    <w:rsid w:val="00F95442"/>
    <w:rsid w:val="00F9589A"/>
    <w:rsid w:val="00F958B1"/>
    <w:rsid w:val="00F959C2"/>
    <w:rsid w:val="00F96499"/>
    <w:rsid w:val="00F9656E"/>
    <w:rsid w:val="00F96B9E"/>
    <w:rsid w:val="00F97E33"/>
    <w:rsid w:val="00FA12BF"/>
    <w:rsid w:val="00FA1826"/>
    <w:rsid w:val="00FA1BDC"/>
    <w:rsid w:val="00FA2C72"/>
    <w:rsid w:val="00FA35F8"/>
    <w:rsid w:val="00FA46A0"/>
    <w:rsid w:val="00FA48AC"/>
    <w:rsid w:val="00FA4B8F"/>
    <w:rsid w:val="00FA5DBC"/>
    <w:rsid w:val="00FA69D3"/>
    <w:rsid w:val="00FA6C89"/>
    <w:rsid w:val="00FA7056"/>
    <w:rsid w:val="00FB1EEA"/>
    <w:rsid w:val="00FB2315"/>
    <w:rsid w:val="00FB2D86"/>
    <w:rsid w:val="00FB2E4C"/>
    <w:rsid w:val="00FB3160"/>
    <w:rsid w:val="00FB3EDE"/>
    <w:rsid w:val="00FB3FA1"/>
    <w:rsid w:val="00FB4090"/>
    <w:rsid w:val="00FB4551"/>
    <w:rsid w:val="00FB4A83"/>
    <w:rsid w:val="00FB4C9A"/>
    <w:rsid w:val="00FB4FA8"/>
    <w:rsid w:val="00FB785A"/>
    <w:rsid w:val="00FB7FD7"/>
    <w:rsid w:val="00FC0C65"/>
    <w:rsid w:val="00FC22AA"/>
    <w:rsid w:val="00FC24C3"/>
    <w:rsid w:val="00FC2793"/>
    <w:rsid w:val="00FC3AB6"/>
    <w:rsid w:val="00FC42C3"/>
    <w:rsid w:val="00FC4CCB"/>
    <w:rsid w:val="00FC4FD2"/>
    <w:rsid w:val="00FC59D0"/>
    <w:rsid w:val="00FC636D"/>
    <w:rsid w:val="00FC70B6"/>
    <w:rsid w:val="00FC70DA"/>
    <w:rsid w:val="00FC7147"/>
    <w:rsid w:val="00FC73ED"/>
    <w:rsid w:val="00FC776B"/>
    <w:rsid w:val="00FD120E"/>
    <w:rsid w:val="00FD20A4"/>
    <w:rsid w:val="00FD368F"/>
    <w:rsid w:val="00FD3D02"/>
    <w:rsid w:val="00FD4390"/>
    <w:rsid w:val="00FD4881"/>
    <w:rsid w:val="00FD4C0E"/>
    <w:rsid w:val="00FD574D"/>
    <w:rsid w:val="00FD633D"/>
    <w:rsid w:val="00FD6E34"/>
    <w:rsid w:val="00FD7757"/>
    <w:rsid w:val="00FD7A96"/>
    <w:rsid w:val="00FD7E48"/>
    <w:rsid w:val="00FE02BE"/>
    <w:rsid w:val="00FE0A2C"/>
    <w:rsid w:val="00FE2A2C"/>
    <w:rsid w:val="00FE2A45"/>
    <w:rsid w:val="00FE35F9"/>
    <w:rsid w:val="00FE3625"/>
    <w:rsid w:val="00FE3B9A"/>
    <w:rsid w:val="00FE426C"/>
    <w:rsid w:val="00FE4933"/>
    <w:rsid w:val="00FE4CB8"/>
    <w:rsid w:val="00FE4D66"/>
    <w:rsid w:val="00FE615E"/>
    <w:rsid w:val="00FE7AA7"/>
    <w:rsid w:val="00FF0818"/>
    <w:rsid w:val="00FF3A59"/>
    <w:rsid w:val="00FF3ECB"/>
    <w:rsid w:val="00FF3F5D"/>
    <w:rsid w:val="00FF4511"/>
    <w:rsid w:val="00FF51B5"/>
    <w:rsid w:val="00FF7E8D"/>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239900,#abff00,#e69800,#23ec14,#9f3,#f90,#abff33"/>
    </o:shapedefaults>
    <o:shapelayout v:ext="edit">
      <o:idmap v:ext="edit" data="1"/>
    </o:shapelayout>
  </w:shapeDefaults>
  <w:decimalSymbol w:val="."/>
  <w:listSeparator w:val=","/>
  <w15:docId w15:val="{5E413D5A-83D5-43F6-91EB-384C2C5B0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de-DE" w:eastAsia="de-DE" w:bidi="ar-SA"/>
      </w:rPr>
    </w:rPrDefault>
    <w:pPrDefault/>
  </w:docDefaults>
  <w:latentStyles w:defLockedState="0" w:defUIPriority="0" w:defSemiHidden="0" w:defUnhideWhenUsed="0" w:defQFormat="0" w:count="371">
    <w:lsdException w:name="Normal" w:locked="1"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locked="1" w:semiHidden="1" w:uiPriority="99" w:unhideWhenUsed="1" w:qFormat="1"/>
    <w:lsdException w:name="footer" w:locked="1" w:semiHidden="1" w:uiPriority="99" w:unhideWhenUsed="1"/>
    <w:lsdException w:name="index heading" w:semiHidden="1" w:unhideWhenUsed="1"/>
    <w:lsdException w:name="caption" w:locked="1"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8"/>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99" w:unhideWhenUsed="1"/>
    <w:lsdException w:name="FollowedHyperlink" w:semiHidden="1" w:uiPriority="99" w:unhideWhenUsed="1"/>
    <w:lsdException w:name="Strong" w:locked="1" w:uiPriority="22" w:qFormat="1"/>
    <w:lsdException w:name="Emphasis" w:locked="1" w:qFormat="1"/>
    <w:lsdException w:name="Document Map" w:semiHidden="1" w:unhideWhenUsed="1"/>
    <w:lsdException w:name="Plain Text" w:semiHidden="1" w:uiPriority="99" w:unhideWhenUsed="1"/>
    <w:lsdException w:name="E-mail Signature" w:semiHidden="1" w:unhideWhenUsed="1"/>
    <w:lsdException w:name="HTML Top of Form" w:locked="1" w:semiHidden="1" w:uiPriority="99" w:unhideWhenUsed="1"/>
    <w:lsdException w:name="HTML Bottom of Form" w:locked="1"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99" w:unhideWhenUsed="1"/>
    <w:lsdException w:name="annotation subject" w:semiHidden="1" w:uiPriority="99" w:unhideWhenUsed="1"/>
    <w:lsdException w:name="No List" w:locked="1" w:semiHidden="1" w:uiPriority="99" w:unhideWhenUsed="1"/>
    <w:lsdException w:name="Outline List 1" w:locked="1" w:semiHidden="1" w:uiPriority="99" w:unhideWhenUsed="1"/>
    <w:lsdException w:name="Outline List 2" w:locked="1" w:semiHidden="1" w:uiPriority="99" w:unhideWhenUsed="1"/>
    <w:lsdException w:name="Outline List 3" w:locked="1"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Balloon Text" w:locked="1" w:semiHidden="1" w:uiPriority="99" w:unhideWhenUsed="1"/>
    <w:lsdException w:name="Table Grid" w:locked="1" w:uiPriority="39"/>
    <w:lsdException w:name="Table Theme" w:locked="1" w:semiHidden="1" w:uiPriority="99"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U-Standard"/>
    <w:qFormat/>
    <w:rsid w:val="00C95588"/>
    <w:pPr>
      <w:spacing w:line="264" w:lineRule="auto"/>
      <w:jc w:val="both"/>
    </w:pPr>
    <w:rPr>
      <w:rFonts w:asciiTheme="minorHAnsi" w:hAnsiTheme="minorHAnsi"/>
      <w:lang w:eastAsia="en-US"/>
    </w:rPr>
  </w:style>
  <w:style w:type="paragraph" w:styleId="Heading1">
    <w:name w:val="heading 1"/>
    <w:aliases w:val="U-Überschrift 1,U-Überschrift 1 Grün"/>
    <w:basedOn w:val="Normal"/>
    <w:next w:val="Normal"/>
    <w:link w:val="Heading1Char"/>
    <w:uiPriority w:val="9"/>
    <w:qFormat/>
    <w:rsid w:val="00080FE3"/>
    <w:pPr>
      <w:keepNext/>
      <w:keepLines/>
      <w:numPr>
        <w:numId w:val="2"/>
      </w:numPr>
      <w:pBdr>
        <w:bottom w:val="single" w:sz="4" w:space="1" w:color="004331"/>
      </w:pBdr>
      <w:spacing w:before="120" w:after="180"/>
      <w:jc w:val="left"/>
      <w:outlineLvl w:val="0"/>
    </w:pPr>
    <w:rPr>
      <w:rFonts w:eastAsia="Times New Roman"/>
      <w:bCs/>
      <w:caps/>
      <w:color w:val="00694B"/>
      <w:sz w:val="36"/>
      <w:szCs w:val="36"/>
    </w:rPr>
  </w:style>
  <w:style w:type="paragraph" w:styleId="Heading2">
    <w:name w:val="heading 2"/>
    <w:aliases w:val="U-Überschrift 2,U-Überschrift 2 Grün"/>
    <w:basedOn w:val="Normal"/>
    <w:next w:val="Normal"/>
    <w:link w:val="Heading2Char"/>
    <w:uiPriority w:val="9"/>
    <w:qFormat/>
    <w:rsid w:val="003C74F8"/>
    <w:pPr>
      <w:keepNext/>
      <w:keepLines/>
      <w:numPr>
        <w:ilvl w:val="1"/>
        <w:numId w:val="2"/>
      </w:numPr>
      <w:spacing w:before="360" w:after="120"/>
      <w:jc w:val="left"/>
      <w:outlineLvl w:val="1"/>
    </w:pPr>
    <w:rPr>
      <w:rFonts w:eastAsia="Times New Roman"/>
      <w:bCs/>
      <w:color w:val="000000" w:themeColor="text1"/>
      <w:sz w:val="30"/>
      <w:szCs w:val="26"/>
    </w:rPr>
  </w:style>
  <w:style w:type="paragraph" w:styleId="Heading3">
    <w:name w:val="heading 3"/>
    <w:aliases w:val="U-Überschrift 3"/>
    <w:basedOn w:val="Normal"/>
    <w:next w:val="Normal"/>
    <w:link w:val="Heading3Char"/>
    <w:uiPriority w:val="9"/>
    <w:qFormat/>
    <w:rsid w:val="00C74C13"/>
    <w:pPr>
      <w:keepNext/>
      <w:keepLines/>
      <w:numPr>
        <w:ilvl w:val="2"/>
        <w:numId w:val="2"/>
      </w:numPr>
      <w:spacing w:before="120" w:after="120"/>
      <w:jc w:val="left"/>
      <w:outlineLvl w:val="2"/>
    </w:pPr>
    <w:rPr>
      <w:rFonts w:eastAsia="Times New Roman"/>
      <w:bCs/>
      <w:sz w:val="26"/>
      <w:szCs w:val="24"/>
    </w:rPr>
  </w:style>
  <w:style w:type="paragraph" w:styleId="Heading4">
    <w:name w:val="heading 4"/>
    <w:basedOn w:val="Normal"/>
    <w:next w:val="Normal"/>
    <w:link w:val="Heading4Char"/>
    <w:uiPriority w:val="9"/>
    <w:qFormat/>
    <w:rsid w:val="00E562CD"/>
    <w:pPr>
      <w:keepNext/>
      <w:keepLines/>
      <w:numPr>
        <w:ilvl w:val="3"/>
        <w:numId w:val="2"/>
      </w:numPr>
      <w:outlineLvl w:val="3"/>
    </w:pPr>
    <w:rPr>
      <w:rFonts w:ascii="Cambria" w:eastAsia="Times New Roman" w:hAnsi="Cambria"/>
      <w:b/>
      <w:bCs/>
      <w:iCs/>
    </w:rPr>
  </w:style>
  <w:style w:type="paragraph" w:styleId="Heading5">
    <w:name w:val="heading 5"/>
    <w:basedOn w:val="Normal"/>
    <w:next w:val="Normal"/>
    <w:link w:val="Heading5Char"/>
    <w:uiPriority w:val="9"/>
    <w:qFormat/>
    <w:rsid w:val="006A4E02"/>
    <w:pPr>
      <w:keepNext/>
      <w:keepLines/>
      <w:numPr>
        <w:ilvl w:val="4"/>
        <w:numId w:val="2"/>
      </w:numPr>
      <w:spacing w:before="200"/>
      <w:outlineLvl w:val="4"/>
    </w:pPr>
    <w:rPr>
      <w:rFonts w:eastAsia="Times New Roman"/>
      <w:color w:val="004231"/>
    </w:rPr>
  </w:style>
  <w:style w:type="paragraph" w:styleId="Heading6">
    <w:name w:val="heading 6"/>
    <w:basedOn w:val="Normal"/>
    <w:next w:val="Normal"/>
    <w:link w:val="Heading6Char"/>
    <w:uiPriority w:val="9"/>
    <w:qFormat/>
    <w:rsid w:val="00E562CD"/>
    <w:pPr>
      <w:keepNext/>
      <w:keepLines/>
      <w:numPr>
        <w:ilvl w:val="5"/>
        <w:numId w:val="2"/>
      </w:numPr>
      <w:spacing w:before="200"/>
      <w:outlineLvl w:val="5"/>
    </w:pPr>
    <w:rPr>
      <w:rFonts w:ascii="Cambria" w:eastAsia="Times New Roman" w:hAnsi="Cambria"/>
      <w:i/>
      <w:iCs/>
      <w:color w:val="004231"/>
    </w:rPr>
  </w:style>
  <w:style w:type="paragraph" w:styleId="Heading7">
    <w:name w:val="heading 7"/>
    <w:basedOn w:val="Normal"/>
    <w:next w:val="Normal"/>
    <w:link w:val="Heading7Char"/>
    <w:uiPriority w:val="9"/>
    <w:qFormat/>
    <w:rsid w:val="00E562CD"/>
    <w:pPr>
      <w:keepNext/>
      <w:keepLines/>
      <w:numPr>
        <w:ilvl w:val="6"/>
        <w:numId w:val="2"/>
      </w:numPr>
      <w:spacing w:before="200"/>
      <w:outlineLvl w:val="6"/>
    </w:pPr>
    <w:rPr>
      <w:rFonts w:ascii="Cambria" w:eastAsia="Times New Roman" w:hAnsi="Cambria"/>
      <w:i/>
      <w:iCs/>
      <w:color w:val="404040"/>
    </w:rPr>
  </w:style>
  <w:style w:type="paragraph" w:styleId="Heading8">
    <w:name w:val="heading 8"/>
    <w:basedOn w:val="Normal"/>
    <w:next w:val="Normal"/>
    <w:link w:val="Heading8Char"/>
    <w:uiPriority w:val="9"/>
    <w:qFormat/>
    <w:rsid w:val="00E562CD"/>
    <w:pPr>
      <w:keepNext/>
      <w:keepLines/>
      <w:numPr>
        <w:ilvl w:val="7"/>
        <w:numId w:val="2"/>
      </w:numPr>
      <w:spacing w:before="200"/>
      <w:outlineLvl w:val="7"/>
    </w:pPr>
    <w:rPr>
      <w:rFonts w:ascii="Cambria" w:eastAsia="Times New Roman" w:hAnsi="Cambria"/>
      <w:color w:val="404040"/>
      <w:szCs w:val="20"/>
    </w:rPr>
  </w:style>
  <w:style w:type="paragraph" w:styleId="Heading9">
    <w:name w:val="heading 9"/>
    <w:basedOn w:val="Normal"/>
    <w:next w:val="Normal"/>
    <w:link w:val="Heading9Char"/>
    <w:uiPriority w:val="9"/>
    <w:qFormat/>
    <w:rsid w:val="00E562CD"/>
    <w:pPr>
      <w:keepNext/>
      <w:keepLines/>
      <w:numPr>
        <w:ilvl w:val="8"/>
        <w:numId w:val="2"/>
      </w:numPr>
      <w:spacing w:before="200"/>
      <w:outlineLvl w:val="8"/>
    </w:pPr>
    <w:rPr>
      <w:rFonts w:ascii="Cambria" w:eastAsia="Times New Roman"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U-Überschrift 1 Char,U-Überschrift 1 Grün Char"/>
    <w:basedOn w:val="DefaultParagraphFont"/>
    <w:link w:val="Heading1"/>
    <w:uiPriority w:val="9"/>
    <w:locked/>
    <w:rsid w:val="00080FE3"/>
    <w:rPr>
      <w:rFonts w:asciiTheme="minorHAnsi" w:eastAsia="Times New Roman" w:hAnsiTheme="minorHAnsi"/>
      <w:bCs/>
      <w:caps/>
      <w:color w:val="00694B"/>
      <w:sz w:val="36"/>
      <w:szCs w:val="36"/>
      <w:lang w:eastAsia="en-US"/>
    </w:rPr>
  </w:style>
  <w:style w:type="character" w:customStyle="1" w:styleId="Heading2Char">
    <w:name w:val="Heading 2 Char"/>
    <w:aliases w:val="U-Überschrift 2 Char,U-Überschrift 2 Grün Char"/>
    <w:basedOn w:val="DefaultParagraphFont"/>
    <w:link w:val="Heading2"/>
    <w:uiPriority w:val="9"/>
    <w:locked/>
    <w:rsid w:val="003C74F8"/>
    <w:rPr>
      <w:rFonts w:asciiTheme="minorHAnsi" w:eastAsia="Times New Roman" w:hAnsiTheme="minorHAnsi"/>
      <w:bCs/>
      <w:color w:val="000000" w:themeColor="text1"/>
      <w:sz w:val="30"/>
      <w:szCs w:val="26"/>
      <w:lang w:eastAsia="en-US"/>
    </w:rPr>
  </w:style>
  <w:style w:type="character" w:customStyle="1" w:styleId="Heading3Char">
    <w:name w:val="Heading 3 Char"/>
    <w:aliases w:val="U-Überschrift 3 Char"/>
    <w:basedOn w:val="DefaultParagraphFont"/>
    <w:link w:val="Heading3"/>
    <w:uiPriority w:val="9"/>
    <w:locked/>
    <w:rsid w:val="00C74C13"/>
    <w:rPr>
      <w:rFonts w:asciiTheme="minorHAnsi" w:eastAsia="Times New Roman" w:hAnsiTheme="minorHAnsi"/>
      <w:bCs/>
      <w:sz w:val="26"/>
      <w:szCs w:val="24"/>
      <w:lang w:eastAsia="en-US"/>
    </w:rPr>
  </w:style>
  <w:style w:type="character" w:customStyle="1" w:styleId="Heading4Char">
    <w:name w:val="Heading 4 Char"/>
    <w:basedOn w:val="DefaultParagraphFont"/>
    <w:link w:val="Heading4"/>
    <w:uiPriority w:val="9"/>
    <w:locked/>
    <w:rsid w:val="006D0435"/>
    <w:rPr>
      <w:rFonts w:ascii="Cambria" w:eastAsia="Times New Roman" w:hAnsi="Cambria"/>
      <w:b/>
      <w:bCs/>
      <w:iCs/>
      <w:lang w:eastAsia="en-US"/>
    </w:rPr>
  </w:style>
  <w:style w:type="character" w:customStyle="1" w:styleId="Heading5Char">
    <w:name w:val="Heading 5 Char"/>
    <w:basedOn w:val="DefaultParagraphFont"/>
    <w:link w:val="Heading5"/>
    <w:uiPriority w:val="9"/>
    <w:locked/>
    <w:rsid w:val="006D0435"/>
    <w:rPr>
      <w:rFonts w:asciiTheme="minorHAnsi" w:eastAsia="Times New Roman" w:hAnsiTheme="minorHAnsi"/>
      <w:color w:val="004231"/>
      <w:lang w:eastAsia="en-US"/>
    </w:rPr>
  </w:style>
  <w:style w:type="character" w:customStyle="1" w:styleId="Heading6Char">
    <w:name w:val="Heading 6 Char"/>
    <w:basedOn w:val="DefaultParagraphFont"/>
    <w:link w:val="Heading6"/>
    <w:uiPriority w:val="9"/>
    <w:locked/>
    <w:rsid w:val="006D0435"/>
    <w:rPr>
      <w:rFonts w:ascii="Cambria" w:eastAsia="Times New Roman" w:hAnsi="Cambria"/>
      <w:i/>
      <w:iCs/>
      <w:color w:val="004231"/>
      <w:lang w:eastAsia="en-US"/>
    </w:rPr>
  </w:style>
  <w:style w:type="character" w:customStyle="1" w:styleId="Heading7Char">
    <w:name w:val="Heading 7 Char"/>
    <w:basedOn w:val="DefaultParagraphFont"/>
    <w:link w:val="Heading7"/>
    <w:uiPriority w:val="9"/>
    <w:locked/>
    <w:rsid w:val="006D0435"/>
    <w:rPr>
      <w:rFonts w:ascii="Cambria" w:eastAsia="Times New Roman" w:hAnsi="Cambria"/>
      <w:i/>
      <w:iCs/>
      <w:color w:val="404040"/>
      <w:lang w:eastAsia="en-US"/>
    </w:rPr>
  </w:style>
  <w:style w:type="character" w:customStyle="1" w:styleId="Heading8Char">
    <w:name w:val="Heading 8 Char"/>
    <w:basedOn w:val="DefaultParagraphFont"/>
    <w:link w:val="Heading8"/>
    <w:uiPriority w:val="9"/>
    <w:locked/>
    <w:rsid w:val="006D0435"/>
    <w:rPr>
      <w:rFonts w:ascii="Cambria" w:eastAsia="Times New Roman" w:hAnsi="Cambria"/>
      <w:color w:val="404040"/>
      <w:szCs w:val="20"/>
      <w:lang w:eastAsia="en-US"/>
    </w:rPr>
  </w:style>
  <w:style w:type="character" w:customStyle="1" w:styleId="Heading9Char">
    <w:name w:val="Heading 9 Char"/>
    <w:basedOn w:val="DefaultParagraphFont"/>
    <w:link w:val="Heading9"/>
    <w:uiPriority w:val="9"/>
    <w:locked/>
    <w:rsid w:val="006D0435"/>
    <w:rPr>
      <w:rFonts w:ascii="Cambria" w:eastAsia="Times New Roman" w:hAnsi="Cambria"/>
      <w:i/>
      <w:iCs/>
      <w:color w:val="404040"/>
      <w:szCs w:val="20"/>
      <w:lang w:eastAsia="en-US"/>
    </w:rPr>
  </w:style>
  <w:style w:type="paragraph" w:customStyle="1" w:styleId="U-Aufzhlung1Ordnung">
    <w:name w:val="U-Aufzählung 1. Ordnung"/>
    <w:basedOn w:val="Normal"/>
    <w:link w:val="U-Aufzhlung1OrdnungZchn"/>
    <w:uiPriority w:val="5"/>
    <w:qFormat/>
    <w:rsid w:val="00AA48C3"/>
    <w:pPr>
      <w:numPr>
        <w:numId w:val="9"/>
      </w:numPr>
      <w:ind w:left="284" w:hanging="284"/>
      <w:jc w:val="left"/>
    </w:pPr>
  </w:style>
  <w:style w:type="character" w:customStyle="1" w:styleId="U-Aufzhlung1OrdnungZchn">
    <w:name w:val="U-Aufzählung 1. Ordnung Zchn"/>
    <w:basedOn w:val="DefaultParagraphFont"/>
    <w:link w:val="U-Aufzhlung1Ordnung"/>
    <w:uiPriority w:val="5"/>
    <w:locked/>
    <w:rsid w:val="00AA48C3"/>
    <w:rPr>
      <w:rFonts w:asciiTheme="minorHAnsi" w:hAnsiTheme="minorHAnsi"/>
      <w:lang w:eastAsia="en-US"/>
    </w:rPr>
  </w:style>
  <w:style w:type="paragraph" w:styleId="Title">
    <w:name w:val="Title"/>
    <w:aliases w:val="U-Titel"/>
    <w:basedOn w:val="Normal"/>
    <w:next w:val="Normal"/>
    <w:link w:val="TitleChar"/>
    <w:uiPriority w:val="10"/>
    <w:qFormat/>
    <w:locked/>
    <w:rsid w:val="00080FE3"/>
    <w:pPr>
      <w:pBdr>
        <w:bottom w:val="single" w:sz="8" w:space="4" w:color="006348" w:themeColor="accent1"/>
      </w:pBdr>
      <w:spacing w:after="300" w:line="240" w:lineRule="auto"/>
      <w:contextualSpacing/>
      <w:jc w:val="left"/>
    </w:pPr>
    <w:rPr>
      <w:rFonts w:eastAsiaTheme="majorEastAsia" w:cstheme="majorBidi"/>
      <w:caps/>
      <w:color w:val="00694B"/>
      <w:spacing w:val="5"/>
      <w:kern w:val="28"/>
      <w:sz w:val="36"/>
      <w:szCs w:val="36"/>
    </w:rPr>
  </w:style>
  <w:style w:type="character" w:customStyle="1" w:styleId="TitleChar">
    <w:name w:val="Title Char"/>
    <w:aliases w:val="U-Titel Char"/>
    <w:basedOn w:val="DefaultParagraphFont"/>
    <w:link w:val="Title"/>
    <w:uiPriority w:val="10"/>
    <w:rsid w:val="00080FE3"/>
    <w:rPr>
      <w:rFonts w:asciiTheme="minorHAnsi" w:eastAsiaTheme="majorEastAsia" w:hAnsiTheme="minorHAnsi" w:cstheme="majorBidi"/>
      <w:caps/>
      <w:color w:val="00694B"/>
      <w:spacing w:val="5"/>
      <w:kern w:val="28"/>
      <w:sz w:val="36"/>
      <w:szCs w:val="36"/>
      <w:lang w:eastAsia="en-US"/>
    </w:rPr>
  </w:style>
  <w:style w:type="character" w:customStyle="1" w:styleId="Aufzhlung1OrdnungZchn">
    <w:name w:val="Aufzählung 1. Ordnung Zchn"/>
    <w:basedOn w:val="DefaultParagraphFont"/>
    <w:rsid w:val="00C71654"/>
    <w:rPr>
      <w:rFonts w:cs="Times New Roman"/>
    </w:rPr>
  </w:style>
  <w:style w:type="table" w:styleId="TableGrid">
    <w:name w:val="Table Grid"/>
    <w:basedOn w:val="TableNormal"/>
    <w:uiPriority w:val="39"/>
    <w:rsid w:val="006A31D4"/>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U-TabKlein">
    <w:name w:val="U-TabKlein"/>
    <w:basedOn w:val="U-TabAufzKlein"/>
    <w:link w:val="U-TabKleinZchn"/>
    <w:uiPriority w:val="12"/>
    <w:qFormat/>
    <w:rsid w:val="00C26FA4"/>
    <w:pPr>
      <w:numPr>
        <w:numId w:val="0"/>
      </w:numPr>
    </w:pPr>
  </w:style>
  <w:style w:type="character" w:customStyle="1" w:styleId="U-TabKleinZchn">
    <w:name w:val="U-TabKlein Zchn"/>
    <w:basedOn w:val="DefaultParagraphFont"/>
    <w:link w:val="U-TabKlein"/>
    <w:uiPriority w:val="12"/>
    <w:locked/>
    <w:rsid w:val="00C26FA4"/>
    <w:rPr>
      <w:rFonts w:asciiTheme="minorHAnsi" w:hAnsiTheme="minorHAnsi" w:cstheme="minorBidi"/>
      <w:color w:val="000000" w:themeColor="text1"/>
      <w:sz w:val="16"/>
      <w:szCs w:val="16"/>
      <w:lang w:eastAsia="en-US"/>
    </w:rPr>
  </w:style>
  <w:style w:type="paragraph" w:customStyle="1" w:styleId="U-Quellenhinweis">
    <w:name w:val="U-Quellenhinweis"/>
    <w:basedOn w:val="Normal"/>
    <w:next w:val="Normal"/>
    <w:link w:val="U-QuellenhinweisZchn"/>
    <w:uiPriority w:val="14"/>
    <w:qFormat/>
    <w:rsid w:val="00606EFB"/>
    <w:pPr>
      <w:keepLines/>
      <w:spacing w:line="240" w:lineRule="auto"/>
    </w:pPr>
    <w:rPr>
      <w:i/>
      <w:color w:val="000000" w:themeColor="text1"/>
      <w:sz w:val="16"/>
      <w:szCs w:val="16"/>
    </w:rPr>
  </w:style>
  <w:style w:type="character" w:customStyle="1" w:styleId="U-QuellenhinweisZchn">
    <w:name w:val="U-Quellenhinweis Zchn"/>
    <w:basedOn w:val="U-TabKleinZchn"/>
    <w:link w:val="U-Quellenhinweis"/>
    <w:uiPriority w:val="14"/>
    <w:locked/>
    <w:rsid w:val="00606EFB"/>
    <w:rPr>
      <w:rFonts w:asciiTheme="minorHAnsi" w:hAnsiTheme="minorHAnsi" w:cstheme="minorBidi"/>
      <w:i/>
      <w:color w:val="000000" w:themeColor="text1"/>
      <w:sz w:val="16"/>
      <w:szCs w:val="16"/>
      <w:lang w:eastAsia="en-US"/>
    </w:rPr>
  </w:style>
  <w:style w:type="paragraph" w:customStyle="1" w:styleId="U-TabAufzGro">
    <w:name w:val="U-TabAufzGroß"/>
    <w:basedOn w:val="Normal"/>
    <w:link w:val="U-TabAufzGroZchn"/>
    <w:uiPriority w:val="11"/>
    <w:qFormat/>
    <w:rsid w:val="007A48B9"/>
    <w:pPr>
      <w:numPr>
        <w:numId w:val="7"/>
      </w:numPr>
      <w:spacing w:before="40" w:after="40" w:line="240" w:lineRule="auto"/>
      <w:ind w:left="170" w:hanging="170"/>
    </w:pPr>
    <w:rPr>
      <w:rFonts w:cstheme="minorBidi"/>
      <w:color w:val="000000" w:themeColor="text1"/>
      <w:sz w:val="20"/>
      <w:szCs w:val="16"/>
    </w:rPr>
  </w:style>
  <w:style w:type="character" w:customStyle="1" w:styleId="U-TabAufzGroZchn">
    <w:name w:val="U-TabAufzGroß Zchn"/>
    <w:basedOn w:val="U-TabKleinZchn"/>
    <w:link w:val="U-TabAufzGro"/>
    <w:uiPriority w:val="11"/>
    <w:locked/>
    <w:rsid w:val="007A48B9"/>
    <w:rPr>
      <w:rFonts w:asciiTheme="minorHAnsi" w:hAnsiTheme="minorHAnsi" w:cstheme="minorBidi"/>
      <w:color w:val="000000" w:themeColor="text1"/>
      <w:sz w:val="20"/>
      <w:szCs w:val="16"/>
      <w:lang w:eastAsia="en-US"/>
    </w:rPr>
  </w:style>
  <w:style w:type="character" w:styleId="Hyperlink">
    <w:name w:val="Hyperlink"/>
    <w:basedOn w:val="DefaultParagraphFont"/>
    <w:uiPriority w:val="99"/>
    <w:rsid w:val="00732F0F"/>
    <w:rPr>
      <w:rFonts w:cs="Times New Roman"/>
      <w:color w:val="8E58B6"/>
      <w:u w:val="single"/>
    </w:rPr>
  </w:style>
  <w:style w:type="paragraph" w:customStyle="1" w:styleId="U-TabGro">
    <w:name w:val="U-TabGroß"/>
    <w:basedOn w:val="Normal"/>
    <w:link w:val="U-TabGroZchn"/>
    <w:uiPriority w:val="10"/>
    <w:qFormat/>
    <w:rsid w:val="00C626AD"/>
    <w:pPr>
      <w:spacing w:before="40" w:after="40" w:line="240" w:lineRule="auto"/>
      <w:jc w:val="left"/>
    </w:pPr>
    <w:rPr>
      <w:color w:val="000000" w:themeColor="text1"/>
      <w:sz w:val="20"/>
      <w:szCs w:val="16"/>
    </w:rPr>
  </w:style>
  <w:style w:type="character" w:customStyle="1" w:styleId="U-TabGroZchn">
    <w:name w:val="U-TabGroß Zchn"/>
    <w:basedOn w:val="DefaultParagraphFont"/>
    <w:link w:val="U-TabGro"/>
    <w:uiPriority w:val="10"/>
    <w:locked/>
    <w:rsid w:val="00C626AD"/>
    <w:rPr>
      <w:rFonts w:asciiTheme="minorHAnsi" w:hAnsiTheme="minorHAnsi"/>
      <w:color w:val="000000" w:themeColor="text1"/>
      <w:sz w:val="20"/>
      <w:szCs w:val="16"/>
      <w:lang w:eastAsia="en-US"/>
    </w:rPr>
  </w:style>
  <w:style w:type="paragraph" w:customStyle="1" w:styleId="U-TabAufzKlein">
    <w:name w:val="U-TabAufzKlein"/>
    <w:basedOn w:val="Normal"/>
    <w:link w:val="U-TabAufzKleinZchn"/>
    <w:uiPriority w:val="13"/>
    <w:qFormat/>
    <w:rsid w:val="007A48B9"/>
    <w:pPr>
      <w:numPr>
        <w:numId w:val="3"/>
      </w:numPr>
      <w:spacing w:before="40" w:after="40" w:line="240" w:lineRule="auto"/>
      <w:ind w:left="170" w:hanging="170"/>
      <w:jc w:val="left"/>
    </w:pPr>
    <w:rPr>
      <w:rFonts w:cstheme="minorBidi"/>
      <w:color w:val="000000" w:themeColor="text1"/>
      <w:sz w:val="16"/>
      <w:szCs w:val="16"/>
    </w:rPr>
  </w:style>
  <w:style w:type="character" w:customStyle="1" w:styleId="U-TabAufzKleinZchn">
    <w:name w:val="U-TabAufzKlein Zchn"/>
    <w:basedOn w:val="U-TabAufzGroZchn"/>
    <w:link w:val="U-TabAufzKlein"/>
    <w:uiPriority w:val="13"/>
    <w:locked/>
    <w:rsid w:val="007A48B9"/>
    <w:rPr>
      <w:rFonts w:asciiTheme="minorHAnsi" w:hAnsiTheme="minorHAnsi" w:cstheme="minorBidi"/>
      <w:color w:val="000000" w:themeColor="text1"/>
      <w:sz w:val="16"/>
      <w:szCs w:val="16"/>
      <w:lang w:eastAsia="en-US"/>
    </w:rPr>
  </w:style>
  <w:style w:type="paragraph" w:customStyle="1" w:styleId="U-Nummerierung">
    <w:name w:val="U-Nummerierung"/>
    <w:basedOn w:val="Normal"/>
    <w:link w:val="U-NummerierungZchn"/>
    <w:uiPriority w:val="7"/>
    <w:qFormat/>
    <w:rsid w:val="00EB12AF"/>
    <w:pPr>
      <w:numPr>
        <w:numId w:val="6"/>
      </w:numPr>
    </w:pPr>
  </w:style>
  <w:style w:type="character" w:customStyle="1" w:styleId="U-NummerierungZchn">
    <w:name w:val="U-Nummerierung Zchn"/>
    <w:basedOn w:val="U-Aufzhlung1OrdnungZchn"/>
    <w:link w:val="U-Nummerierung"/>
    <w:uiPriority w:val="7"/>
    <w:locked/>
    <w:rsid w:val="00EB12AF"/>
    <w:rPr>
      <w:rFonts w:asciiTheme="minorHAnsi" w:hAnsiTheme="minorHAnsi"/>
      <w:lang w:eastAsia="en-US"/>
    </w:rPr>
  </w:style>
  <w:style w:type="paragraph" w:customStyle="1" w:styleId="U-Zwischenberschrift">
    <w:name w:val="U-Zwischenüberschrift"/>
    <w:basedOn w:val="Normal"/>
    <w:link w:val="U-ZwischenberschriftZchn"/>
    <w:autoRedefine/>
    <w:uiPriority w:val="4"/>
    <w:qFormat/>
    <w:rsid w:val="00F527C1"/>
    <w:pPr>
      <w:keepNext/>
      <w:spacing w:before="240" w:after="40"/>
      <w:jc w:val="left"/>
    </w:pPr>
    <w:rPr>
      <w:b/>
      <w:sz w:val="24"/>
      <w:szCs w:val="24"/>
      <w:lang w:val="en-US"/>
    </w:rPr>
  </w:style>
  <w:style w:type="character" w:customStyle="1" w:styleId="U-ZwischenberschriftZchn">
    <w:name w:val="U-Zwischenüberschrift Zchn"/>
    <w:basedOn w:val="DefaultParagraphFont"/>
    <w:link w:val="U-Zwischenberschrift"/>
    <w:uiPriority w:val="4"/>
    <w:locked/>
    <w:rsid w:val="00F527C1"/>
    <w:rPr>
      <w:rFonts w:asciiTheme="minorHAnsi" w:hAnsiTheme="minorHAnsi"/>
      <w:b/>
      <w:sz w:val="24"/>
      <w:szCs w:val="24"/>
      <w:lang w:val="en-US" w:eastAsia="en-US"/>
    </w:rPr>
  </w:style>
  <w:style w:type="paragraph" w:customStyle="1" w:styleId="U-TabSpaltberschrift">
    <w:name w:val="U-TabSpaltÜberschrift"/>
    <w:basedOn w:val="U-TabGro"/>
    <w:next w:val="U-TabGro"/>
    <w:link w:val="U-TabSpaltberschriftZchn"/>
    <w:uiPriority w:val="9"/>
    <w:qFormat/>
    <w:rsid w:val="00F959C2"/>
    <w:pPr>
      <w:ind w:left="576"/>
    </w:pPr>
    <w:rPr>
      <w:b/>
    </w:rPr>
  </w:style>
  <w:style w:type="character" w:customStyle="1" w:styleId="U-TabSpaltberschriftZchn">
    <w:name w:val="U-TabSpaltÜberschrift Zchn"/>
    <w:basedOn w:val="DefaultParagraphFont"/>
    <w:link w:val="U-TabSpaltberschrift"/>
    <w:uiPriority w:val="9"/>
    <w:locked/>
    <w:rsid w:val="00F959C2"/>
    <w:rPr>
      <w:rFonts w:asciiTheme="minorHAnsi" w:hAnsiTheme="minorHAnsi"/>
      <w:b/>
      <w:color w:val="000000" w:themeColor="text1"/>
      <w:sz w:val="20"/>
      <w:szCs w:val="16"/>
      <w:lang w:eastAsia="en-US"/>
    </w:rPr>
  </w:style>
  <w:style w:type="paragraph" w:customStyle="1" w:styleId="U-Tabellentitel">
    <w:name w:val="U-Tabellentitel"/>
    <w:basedOn w:val="Normal"/>
    <w:link w:val="U-TabellentitelZchn"/>
    <w:uiPriority w:val="8"/>
    <w:qFormat/>
    <w:rsid w:val="00F959C2"/>
    <w:pPr>
      <w:tabs>
        <w:tab w:val="center" w:pos="4536"/>
        <w:tab w:val="right" w:pos="9072"/>
      </w:tabs>
      <w:spacing w:before="40" w:after="40" w:line="240" w:lineRule="auto"/>
      <w:ind w:left="576"/>
      <w:jc w:val="left"/>
    </w:pPr>
    <w:rPr>
      <w:b/>
    </w:rPr>
  </w:style>
  <w:style w:type="character" w:customStyle="1" w:styleId="U-TabellentitelZchn">
    <w:name w:val="U-Tabellentitel Zchn"/>
    <w:basedOn w:val="DefaultParagraphFont"/>
    <w:link w:val="U-Tabellentitel"/>
    <w:uiPriority w:val="8"/>
    <w:locked/>
    <w:rsid w:val="00F959C2"/>
    <w:rPr>
      <w:rFonts w:asciiTheme="minorHAnsi" w:hAnsiTheme="minorHAnsi"/>
      <w:b/>
      <w:lang w:eastAsia="en-US"/>
    </w:rPr>
  </w:style>
  <w:style w:type="table" w:customStyle="1" w:styleId="HelleListe1">
    <w:name w:val="Helle Liste1"/>
    <w:uiPriority w:val="61"/>
    <w:rsid w:val="009E61C8"/>
    <w:rPr>
      <w:rFonts w:eastAsia="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9E61C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E61C8"/>
    <w:rPr>
      <w:rFonts w:ascii="Tahoma" w:hAnsi="Tahoma" w:cs="Tahoma"/>
      <w:sz w:val="16"/>
      <w:szCs w:val="16"/>
    </w:rPr>
  </w:style>
  <w:style w:type="paragraph" w:styleId="Footer">
    <w:name w:val="footer"/>
    <w:basedOn w:val="Normal"/>
    <w:link w:val="FooterChar"/>
    <w:uiPriority w:val="99"/>
    <w:rsid w:val="000A0BD7"/>
    <w:pPr>
      <w:tabs>
        <w:tab w:val="center" w:pos="4680"/>
        <w:tab w:val="right" w:pos="9360"/>
      </w:tabs>
      <w:spacing w:line="240" w:lineRule="auto"/>
    </w:pPr>
  </w:style>
  <w:style w:type="character" w:customStyle="1" w:styleId="FooterChar">
    <w:name w:val="Footer Char"/>
    <w:basedOn w:val="DefaultParagraphFont"/>
    <w:link w:val="Footer"/>
    <w:uiPriority w:val="99"/>
    <w:locked/>
    <w:rsid w:val="000A0BD7"/>
    <w:rPr>
      <w:rFonts w:cs="Times New Roman"/>
    </w:rPr>
  </w:style>
  <w:style w:type="paragraph" w:customStyle="1" w:styleId="TabAufzGro">
    <w:name w:val="TabAufzGroß"/>
    <w:basedOn w:val="Normal"/>
    <w:link w:val="TabAufzGroZchn"/>
    <w:uiPriority w:val="9"/>
    <w:rsid w:val="000A0BD7"/>
    <w:pPr>
      <w:numPr>
        <w:numId w:val="4"/>
      </w:numPr>
      <w:spacing w:before="40" w:after="40" w:line="240" w:lineRule="auto"/>
    </w:pPr>
    <w:rPr>
      <w:szCs w:val="20"/>
    </w:rPr>
  </w:style>
  <w:style w:type="character" w:customStyle="1" w:styleId="TabAufzGroZchn">
    <w:name w:val="TabAufzGroß Zchn"/>
    <w:basedOn w:val="DefaultParagraphFont"/>
    <w:link w:val="TabAufzGro"/>
    <w:uiPriority w:val="9"/>
    <w:locked/>
    <w:rsid w:val="000A0BD7"/>
    <w:rPr>
      <w:rFonts w:asciiTheme="minorHAnsi" w:hAnsiTheme="minorHAnsi"/>
      <w:szCs w:val="20"/>
      <w:lang w:eastAsia="en-US"/>
    </w:rPr>
  </w:style>
  <w:style w:type="paragraph" w:styleId="Header">
    <w:name w:val="header"/>
    <w:aliases w:val="Tabellentitel"/>
    <w:basedOn w:val="Normal"/>
    <w:link w:val="HeaderChar"/>
    <w:uiPriority w:val="99"/>
    <w:qFormat/>
    <w:rsid w:val="000A0BD7"/>
    <w:pPr>
      <w:tabs>
        <w:tab w:val="center" w:pos="4536"/>
        <w:tab w:val="right" w:pos="9072"/>
      </w:tabs>
      <w:spacing w:before="40" w:after="40" w:line="240" w:lineRule="auto"/>
      <w:ind w:firstLine="284"/>
    </w:pPr>
    <w:rPr>
      <w:rFonts w:ascii="Cambria" w:hAnsi="Cambria"/>
      <w:b/>
      <w:sz w:val="24"/>
    </w:rPr>
  </w:style>
  <w:style w:type="character" w:customStyle="1" w:styleId="HeaderChar">
    <w:name w:val="Header Char"/>
    <w:aliases w:val="Tabellentitel Char"/>
    <w:basedOn w:val="DefaultParagraphFont"/>
    <w:link w:val="Header"/>
    <w:uiPriority w:val="99"/>
    <w:locked/>
    <w:rsid w:val="000A0BD7"/>
    <w:rPr>
      <w:rFonts w:ascii="Cambria" w:hAnsi="Cambria" w:cs="Times New Roman"/>
      <w:b/>
      <w:sz w:val="24"/>
    </w:rPr>
  </w:style>
  <w:style w:type="paragraph" w:customStyle="1" w:styleId="TabGro">
    <w:name w:val="TabGroß"/>
    <w:basedOn w:val="Normal"/>
    <w:link w:val="TabGroZchn"/>
    <w:uiPriority w:val="8"/>
    <w:qFormat/>
    <w:rsid w:val="00F07D9E"/>
    <w:pPr>
      <w:spacing w:before="40" w:after="40" w:line="240" w:lineRule="auto"/>
      <w:jc w:val="left"/>
    </w:pPr>
    <w:rPr>
      <w:b/>
      <w:color w:val="000000" w:themeColor="text1"/>
      <w:sz w:val="24"/>
      <w:szCs w:val="20"/>
    </w:rPr>
  </w:style>
  <w:style w:type="character" w:customStyle="1" w:styleId="TabGroZchn">
    <w:name w:val="TabGroß Zchn"/>
    <w:basedOn w:val="DefaultParagraphFont"/>
    <w:link w:val="TabGro"/>
    <w:uiPriority w:val="8"/>
    <w:locked/>
    <w:rsid w:val="00F07D9E"/>
    <w:rPr>
      <w:rFonts w:asciiTheme="minorHAnsi" w:hAnsiTheme="minorHAnsi"/>
      <w:b/>
      <w:color w:val="000000" w:themeColor="text1"/>
      <w:sz w:val="24"/>
      <w:szCs w:val="20"/>
      <w:lang w:eastAsia="en-US"/>
    </w:rPr>
  </w:style>
  <w:style w:type="paragraph" w:customStyle="1" w:styleId="TabSpaltberschrift">
    <w:name w:val="TabSpaltÜberschrift"/>
    <w:basedOn w:val="Normal"/>
    <w:next w:val="Normal"/>
    <w:link w:val="TabSpaltberschriftZchn"/>
    <w:uiPriority w:val="13"/>
    <w:rsid w:val="000A0BD7"/>
    <w:pPr>
      <w:spacing w:before="40" w:after="40" w:line="240" w:lineRule="auto"/>
      <w:jc w:val="left"/>
    </w:pPr>
    <w:rPr>
      <w:rFonts w:ascii="Cambria" w:hAnsi="Cambria"/>
      <w:b/>
    </w:rPr>
  </w:style>
  <w:style w:type="character" w:customStyle="1" w:styleId="TabSpaltberschriftZchn">
    <w:name w:val="TabSpaltÜberschrift Zchn"/>
    <w:basedOn w:val="DefaultParagraphFont"/>
    <w:link w:val="TabSpaltberschrift"/>
    <w:uiPriority w:val="13"/>
    <w:locked/>
    <w:rsid w:val="000A0BD7"/>
    <w:rPr>
      <w:rFonts w:ascii="Cambria" w:hAnsi="Cambria" w:cs="Times New Roman"/>
      <w:b/>
      <w:sz w:val="20"/>
    </w:rPr>
  </w:style>
  <w:style w:type="paragraph" w:customStyle="1" w:styleId="TabAufzKlein">
    <w:name w:val="TabAufzKlein"/>
    <w:basedOn w:val="Normal"/>
    <w:link w:val="TabAufzKleinZchn"/>
    <w:uiPriority w:val="11"/>
    <w:rsid w:val="000A0BD7"/>
    <w:pPr>
      <w:numPr>
        <w:numId w:val="5"/>
      </w:numPr>
      <w:spacing w:before="40" w:after="40" w:line="240" w:lineRule="auto"/>
    </w:pPr>
    <w:rPr>
      <w:sz w:val="18"/>
      <w:szCs w:val="20"/>
    </w:rPr>
  </w:style>
  <w:style w:type="character" w:customStyle="1" w:styleId="TabAufzKleinZchn">
    <w:name w:val="TabAufzKlein Zchn"/>
    <w:basedOn w:val="TabAufzGroZchn"/>
    <w:link w:val="TabAufzKlein"/>
    <w:uiPriority w:val="11"/>
    <w:locked/>
    <w:rsid w:val="000A0BD7"/>
    <w:rPr>
      <w:rFonts w:asciiTheme="minorHAnsi" w:hAnsiTheme="minorHAnsi"/>
      <w:sz w:val="18"/>
      <w:szCs w:val="20"/>
      <w:lang w:eastAsia="en-US"/>
    </w:rPr>
  </w:style>
  <w:style w:type="paragraph" w:styleId="Caption">
    <w:name w:val="caption"/>
    <w:aliases w:val="U-Beschriftung"/>
    <w:basedOn w:val="Normal"/>
    <w:next w:val="Normal"/>
    <w:uiPriority w:val="35"/>
    <w:qFormat/>
    <w:rsid w:val="00CE6A27"/>
    <w:pPr>
      <w:jc w:val="left"/>
    </w:pPr>
    <w:rPr>
      <w:b/>
    </w:rPr>
  </w:style>
  <w:style w:type="paragraph" w:styleId="TOC1">
    <w:name w:val="toc 1"/>
    <w:basedOn w:val="Normal"/>
    <w:next w:val="Normal"/>
    <w:autoRedefine/>
    <w:uiPriority w:val="39"/>
    <w:rsid w:val="00D839DA"/>
    <w:pPr>
      <w:tabs>
        <w:tab w:val="left" w:pos="284"/>
        <w:tab w:val="right" w:leader="dot" w:pos="8505"/>
      </w:tabs>
      <w:spacing w:after="100"/>
    </w:pPr>
  </w:style>
  <w:style w:type="paragraph" w:styleId="TOC2">
    <w:name w:val="toc 2"/>
    <w:basedOn w:val="Normal"/>
    <w:next w:val="Normal"/>
    <w:autoRedefine/>
    <w:uiPriority w:val="39"/>
    <w:rsid w:val="00F15195"/>
    <w:pPr>
      <w:tabs>
        <w:tab w:val="left" w:pos="709"/>
        <w:tab w:val="right" w:leader="dot" w:pos="8504"/>
      </w:tabs>
      <w:spacing w:after="100"/>
      <w:ind w:left="284"/>
      <w:jc w:val="left"/>
    </w:pPr>
  </w:style>
  <w:style w:type="paragraph" w:styleId="TOC3">
    <w:name w:val="toc 3"/>
    <w:basedOn w:val="Normal"/>
    <w:next w:val="Normal"/>
    <w:autoRedefine/>
    <w:uiPriority w:val="39"/>
    <w:rsid w:val="00D839DA"/>
    <w:pPr>
      <w:tabs>
        <w:tab w:val="left" w:pos="1276"/>
        <w:tab w:val="right" w:leader="dot" w:pos="8505"/>
      </w:tabs>
      <w:spacing w:after="100"/>
      <w:ind w:left="709"/>
      <w:jc w:val="left"/>
    </w:pPr>
  </w:style>
  <w:style w:type="paragraph" w:styleId="ListParagraph">
    <w:name w:val="List Paragraph"/>
    <w:aliases w:val="Paragraph,Yellow Bullet,Normal bullet 2,List Paragraph1"/>
    <w:basedOn w:val="Normal"/>
    <w:link w:val="ListParagraphChar"/>
    <w:uiPriority w:val="34"/>
    <w:qFormat/>
    <w:rsid w:val="00EC0273"/>
    <w:pPr>
      <w:ind w:left="425" w:hanging="425"/>
      <w:contextualSpacing/>
    </w:pPr>
  </w:style>
  <w:style w:type="character" w:customStyle="1" w:styleId="ListParagraphChar">
    <w:name w:val="List Paragraph Char"/>
    <w:aliases w:val="Paragraph Char,Yellow Bullet Char,Normal bullet 2 Char,List Paragraph1 Char"/>
    <w:basedOn w:val="DefaultParagraphFont"/>
    <w:link w:val="ListParagraph"/>
    <w:uiPriority w:val="34"/>
    <w:locked/>
    <w:rsid w:val="00EC0273"/>
    <w:rPr>
      <w:rFonts w:cs="Times New Roman"/>
    </w:rPr>
  </w:style>
  <w:style w:type="paragraph" w:styleId="FootnoteText">
    <w:name w:val="footnote text"/>
    <w:basedOn w:val="Normal"/>
    <w:link w:val="FootnoteTextChar"/>
    <w:uiPriority w:val="99"/>
    <w:qFormat/>
    <w:rsid w:val="00606EFB"/>
    <w:pPr>
      <w:spacing w:line="240" w:lineRule="auto"/>
    </w:pPr>
    <w:rPr>
      <w:sz w:val="16"/>
      <w:szCs w:val="20"/>
    </w:rPr>
  </w:style>
  <w:style w:type="character" w:customStyle="1" w:styleId="FootnoteTextChar">
    <w:name w:val="Footnote Text Char"/>
    <w:basedOn w:val="DefaultParagraphFont"/>
    <w:link w:val="FootnoteText"/>
    <w:uiPriority w:val="99"/>
    <w:locked/>
    <w:rsid w:val="00606EFB"/>
    <w:rPr>
      <w:rFonts w:asciiTheme="minorHAnsi" w:hAnsiTheme="minorHAnsi"/>
      <w:sz w:val="16"/>
      <w:szCs w:val="20"/>
      <w:lang w:eastAsia="en-US"/>
    </w:rPr>
  </w:style>
  <w:style w:type="character" w:styleId="FootnoteReference">
    <w:name w:val="footnote reference"/>
    <w:basedOn w:val="DefaultParagraphFont"/>
    <w:uiPriority w:val="99"/>
    <w:rsid w:val="00987510"/>
    <w:rPr>
      <w:rFonts w:cs="Times New Roman"/>
      <w:vertAlign w:val="superscript"/>
    </w:rPr>
  </w:style>
  <w:style w:type="character" w:styleId="CommentReference">
    <w:name w:val="annotation reference"/>
    <w:basedOn w:val="DefaultParagraphFont"/>
    <w:uiPriority w:val="99"/>
    <w:rsid w:val="00BD49FA"/>
    <w:rPr>
      <w:rFonts w:cs="Times New Roman"/>
      <w:sz w:val="16"/>
      <w:szCs w:val="16"/>
    </w:rPr>
  </w:style>
  <w:style w:type="paragraph" w:styleId="CommentText">
    <w:name w:val="annotation text"/>
    <w:basedOn w:val="Normal"/>
    <w:link w:val="CommentTextChar"/>
    <w:uiPriority w:val="99"/>
    <w:rsid w:val="00BD49FA"/>
    <w:pPr>
      <w:spacing w:line="240" w:lineRule="auto"/>
    </w:pPr>
    <w:rPr>
      <w:szCs w:val="20"/>
    </w:rPr>
  </w:style>
  <w:style w:type="character" w:customStyle="1" w:styleId="CommentTextChar">
    <w:name w:val="Comment Text Char"/>
    <w:basedOn w:val="DefaultParagraphFont"/>
    <w:link w:val="CommentText"/>
    <w:uiPriority w:val="99"/>
    <w:locked/>
    <w:rsid w:val="00BD49FA"/>
    <w:rPr>
      <w:rFonts w:cs="Times New Roman"/>
      <w:sz w:val="20"/>
      <w:szCs w:val="20"/>
    </w:rPr>
  </w:style>
  <w:style w:type="paragraph" w:styleId="CommentSubject">
    <w:name w:val="annotation subject"/>
    <w:basedOn w:val="CommentText"/>
    <w:next w:val="CommentText"/>
    <w:link w:val="CommentSubjectChar"/>
    <w:uiPriority w:val="99"/>
    <w:semiHidden/>
    <w:rsid w:val="00BD49FA"/>
    <w:rPr>
      <w:b/>
      <w:bCs/>
    </w:rPr>
  </w:style>
  <w:style w:type="character" w:customStyle="1" w:styleId="CommentSubjectChar">
    <w:name w:val="Comment Subject Char"/>
    <w:basedOn w:val="CommentTextChar"/>
    <w:link w:val="CommentSubject"/>
    <w:uiPriority w:val="99"/>
    <w:semiHidden/>
    <w:locked/>
    <w:rsid w:val="00BD49FA"/>
    <w:rPr>
      <w:rFonts w:cs="Times New Roman"/>
      <w:b/>
      <w:bCs/>
      <w:sz w:val="20"/>
      <w:szCs w:val="20"/>
    </w:rPr>
  </w:style>
  <w:style w:type="paragraph" w:styleId="Revision">
    <w:name w:val="Revision"/>
    <w:hidden/>
    <w:uiPriority w:val="99"/>
    <w:semiHidden/>
    <w:rsid w:val="00A62754"/>
    <w:rPr>
      <w:lang w:eastAsia="en-US"/>
    </w:rPr>
  </w:style>
  <w:style w:type="paragraph" w:customStyle="1" w:styleId="TabTitel">
    <w:name w:val="TabTitel"/>
    <w:basedOn w:val="Normal"/>
    <w:link w:val="TabTitelZchn"/>
    <w:uiPriority w:val="99"/>
    <w:rsid w:val="00A66431"/>
    <w:pPr>
      <w:spacing w:before="60"/>
      <w:ind w:left="284"/>
      <w:jc w:val="left"/>
    </w:pPr>
    <w:rPr>
      <w:b/>
      <w:sz w:val="24"/>
      <w:szCs w:val="26"/>
    </w:rPr>
  </w:style>
  <w:style w:type="character" w:customStyle="1" w:styleId="TabTitelZchn">
    <w:name w:val="TabTitel Zchn"/>
    <w:basedOn w:val="DefaultParagraphFont"/>
    <w:link w:val="TabTitel"/>
    <w:uiPriority w:val="99"/>
    <w:locked/>
    <w:rsid w:val="00A66431"/>
    <w:rPr>
      <w:rFonts w:ascii="Calibri" w:hAnsi="Calibri" w:cs="Times New Roman"/>
      <w:b/>
      <w:sz w:val="26"/>
      <w:szCs w:val="26"/>
    </w:rPr>
  </w:style>
  <w:style w:type="paragraph" w:customStyle="1" w:styleId="Quellenhinweis">
    <w:name w:val="Quellenhinweis"/>
    <w:basedOn w:val="Normal"/>
    <w:next w:val="Normal"/>
    <w:link w:val="QuellenhinweisZchn"/>
    <w:uiPriority w:val="14"/>
    <w:rsid w:val="002D07D2"/>
    <w:pPr>
      <w:keepLines/>
      <w:spacing w:after="200" w:line="240" w:lineRule="auto"/>
    </w:pPr>
    <w:rPr>
      <w:i/>
      <w:szCs w:val="18"/>
    </w:rPr>
  </w:style>
  <w:style w:type="character" w:customStyle="1" w:styleId="QuellenhinweisZchn">
    <w:name w:val="Quellenhinweis Zchn"/>
    <w:basedOn w:val="DefaultParagraphFont"/>
    <w:link w:val="Quellenhinweis"/>
    <w:uiPriority w:val="14"/>
    <w:locked/>
    <w:rsid w:val="002D07D2"/>
    <w:rPr>
      <w:rFonts w:cs="Times New Roman"/>
      <w:i/>
      <w:sz w:val="18"/>
      <w:szCs w:val="18"/>
    </w:rPr>
  </w:style>
  <w:style w:type="numbering" w:customStyle="1" w:styleId="Formatvorlage1">
    <w:name w:val="Formatvorlage1"/>
    <w:uiPriority w:val="99"/>
    <w:rsid w:val="00403C81"/>
    <w:pPr>
      <w:numPr>
        <w:numId w:val="1"/>
      </w:numPr>
    </w:pPr>
  </w:style>
  <w:style w:type="character" w:customStyle="1" w:styleId="st">
    <w:name w:val="st"/>
    <w:basedOn w:val="DefaultParagraphFont"/>
    <w:semiHidden/>
    <w:unhideWhenUsed/>
    <w:rsid w:val="003958B9"/>
  </w:style>
  <w:style w:type="character" w:styleId="FollowedHyperlink">
    <w:name w:val="FollowedHyperlink"/>
    <w:basedOn w:val="DefaultParagraphFont"/>
    <w:uiPriority w:val="99"/>
    <w:semiHidden/>
    <w:unhideWhenUsed/>
    <w:rsid w:val="00B87F0D"/>
    <w:rPr>
      <w:color w:val="7F6F6F" w:themeColor="followedHyperlink"/>
      <w:u w:val="single"/>
    </w:rPr>
  </w:style>
  <w:style w:type="character" w:customStyle="1" w:styleId="berschrift1Zchn1">
    <w:name w:val="Überschrift 1 Zchn1"/>
    <w:aliases w:val="U-Überschrift 1 Zchn1,U-Überschrift 1 Grün Zchn1"/>
    <w:basedOn w:val="DefaultParagraphFont"/>
    <w:uiPriority w:val="99"/>
    <w:rsid w:val="00B87F0D"/>
    <w:rPr>
      <w:rFonts w:asciiTheme="majorHAnsi" w:eastAsiaTheme="majorEastAsia" w:hAnsiTheme="majorHAnsi" w:cstheme="majorBidi"/>
      <w:b/>
      <w:bCs/>
      <w:color w:val="004A35" w:themeColor="accent1" w:themeShade="BF"/>
      <w:sz w:val="28"/>
      <w:szCs w:val="28"/>
      <w:lang w:eastAsia="en-US"/>
    </w:rPr>
  </w:style>
  <w:style w:type="character" w:customStyle="1" w:styleId="berschrift2Zchn1">
    <w:name w:val="Überschrift 2 Zchn1"/>
    <w:aliases w:val="U-Überschrift 2 Zchn1,U-Überschrift 2 Grün Zchn1"/>
    <w:basedOn w:val="DefaultParagraphFont"/>
    <w:uiPriority w:val="99"/>
    <w:semiHidden/>
    <w:rsid w:val="00B87F0D"/>
    <w:rPr>
      <w:rFonts w:asciiTheme="majorHAnsi" w:eastAsiaTheme="majorEastAsia" w:hAnsiTheme="majorHAnsi" w:cstheme="majorBidi"/>
      <w:b/>
      <w:bCs/>
      <w:color w:val="006348" w:themeColor="accent1"/>
      <w:sz w:val="26"/>
      <w:szCs w:val="26"/>
      <w:lang w:eastAsia="en-US"/>
    </w:rPr>
  </w:style>
  <w:style w:type="character" w:customStyle="1" w:styleId="berschrift3Zchn1">
    <w:name w:val="Überschrift 3 Zchn1"/>
    <w:aliases w:val="U-Überschrift 3 Zchn1"/>
    <w:basedOn w:val="DefaultParagraphFont"/>
    <w:uiPriority w:val="99"/>
    <w:semiHidden/>
    <w:rsid w:val="00B87F0D"/>
    <w:rPr>
      <w:rFonts w:asciiTheme="majorHAnsi" w:eastAsiaTheme="majorEastAsia" w:hAnsiTheme="majorHAnsi" w:cstheme="majorBidi"/>
      <w:b/>
      <w:bCs/>
      <w:color w:val="006348" w:themeColor="accent1"/>
      <w:sz w:val="22"/>
      <w:szCs w:val="22"/>
      <w:lang w:eastAsia="en-US"/>
    </w:rPr>
  </w:style>
  <w:style w:type="character" w:customStyle="1" w:styleId="KopfzeileZchn1">
    <w:name w:val="Kopfzeile Zchn1"/>
    <w:aliases w:val="Tabellentitel Zchn1"/>
    <w:basedOn w:val="DefaultParagraphFont"/>
    <w:uiPriority w:val="99"/>
    <w:semiHidden/>
    <w:rsid w:val="00B87F0D"/>
    <w:rPr>
      <w:lang w:eastAsia="en-US"/>
    </w:rPr>
  </w:style>
  <w:style w:type="paragraph" w:styleId="PlainText">
    <w:name w:val="Plain Text"/>
    <w:basedOn w:val="Normal"/>
    <w:link w:val="PlainTextChar"/>
    <w:uiPriority w:val="99"/>
    <w:unhideWhenUsed/>
    <w:rsid w:val="00995A8F"/>
    <w:pPr>
      <w:spacing w:line="240" w:lineRule="auto"/>
      <w:jc w:val="left"/>
    </w:pPr>
    <w:rPr>
      <w:rFonts w:eastAsiaTheme="minorHAnsi" w:cstheme="minorBidi"/>
      <w:szCs w:val="21"/>
    </w:rPr>
  </w:style>
  <w:style w:type="character" w:customStyle="1" w:styleId="PlainTextChar">
    <w:name w:val="Plain Text Char"/>
    <w:basedOn w:val="DefaultParagraphFont"/>
    <w:link w:val="PlainText"/>
    <w:uiPriority w:val="99"/>
    <w:rsid w:val="00995A8F"/>
    <w:rPr>
      <w:rFonts w:eastAsiaTheme="minorHAnsi" w:cstheme="minorBidi"/>
      <w:szCs w:val="21"/>
      <w:lang w:eastAsia="en-US"/>
    </w:rPr>
  </w:style>
  <w:style w:type="paragraph" w:styleId="NoSpacing">
    <w:name w:val="No Spacing"/>
    <w:uiPriority w:val="99"/>
    <w:unhideWhenUsed/>
    <w:qFormat/>
    <w:rsid w:val="00F9397D"/>
    <w:pPr>
      <w:jc w:val="both"/>
    </w:pPr>
    <w:rPr>
      <w:lang w:eastAsia="en-US"/>
    </w:rPr>
  </w:style>
  <w:style w:type="paragraph" w:styleId="EndnoteText">
    <w:name w:val="endnote text"/>
    <w:basedOn w:val="Normal"/>
    <w:link w:val="EndnoteTextChar"/>
    <w:semiHidden/>
    <w:unhideWhenUsed/>
    <w:rsid w:val="005F75A9"/>
    <w:pPr>
      <w:spacing w:line="240" w:lineRule="auto"/>
    </w:pPr>
    <w:rPr>
      <w:szCs w:val="20"/>
    </w:rPr>
  </w:style>
  <w:style w:type="character" w:customStyle="1" w:styleId="EndnoteTextChar">
    <w:name w:val="Endnote Text Char"/>
    <w:basedOn w:val="DefaultParagraphFont"/>
    <w:link w:val="EndnoteText"/>
    <w:semiHidden/>
    <w:rsid w:val="005F75A9"/>
    <w:rPr>
      <w:sz w:val="20"/>
      <w:szCs w:val="20"/>
      <w:lang w:eastAsia="en-US"/>
    </w:rPr>
  </w:style>
  <w:style w:type="character" w:styleId="EndnoteReference">
    <w:name w:val="endnote reference"/>
    <w:basedOn w:val="DefaultParagraphFont"/>
    <w:semiHidden/>
    <w:unhideWhenUsed/>
    <w:rsid w:val="005F75A9"/>
    <w:rPr>
      <w:vertAlign w:val="superscript"/>
    </w:rPr>
  </w:style>
  <w:style w:type="paragraph" w:styleId="TableofFigures">
    <w:name w:val="table of figures"/>
    <w:basedOn w:val="Normal"/>
    <w:next w:val="Normal"/>
    <w:uiPriority w:val="99"/>
    <w:unhideWhenUsed/>
    <w:rsid w:val="008A0474"/>
    <w:pPr>
      <w:ind w:left="1134" w:hanging="1134"/>
      <w:jc w:val="left"/>
    </w:pPr>
  </w:style>
  <w:style w:type="paragraph" w:customStyle="1" w:styleId="U-Titel1V">
    <w:name w:val="U-Titel 1 V"/>
    <w:basedOn w:val="Normal"/>
    <w:link w:val="U-Titel1VZchn"/>
    <w:uiPriority w:val="11"/>
    <w:rsid w:val="00427D4B"/>
    <w:pPr>
      <w:spacing w:before="6400"/>
      <w:ind w:left="-1134"/>
    </w:pPr>
    <w:rPr>
      <w:noProof/>
      <w:color w:val="006348" w:themeColor="accent1"/>
      <w:sz w:val="40"/>
      <w:szCs w:val="44"/>
      <w:lang w:eastAsia="de-DE"/>
    </w:rPr>
  </w:style>
  <w:style w:type="paragraph" w:customStyle="1" w:styleId="U-Titel2V">
    <w:name w:val="U-Titel 2 V"/>
    <w:basedOn w:val="Normal"/>
    <w:link w:val="U-Titel2VZchn"/>
    <w:uiPriority w:val="12"/>
    <w:rsid w:val="00367036"/>
    <w:pPr>
      <w:ind w:left="-1134"/>
      <w:jc w:val="left"/>
    </w:pPr>
    <w:rPr>
      <w:sz w:val="28"/>
    </w:rPr>
  </w:style>
  <w:style w:type="character" w:customStyle="1" w:styleId="U-Titel1VZchn">
    <w:name w:val="U-Titel 1 V Zchn"/>
    <w:basedOn w:val="DefaultParagraphFont"/>
    <w:link w:val="U-Titel1V"/>
    <w:uiPriority w:val="11"/>
    <w:rsid w:val="00427D4B"/>
    <w:rPr>
      <w:rFonts w:ascii="Segoe UI Light" w:hAnsi="Segoe UI Light"/>
      <w:noProof/>
      <w:color w:val="006348" w:themeColor="accent1"/>
      <w:sz w:val="40"/>
      <w:szCs w:val="44"/>
    </w:rPr>
  </w:style>
  <w:style w:type="paragraph" w:customStyle="1" w:styleId="U-Titel1R">
    <w:name w:val="U-Titel 1 R"/>
    <w:basedOn w:val="Normal"/>
    <w:link w:val="U-Titel1RZchn"/>
    <w:uiPriority w:val="13"/>
    <w:rsid w:val="00EA18E3"/>
    <w:pPr>
      <w:spacing w:before="3000"/>
      <w:jc w:val="right"/>
    </w:pPr>
    <w:rPr>
      <w:color w:val="006348" w:themeColor="accent1"/>
      <w:sz w:val="44"/>
      <w:szCs w:val="44"/>
    </w:rPr>
  </w:style>
  <w:style w:type="character" w:customStyle="1" w:styleId="U-Titel2VZchn">
    <w:name w:val="U-Titel 2 V Zchn"/>
    <w:basedOn w:val="DefaultParagraphFont"/>
    <w:link w:val="U-Titel2V"/>
    <w:uiPriority w:val="12"/>
    <w:rsid w:val="00524747"/>
    <w:rPr>
      <w:rFonts w:ascii="Segoe UI Light" w:hAnsi="Segoe UI Light"/>
      <w:sz w:val="28"/>
      <w:lang w:eastAsia="en-US"/>
    </w:rPr>
  </w:style>
  <w:style w:type="paragraph" w:customStyle="1" w:styleId="U-Titel2R">
    <w:name w:val="U-Titel 2 R"/>
    <w:basedOn w:val="Normal"/>
    <w:link w:val="U-Titel2RZchn"/>
    <w:uiPriority w:val="14"/>
    <w:rsid w:val="00EA18E3"/>
    <w:pPr>
      <w:jc w:val="right"/>
    </w:pPr>
    <w:rPr>
      <w:sz w:val="28"/>
      <w:szCs w:val="28"/>
    </w:rPr>
  </w:style>
  <w:style w:type="character" w:customStyle="1" w:styleId="U-Titel1RZchn">
    <w:name w:val="U-Titel 1 R Zchn"/>
    <w:basedOn w:val="DefaultParagraphFont"/>
    <w:link w:val="U-Titel1R"/>
    <w:uiPriority w:val="13"/>
    <w:rsid w:val="00524747"/>
    <w:rPr>
      <w:rFonts w:ascii="Segoe UI Light" w:hAnsi="Segoe UI Light"/>
      <w:color w:val="006348" w:themeColor="accent1"/>
      <w:sz w:val="44"/>
      <w:szCs w:val="44"/>
      <w:lang w:eastAsia="en-US"/>
    </w:rPr>
  </w:style>
  <w:style w:type="character" w:customStyle="1" w:styleId="U-Titel2RZchn">
    <w:name w:val="U-Titel 2 R Zchn"/>
    <w:basedOn w:val="DefaultParagraphFont"/>
    <w:link w:val="U-Titel2R"/>
    <w:uiPriority w:val="14"/>
    <w:rsid w:val="00524747"/>
    <w:rPr>
      <w:rFonts w:ascii="Segoe UI Light" w:hAnsi="Segoe UI Light"/>
      <w:sz w:val="28"/>
      <w:szCs w:val="28"/>
      <w:lang w:eastAsia="en-US"/>
    </w:rPr>
  </w:style>
  <w:style w:type="paragraph" w:customStyle="1" w:styleId="U-Aufzhlung2Ordnung">
    <w:name w:val="U-Aufzählung 2. Ordnung"/>
    <w:basedOn w:val="U-Aufzhlung1Ordnung"/>
    <w:link w:val="U-Aufzhlung2OrdnungZchn"/>
    <w:uiPriority w:val="5"/>
    <w:qFormat/>
    <w:rsid w:val="008A512B"/>
    <w:pPr>
      <w:numPr>
        <w:ilvl w:val="1"/>
      </w:numPr>
      <w:ind w:left="568" w:hanging="284"/>
    </w:pPr>
  </w:style>
  <w:style w:type="paragraph" w:customStyle="1" w:styleId="U-Aufzhlung3Ordnung">
    <w:name w:val="U-Aufzählung 3. Ordnung"/>
    <w:basedOn w:val="U-Aufzhlung2Ordnung"/>
    <w:link w:val="U-Aufzhlung3OrdnungZchn"/>
    <w:uiPriority w:val="7"/>
    <w:qFormat/>
    <w:rsid w:val="008A512B"/>
    <w:pPr>
      <w:numPr>
        <w:ilvl w:val="2"/>
        <w:numId w:val="8"/>
      </w:numPr>
      <w:ind w:left="851" w:hanging="284"/>
    </w:pPr>
  </w:style>
  <w:style w:type="character" w:customStyle="1" w:styleId="U-Aufzhlung2OrdnungZchn">
    <w:name w:val="U-Aufzählung 2. Ordnung Zchn"/>
    <w:basedOn w:val="U-Aufzhlung1OrdnungZchn"/>
    <w:link w:val="U-Aufzhlung2Ordnung"/>
    <w:uiPriority w:val="5"/>
    <w:rsid w:val="008A512B"/>
    <w:rPr>
      <w:rFonts w:asciiTheme="minorHAnsi" w:hAnsiTheme="minorHAnsi"/>
      <w:lang w:eastAsia="en-US"/>
    </w:rPr>
  </w:style>
  <w:style w:type="paragraph" w:styleId="Quote">
    <w:name w:val="Quote"/>
    <w:basedOn w:val="Normal"/>
    <w:next w:val="Normal"/>
    <w:link w:val="QuoteChar"/>
    <w:uiPriority w:val="29"/>
    <w:rsid w:val="00E74D5E"/>
    <w:rPr>
      <w:i/>
      <w:iCs/>
      <w:color w:val="000000" w:themeColor="text1"/>
    </w:rPr>
  </w:style>
  <w:style w:type="character" w:customStyle="1" w:styleId="U-Aufzhlung3OrdnungZchn">
    <w:name w:val="U-Aufzählung 3. Ordnung Zchn"/>
    <w:basedOn w:val="U-Aufzhlung2OrdnungZchn"/>
    <w:link w:val="U-Aufzhlung3Ordnung"/>
    <w:uiPriority w:val="7"/>
    <w:rsid w:val="008A512B"/>
    <w:rPr>
      <w:rFonts w:asciiTheme="minorHAnsi" w:hAnsiTheme="minorHAnsi"/>
      <w:lang w:eastAsia="en-US"/>
    </w:rPr>
  </w:style>
  <w:style w:type="character" w:customStyle="1" w:styleId="QuoteChar">
    <w:name w:val="Quote Char"/>
    <w:basedOn w:val="DefaultParagraphFont"/>
    <w:link w:val="Quote"/>
    <w:uiPriority w:val="29"/>
    <w:rsid w:val="00E74D5E"/>
    <w:rPr>
      <w:rFonts w:ascii="Segoe UI Light" w:hAnsi="Segoe UI Light"/>
      <w:i/>
      <w:iCs/>
      <w:color w:val="000000" w:themeColor="text1"/>
      <w:sz w:val="20"/>
      <w:lang w:eastAsia="en-US"/>
    </w:rPr>
  </w:style>
  <w:style w:type="character" w:styleId="BookTitle">
    <w:name w:val="Book Title"/>
    <w:aliases w:val="Literaturliste"/>
    <w:uiPriority w:val="33"/>
    <w:rsid w:val="00E74D5E"/>
  </w:style>
  <w:style w:type="character" w:styleId="PageNumber">
    <w:name w:val="page number"/>
    <w:basedOn w:val="DefaultParagraphFont"/>
    <w:semiHidden/>
    <w:unhideWhenUsed/>
    <w:rsid w:val="00B841E4"/>
  </w:style>
  <w:style w:type="character" w:styleId="Emphasis">
    <w:name w:val="Emphasis"/>
    <w:basedOn w:val="DefaultParagraphFont"/>
    <w:qFormat/>
    <w:locked/>
    <w:rsid w:val="00C74C13"/>
    <w:rPr>
      <w:i/>
      <w:iCs/>
    </w:rPr>
  </w:style>
  <w:style w:type="paragraph" w:customStyle="1" w:styleId="U-Literaturliste">
    <w:name w:val="U-Literaturliste"/>
    <w:basedOn w:val="Caption"/>
    <w:uiPriority w:val="9"/>
    <w:qFormat/>
    <w:rsid w:val="00DB4B8A"/>
    <w:pPr>
      <w:ind w:left="425" w:hanging="425"/>
    </w:pPr>
    <w:rPr>
      <w:rFonts w:ascii="Calibri" w:hAnsi="Calibri"/>
      <w:b w:val="0"/>
    </w:rPr>
  </w:style>
  <w:style w:type="paragraph" w:customStyle="1" w:styleId="U-TabSchrift">
    <w:name w:val="U-TabSchrift"/>
    <w:basedOn w:val="Normal"/>
    <w:link w:val="U-TabSchriftZchn"/>
    <w:uiPriority w:val="7"/>
    <w:qFormat/>
    <w:rsid w:val="00142163"/>
    <w:pPr>
      <w:spacing w:before="40" w:after="40" w:line="240" w:lineRule="auto"/>
      <w:jc w:val="left"/>
    </w:pPr>
    <w:rPr>
      <w:sz w:val="18"/>
      <w:szCs w:val="16"/>
    </w:rPr>
  </w:style>
  <w:style w:type="character" w:customStyle="1" w:styleId="U-TabSchriftZchn">
    <w:name w:val="U-TabSchrift Zchn"/>
    <w:basedOn w:val="DefaultParagraphFont"/>
    <w:link w:val="U-TabSchrift"/>
    <w:uiPriority w:val="7"/>
    <w:locked/>
    <w:rsid w:val="00142163"/>
    <w:rPr>
      <w:rFonts w:asciiTheme="minorHAnsi" w:hAnsiTheme="minorHAnsi"/>
      <w:sz w:val="18"/>
      <w:szCs w:val="16"/>
      <w:lang w:eastAsia="en-US"/>
    </w:rPr>
  </w:style>
  <w:style w:type="table" w:styleId="LightShading-Accent5">
    <w:name w:val="Light Shading Accent 5"/>
    <w:basedOn w:val="TableNormal"/>
    <w:uiPriority w:val="60"/>
    <w:rsid w:val="00142163"/>
    <w:rPr>
      <w:color w:val="525252" w:themeColor="accent5" w:themeShade="BF"/>
    </w:rPr>
    <w:tblPr>
      <w:tblStyleRowBandSize w:val="1"/>
      <w:tblStyleColBandSize w:val="1"/>
      <w:tblBorders>
        <w:top w:val="single" w:sz="8" w:space="0" w:color="6E6E6E" w:themeColor="accent5"/>
        <w:bottom w:val="single" w:sz="8" w:space="0" w:color="6E6E6E" w:themeColor="accent5"/>
      </w:tblBorders>
    </w:tblPr>
    <w:tblStylePr w:type="firstRow">
      <w:pPr>
        <w:spacing w:before="0" w:after="0" w:line="240" w:lineRule="auto"/>
      </w:pPr>
      <w:rPr>
        <w:b/>
        <w:bCs/>
      </w:rPr>
      <w:tblPr/>
      <w:tcPr>
        <w:tcBorders>
          <w:top w:val="single" w:sz="8" w:space="0" w:color="6E6E6E" w:themeColor="accent5"/>
          <w:left w:val="nil"/>
          <w:bottom w:val="single" w:sz="8" w:space="0" w:color="6E6E6E" w:themeColor="accent5"/>
          <w:right w:val="nil"/>
          <w:insideH w:val="nil"/>
          <w:insideV w:val="nil"/>
        </w:tcBorders>
      </w:tcPr>
    </w:tblStylePr>
    <w:tblStylePr w:type="lastRow">
      <w:pPr>
        <w:spacing w:before="0" w:after="0" w:line="240" w:lineRule="auto"/>
      </w:pPr>
      <w:rPr>
        <w:b/>
        <w:bCs/>
      </w:rPr>
      <w:tblPr/>
      <w:tcPr>
        <w:tcBorders>
          <w:top w:val="single" w:sz="8" w:space="0" w:color="6E6E6E" w:themeColor="accent5"/>
          <w:left w:val="nil"/>
          <w:bottom w:val="single" w:sz="8" w:space="0" w:color="6E6E6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DBDB" w:themeFill="accent5" w:themeFillTint="3F"/>
      </w:tcPr>
    </w:tblStylePr>
    <w:tblStylePr w:type="band1Horz">
      <w:tblPr/>
      <w:tcPr>
        <w:tcBorders>
          <w:left w:val="nil"/>
          <w:right w:val="nil"/>
          <w:insideH w:val="nil"/>
          <w:insideV w:val="nil"/>
        </w:tcBorders>
        <w:shd w:val="clear" w:color="auto" w:fill="DBDBDB" w:themeFill="accent5" w:themeFillTint="3F"/>
      </w:tcPr>
    </w:tblStylePr>
  </w:style>
  <w:style w:type="paragraph" w:customStyle="1" w:styleId="U-Tabelle">
    <w:name w:val="U-Tabelle"/>
    <w:basedOn w:val="Normal"/>
    <w:link w:val="U-TabelleZchn"/>
    <w:uiPriority w:val="7"/>
    <w:rsid w:val="00C74C13"/>
    <w:pPr>
      <w:spacing w:before="40" w:after="40" w:line="240" w:lineRule="auto"/>
      <w:jc w:val="left"/>
    </w:pPr>
    <w:rPr>
      <w:color w:val="000000" w:themeColor="text1"/>
      <w:sz w:val="20"/>
      <w:szCs w:val="16"/>
    </w:rPr>
  </w:style>
  <w:style w:type="character" w:customStyle="1" w:styleId="U-TabelleZchn">
    <w:name w:val="U-Tabelle Zchn"/>
    <w:basedOn w:val="DefaultParagraphFont"/>
    <w:link w:val="U-Tabelle"/>
    <w:uiPriority w:val="7"/>
    <w:locked/>
    <w:rsid w:val="00C74C13"/>
    <w:rPr>
      <w:rFonts w:asciiTheme="minorHAnsi" w:hAnsiTheme="minorHAnsi"/>
      <w:color w:val="000000" w:themeColor="text1"/>
      <w:sz w:val="20"/>
      <w:szCs w:val="16"/>
      <w:lang w:eastAsia="en-US"/>
    </w:rPr>
  </w:style>
  <w:style w:type="table" w:styleId="LightShading-Accent6">
    <w:name w:val="Light Shading Accent 6"/>
    <w:basedOn w:val="TableNormal"/>
    <w:uiPriority w:val="60"/>
    <w:rsid w:val="00B13FC2"/>
    <w:rPr>
      <w:color w:val="9D9D9D" w:themeColor="accent6" w:themeShade="BF"/>
    </w:rPr>
    <w:tblPr>
      <w:tblStyleRowBandSize w:val="1"/>
      <w:tblStyleColBandSize w:val="1"/>
      <w:tblBorders>
        <w:top w:val="single" w:sz="8" w:space="0" w:color="D2D2D2" w:themeColor="accent6"/>
        <w:bottom w:val="single" w:sz="8" w:space="0" w:color="D2D2D2" w:themeColor="accent6"/>
      </w:tblBorders>
    </w:tblPr>
    <w:tblStylePr w:type="firstRow">
      <w:pPr>
        <w:spacing w:before="0" w:after="0" w:line="240" w:lineRule="auto"/>
      </w:pPr>
      <w:rPr>
        <w:b/>
        <w:bCs/>
      </w:rPr>
      <w:tblPr/>
      <w:tcPr>
        <w:tcBorders>
          <w:top w:val="single" w:sz="8" w:space="0" w:color="D2D2D2" w:themeColor="accent6"/>
          <w:left w:val="nil"/>
          <w:bottom w:val="single" w:sz="8" w:space="0" w:color="D2D2D2" w:themeColor="accent6"/>
          <w:right w:val="nil"/>
          <w:insideH w:val="nil"/>
          <w:insideV w:val="nil"/>
        </w:tcBorders>
      </w:tcPr>
    </w:tblStylePr>
    <w:tblStylePr w:type="lastRow">
      <w:pPr>
        <w:spacing w:before="0" w:after="0" w:line="240" w:lineRule="auto"/>
      </w:pPr>
      <w:rPr>
        <w:b/>
        <w:bCs/>
      </w:rPr>
      <w:tblPr/>
      <w:tcPr>
        <w:tcBorders>
          <w:top w:val="single" w:sz="8" w:space="0" w:color="D2D2D2" w:themeColor="accent6"/>
          <w:left w:val="nil"/>
          <w:bottom w:val="single" w:sz="8" w:space="0" w:color="D2D2D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F3F3" w:themeFill="accent6" w:themeFillTint="3F"/>
      </w:tcPr>
    </w:tblStylePr>
    <w:tblStylePr w:type="band1Horz">
      <w:tblPr/>
      <w:tcPr>
        <w:tcBorders>
          <w:left w:val="nil"/>
          <w:right w:val="nil"/>
          <w:insideH w:val="nil"/>
          <w:insideV w:val="nil"/>
        </w:tcBorders>
        <w:shd w:val="clear" w:color="auto" w:fill="F3F3F3" w:themeFill="accent6" w:themeFillTint="3F"/>
      </w:tcPr>
    </w:tblStylePr>
  </w:style>
  <w:style w:type="table" w:customStyle="1" w:styleId="Tabellenraster1">
    <w:name w:val="Tabellenraster1"/>
    <w:basedOn w:val="TableNormal"/>
    <w:next w:val="TableGrid"/>
    <w:uiPriority w:val="59"/>
    <w:rsid w:val="006014B0"/>
    <w:rPr>
      <w:rFonts w:asciiTheme="minorHAnsi" w:eastAsiaTheme="minorHAnsi" w:hAnsiTheme="minorHAnsi" w:cstheme="minorBidi"/>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TableNormal"/>
    <w:next w:val="TableGrid"/>
    <w:uiPriority w:val="59"/>
    <w:rsid w:val="006014B0"/>
    <w:pPr>
      <w:spacing w:after="120"/>
      <w:ind w:left="567"/>
      <w:jc w:val="both"/>
    </w:pPr>
    <w:rPr>
      <w:rFonts w:asciiTheme="minorHAnsi" w:eastAsiaTheme="minorHAnsi" w:hAnsiTheme="minorHAnsi" w:cstheme="minorBid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6014B0"/>
    <w:pPr>
      <w:autoSpaceDE w:val="0"/>
      <w:autoSpaceDN w:val="0"/>
      <w:adjustRightInd w:val="0"/>
    </w:pPr>
    <w:rPr>
      <w:rFonts w:eastAsiaTheme="minorHAnsi" w:cs="Calibri"/>
      <w:color w:val="000000"/>
      <w:sz w:val="24"/>
      <w:szCs w:val="24"/>
      <w:lang w:eastAsia="en-US"/>
    </w:rPr>
  </w:style>
  <w:style w:type="table" w:customStyle="1" w:styleId="TabellemithellemGitternetz1">
    <w:name w:val="Tabelle mit hellem Gitternetz1"/>
    <w:basedOn w:val="TableNormal"/>
    <w:uiPriority w:val="40"/>
    <w:rsid w:val="00BB40D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lenraster11">
    <w:name w:val="Tabellenraster11"/>
    <w:basedOn w:val="TableNormal"/>
    <w:next w:val="TableGrid"/>
    <w:uiPriority w:val="59"/>
    <w:rsid w:val="00B66097"/>
    <w:rPr>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TableNormal"/>
    <w:next w:val="TableGrid"/>
    <w:uiPriority w:val="59"/>
    <w:rsid w:val="008B5604"/>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3536FE"/>
    <w:pPr>
      <w:spacing w:before="100" w:beforeAutospacing="1" w:after="100" w:afterAutospacing="1" w:line="240" w:lineRule="auto"/>
      <w:jc w:val="left"/>
    </w:pPr>
    <w:rPr>
      <w:rFonts w:ascii="Times New Roman" w:eastAsia="Times New Roman" w:hAnsi="Times New Roman"/>
      <w:sz w:val="24"/>
      <w:szCs w:val="24"/>
      <w:lang w:val="sr-Latn-CS" w:eastAsia="sr-Latn-CS"/>
    </w:rPr>
  </w:style>
  <w:style w:type="character" w:customStyle="1" w:styleId="hps">
    <w:name w:val="hps"/>
    <w:basedOn w:val="DefaultParagraphFont"/>
    <w:rsid w:val="003536FE"/>
  </w:style>
  <w:style w:type="paragraph" w:styleId="TOC4">
    <w:name w:val="toc 4"/>
    <w:basedOn w:val="Normal"/>
    <w:next w:val="Normal"/>
    <w:autoRedefine/>
    <w:uiPriority w:val="39"/>
    <w:unhideWhenUsed/>
    <w:locked/>
    <w:rsid w:val="007C4D2C"/>
    <w:pPr>
      <w:spacing w:after="100" w:line="259" w:lineRule="auto"/>
      <w:ind w:left="660"/>
      <w:jc w:val="left"/>
    </w:pPr>
    <w:rPr>
      <w:rFonts w:eastAsiaTheme="minorEastAsia" w:cstheme="minorBidi"/>
      <w:lang w:eastAsia="de-DE"/>
    </w:rPr>
  </w:style>
  <w:style w:type="paragraph" w:styleId="TOC5">
    <w:name w:val="toc 5"/>
    <w:basedOn w:val="Normal"/>
    <w:next w:val="Normal"/>
    <w:autoRedefine/>
    <w:uiPriority w:val="39"/>
    <w:unhideWhenUsed/>
    <w:locked/>
    <w:rsid w:val="007C4D2C"/>
    <w:pPr>
      <w:spacing w:after="100" w:line="259" w:lineRule="auto"/>
      <w:ind w:left="880"/>
      <w:jc w:val="left"/>
    </w:pPr>
    <w:rPr>
      <w:rFonts w:eastAsiaTheme="minorEastAsia" w:cstheme="minorBidi"/>
      <w:lang w:eastAsia="de-DE"/>
    </w:rPr>
  </w:style>
  <w:style w:type="paragraph" w:styleId="TOC6">
    <w:name w:val="toc 6"/>
    <w:basedOn w:val="Normal"/>
    <w:next w:val="Normal"/>
    <w:autoRedefine/>
    <w:uiPriority w:val="39"/>
    <w:unhideWhenUsed/>
    <w:locked/>
    <w:rsid w:val="007C4D2C"/>
    <w:pPr>
      <w:spacing w:after="100" w:line="259" w:lineRule="auto"/>
      <w:ind w:left="1100"/>
      <w:jc w:val="left"/>
    </w:pPr>
    <w:rPr>
      <w:rFonts w:eastAsiaTheme="minorEastAsia" w:cstheme="minorBidi"/>
      <w:lang w:eastAsia="de-DE"/>
    </w:rPr>
  </w:style>
  <w:style w:type="paragraph" w:styleId="TOC7">
    <w:name w:val="toc 7"/>
    <w:basedOn w:val="Normal"/>
    <w:next w:val="Normal"/>
    <w:autoRedefine/>
    <w:uiPriority w:val="39"/>
    <w:unhideWhenUsed/>
    <w:locked/>
    <w:rsid w:val="007C4D2C"/>
    <w:pPr>
      <w:spacing w:after="100" w:line="259" w:lineRule="auto"/>
      <w:ind w:left="1320"/>
      <w:jc w:val="left"/>
    </w:pPr>
    <w:rPr>
      <w:rFonts w:eastAsiaTheme="minorEastAsia" w:cstheme="minorBidi"/>
      <w:lang w:eastAsia="de-DE"/>
    </w:rPr>
  </w:style>
  <w:style w:type="paragraph" w:styleId="TOC8">
    <w:name w:val="toc 8"/>
    <w:basedOn w:val="Normal"/>
    <w:next w:val="Normal"/>
    <w:autoRedefine/>
    <w:uiPriority w:val="39"/>
    <w:unhideWhenUsed/>
    <w:locked/>
    <w:rsid w:val="007C4D2C"/>
    <w:pPr>
      <w:spacing w:after="100" w:line="259" w:lineRule="auto"/>
      <w:ind w:left="1540"/>
      <w:jc w:val="left"/>
    </w:pPr>
    <w:rPr>
      <w:rFonts w:eastAsiaTheme="minorEastAsia" w:cstheme="minorBidi"/>
      <w:lang w:eastAsia="de-DE"/>
    </w:rPr>
  </w:style>
  <w:style w:type="paragraph" w:styleId="TOC9">
    <w:name w:val="toc 9"/>
    <w:basedOn w:val="Normal"/>
    <w:next w:val="Normal"/>
    <w:autoRedefine/>
    <w:uiPriority w:val="39"/>
    <w:unhideWhenUsed/>
    <w:locked/>
    <w:rsid w:val="007C4D2C"/>
    <w:pPr>
      <w:spacing w:after="100" w:line="259" w:lineRule="auto"/>
      <w:ind w:left="1760"/>
      <w:jc w:val="left"/>
    </w:pPr>
    <w:rPr>
      <w:rFonts w:eastAsiaTheme="minorEastAsia" w:cstheme="minorBidi"/>
      <w:lang w:eastAsia="de-DE"/>
    </w:rPr>
  </w:style>
  <w:style w:type="paragraph" w:customStyle="1" w:styleId="clanak">
    <w:name w:val="clanak"/>
    <w:basedOn w:val="Normal"/>
    <w:rsid w:val="00C0459D"/>
    <w:pP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t-9-8">
    <w:name w:val="t-9-8"/>
    <w:basedOn w:val="Normal"/>
    <w:rsid w:val="00C0459D"/>
    <w:pP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Aufzhlung-2Ord">
    <w:name w:val="Aufzählung-2.Ord."/>
    <w:basedOn w:val="Normal"/>
    <w:uiPriority w:val="99"/>
    <w:rsid w:val="00E834C2"/>
    <w:pPr>
      <w:numPr>
        <w:numId w:val="10"/>
      </w:numPr>
      <w:tabs>
        <w:tab w:val="clear" w:pos="785"/>
        <w:tab w:val="left" w:pos="709"/>
      </w:tabs>
    </w:pPr>
    <w:rPr>
      <w:rFonts w:ascii="Calibri" w:hAnsi="Calibri"/>
    </w:rPr>
  </w:style>
  <w:style w:type="paragraph" w:customStyle="1" w:styleId="Formatvorlage9">
    <w:name w:val="Formatvorlage9"/>
    <w:basedOn w:val="Aufzhlung-2Ord"/>
    <w:uiPriority w:val="99"/>
    <w:rsid w:val="0054090C"/>
    <w:pPr>
      <w:numPr>
        <w:numId w:val="11"/>
      </w:numPr>
    </w:pPr>
  </w:style>
  <w:style w:type="paragraph" w:customStyle="1" w:styleId="Zwischenberschrift">
    <w:name w:val="Zwischenüberschrift"/>
    <w:basedOn w:val="Normal"/>
    <w:link w:val="ZwischenberschriftChar"/>
    <w:qFormat/>
    <w:rsid w:val="0054090C"/>
    <w:pPr>
      <w:spacing w:before="360"/>
    </w:pPr>
    <w:rPr>
      <w:rFonts w:ascii="Arial" w:eastAsia="Times New Roman" w:hAnsi="Arial"/>
      <w:b/>
      <w:sz w:val="20"/>
      <w:szCs w:val="20"/>
    </w:rPr>
  </w:style>
  <w:style w:type="paragraph" w:customStyle="1" w:styleId="ListeinTab">
    <w:name w:val="Liste in Tab"/>
    <w:basedOn w:val="Normal"/>
    <w:rsid w:val="0054090C"/>
    <w:pPr>
      <w:numPr>
        <w:numId w:val="12"/>
      </w:numPr>
      <w:tabs>
        <w:tab w:val="left" w:pos="425"/>
      </w:tabs>
      <w:spacing w:before="40" w:after="40" w:line="240" w:lineRule="auto"/>
    </w:pPr>
    <w:rPr>
      <w:rFonts w:ascii="Arial" w:eastAsia="Times New Roman" w:hAnsi="Arial"/>
      <w:sz w:val="20"/>
      <w:szCs w:val="20"/>
    </w:rPr>
  </w:style>
  <w:style w:type="character" w:customStyle="1" w:styleId="ZwischenberschriftChar">
    <w:name w:val="Zwischenüberschrift Char"/>
    <w:link w:val="Zwischenberschrift"/>
    <w:rsid w:val="0054090C"/>
    <w:rPr>
      <w:rFonts w:ascii="Arial" w:eastAsia="Times New Roman" w:hAnsi="Arial"/>
      <w:b/>
      <w:sz w:val="20"/>
      <w:szCs w:val="20"/>
    </w:rPr>
  </w:style>
  <w:style w:type="table" w:customStyle="1" w:styleId="TableGrid1">
    <w:name w:val="Table Grid1"/>
    <w:basedOn w:val="TableNormal"/>
    <w:next w:val="TableGrid"/>
    <w:uiPriority w:val="59"/>
    <w:rsid w:val="006B37DB"/>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6B37DB"/>
    <w:rPr>
      <w:rFonts w:eastAsia="Times New Roman"/>
      <w:lang w:val="en-US" w:eastAsia="en-US"/>
    </w:rPr>
    <w:tblPr>
      <w:tblCellMar>
        <w:top w:w="0" w:type="dxa"/>
        <w:left w:w="0" w:type="dxa"/>
        <w:bottom w:w="0" w:type="dxa"/>
        <w:right w:w="0" w:type="dxa"/>
      </w:tblCellMar>
    </w:tblPr>
  </w:style>
  <w:style w:type="numbering" w:customStyle="1" w:styleId="NoList1">
    <w:name w:val="No List1"/>
    <w:next w:val="NoList"/>
    <w:uiPriority w:val="99"/>
    <w:semiHidden/>
    <w:unhideWhenUsed/>
    <w:rsid w:val="00737F5F"/>
  </w:style>
  <w:style w:type="paragraph" w:customStyle="1" w:styleId="msonormal0">
    <w:name w:val="msonormal"/>
    <w:basedOn w:val="Normal"/>
    <w:rsid w:val="00737F5F"/>
    <w:pPr>
      <w:spacing w:before="100" w:beforeAutospacing="1" w:after="100" w:afterAutospacing="1" w:line="240" w:lineRule="auto"/>
      <w:jc w:val="left"/>
    </w:pPr>
    <w:rPr>
      <w:rFonts w:ascii="Times New Roman" w:eastAsia="Times New Roman" w:hAnsi="Times New Roman"/>
      <w:sz w:val="24"/>
      <w:szCs w:val="24"/>
      <w:lang w:val="en-US"/>
    </w:rPr>
  </w:style>
  <w:style w:type="table" w:customStyle="1" w:styleId="TableGrid2">
    <w:name w:val="Table Grid2"/>
    <w:basedOn w:val="TableNormal"/>
    <w:next w:val="TableGrid"/>
    <w:uiPriority w:val="59"/>
    <w:rsid w:val="00737F5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nhideWhenUsed/>
    <w:rsid w:val="00A35076"/>
    <w:pPr>
      <w:spacing w:line="240" w:lineRule="auto"/>
      <w:ind w:left="720"/>
    </w:pPr>
    <w:rPr>
      <w:rFonts w:ascii="Times New Roman" w:eastAsia="Times New Roman" w:hAnsi="Times New Roman"/>
      <w:sz w:val="24"/>
      <w:szCs w:val="24"/>
      <w:lang w:val="sr-Cyrl-CS"/>
    </w:rPr>
  </w:style>
  <w:style w:type="character" w:customStyle="1" w:styleId="BodyTextIndentChar">
    <w:name w:val="Body Text Indent Char"/>
    <w:basedOn w:val="DefaultParagraphFont"/>
    <w:link w:val="BodyTextIndent"/>
    <w:rsid w:val="00A35076"/>
    <w:rPr>
      <w:rFonts w:ascii="Times New Roman" w:eastAsia="Times New Roman" w:hAnsi="Times New Roman"/>
      <w:sz w:val="24"/>
      <w:szCs w:val="24"/>
      <w:lang w:val="sr-Cyrl-CS" w:eastAsia="en-US"/>
    </w:rPr>
  </w:style>
  <w:style w:type="character" w:customStyle="1" w:styleId="Normal2Char">
    <w:name w:val="Normal 2 Char"/>
    <w:link w:val="Normal2"/>
    <w:locked/>
    <w:rsid w:val="00A35076"/>
    <w:rPr>
      <w:sz w:val="24"/>
      <w:szCs w:val="24"/>
    </w:rPr>
  </w:style>
  <w:style w:type="paragraph" w:customStyle="1" w:styleId="Normal2">
    <w:name w:val="Normal 2"/>
    <w:basedOn w:val="Normal"/>
    <w:link w:val="Normal2Char"/>
    <w:rsid w:val="00A35076"/>
    <w:pPr>
      <w:spacing w:line="240" w:lineRule="auto"/>
      <w:ind w:firstLine="720"/>
    </w:pPr>
    <w:rPr>
      <w:rFonts w:ascii="Calibri" w:hAnsi="Calibri"/>
      <w:sz w:val="24"/>
      <w:szCs w:val="24"/>
      <w:lang w:eastAsia="de-DE"/>
    </w:rPr>
  </w:style>
  <w:style w:type="character" w:styleId="Strong">
    <w:name w:val="Strong"/>
    <w:basedOn w:val="DefaultParagraphFont"/>
    <w:uiPriority w:val="22"/>
    <w:qFormat/>
    <w:locked/>
    <w:rsid w:val="00A35076"/>
    <w:rPr>
      <w:b/>
      <w:bCs/>
    </w:rPr>
  </w:style>
  <w:style w:type="table" w:customStyle="1" w:styleId="TableGrid3">
    <w:name w:val="Table Grid3"/>
    <w:basedOn w:val="TableNormal"/>
    <w:next w:val="TableGrid"/>
    <w:uiPriority w:val="39"/>
    <w:rsid w:val="00EC07A7"/>
    <w:rPr>
      <w:rFonts w:ascii="Times New Roman"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C07A7"/>
    <w:rPr>
      <w:rFonts w:ascii="Times New Roman"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22804">
      <w:bodyDiv w:val="1"/>
      <w:marLeft w:val="0"/>
      <w:marRight w:val="0"/>
      <w:marTop w:val="0"/>
      <w:marBottom w:val="0"/>
      <w:divBdr>
        <w:top w:val="none" w:sz="0" w:space="0" w:color="auto"/>
        <w:left w:val="none" w:sz="0" w:space="0" w:color="auto"/>
        <w:bottom w:val="none" w:sz="0" w:space="0" w:color="auto"/>
        <w:right w:val="none" w:sz="0" w:space="0" w:color="auto"/>
      </w:divBdr>
      <w:divsChild>
        <w:div w:id="1284338922">
          <w:marLeft w:val="432"/>
          <w:marRight w:val="0"/>
          <w:marTop w:val="115"/>
          <w:marBottom w:val="0"/>
          <w:divBdr>
            <w:top w:val="none" w:sz="0" w:space="0" w:color="auto"/>
            <w:left w:val="none" w:sz="0" w:space="0" w:color="auto"/>
            <w:bottom w:val="none" w:sz="0" w:space="0" w:color="auto"/>
            <w:right w:val="none" w:sz="0" w:space="0" w:color="auto"/>
          </w:divBdr>
        </w:div>
        <w:div w:id="1667589170">
          <w:marLeft w:val="850"/>
          <w:marRight w:val="0"/>
          <w:marTop w:val="67"/>
          <w:marBottom w:val="0"/>
          <w:divBdr>
            <w:top w:val="none" w:sz="0" w:space="0" w:color="auto"/>
            <w:left w:val="none" w:sz="0" w:space="0" w:color="auto"/>
            <w:bottom w:val="none" w:sz="0" w:space="0" w:color="auto"/>
            <w:right w:val="none" w:sz="0" w:space="0" w:color="auto"/>
          </w:divBdr>
        </w:div>
        <w:div w:id="1729957052">
          <w:marLeft w:val="850"/>
          <w:marRight w:val="0"/>
          <w:marTop w:val="67"/>
          <w:marBottom w:val="0"/>
          <w:divBdr>
            <w:top w:val="none" w:sz="0" w:space="0" w:color="auto"/>
            <w:left w:val="none" w:sz="0" w:space="0" w:color="auto"/>
            <w:bottom w:val="none" w:sz="0" w:space="0" w:color="auto"/>
            <w:right w:val="none" w:sz="0" w:space="0" w:color="auto"/>
          </w:divBdr>
        </w:div>
        <w:div w:id="302538102">
          <w:marLeft w:val="432"/>
          <w:marRight w:val="0"/>
          <w:marTop w:val="115"/>
          <w:marBottom w:val="0"/>
          <w:divBdr>
            <w:top w:val="none" w:sz="0" w:space="0" w:color="auto"/>
            <w:left w:val="none" w:sz="0" w:space="0" w:color="auto"/>
            <w:bottom w:val="none" w:sz="0" w:space="0" w:color="auto"/>
            <w:right w:val="none" w:sz="0" w:space="0" w:color="auto"/>
          </w:divBdr>
        </w:div>
        <w:div w:id="1889685966">
          <w:marLeft w:val="850"/>
          <w:marRight w:val="0"/>
          <w:marTop w:val="67"/>
          <w:marBottom w:val="0"/>
          <w:divBdr>
            <w:top w:val="none" w:sz="0" w:space="0" w:color="auto"/>
            <w:left w:val="none" w:sz="0" w:space="0" w:color="auto"/>
            <w:bottom w:val="none" w:sz="0" w:space="0" w:color="auto"/>
            <w:right w:val="none" w:sz="0" w:space="0" w:color="auto"/>
          </w:divBdr>
        </w:div>
        <w:div w:id="133566094">
          <w:marLeft w:val="850"/>
          <w:marRight w:val="0"/>
          <w:marTop w:val="67"/>
          <w:marBottom w:val="0"/>
          <w:divBdr>
            <w:top w:val="none" w:sz="0" w:space="0" w:color="auto"/>
            <w:left w:val="none" w:sz="0" w:space="0" w:color="auto"/>
            <w:bottom w:val="none" w:sz="0" w:space="0" w:color="auto"/>
            <w:right w:val="none" w:sz="0" w:space="0" w:color="auto"/>
          </w:divBdr>
        </w:div>
        <w:div w:id="1347828578">
          <w:marLeft w:val="432"/>
          <w:marRight w:val="0"/>
          <w:marTop w:val="115"/>
          <w:marBottom w:val="0"/>
          <w:divBdr>
            <w:top w:val="none" w:sz="0" w:space="0" w:color="auto"/>
            <w:left w:val="none" w:sz="0" w:space="0" w:color="auto"/>
            <w:bottom w:val="none" w:sz="0" w:space="0" w:color="auto"/>
            <w:right w:val="none" w:sz="0" w:space="0" w:color="auto"/>
          </w:divBdr>
        </w:div>
        <w:div w:id="1082874968">
          <w:marLeft w:val="850"/>
          <w:marRight w:val="0"/>
          <w:marTop w:val="67"/>
          <w:marBottom w:val="0"/>
          <w:divBdr>
            <w:top w:val="none" w:sz="0" w:space="0" w:color="auto"/>
            <w:left w:val="none" w:sz="0" w:space="0" w:color="auto"/>
            <w:bottom w:val="none" w:sz="0" w:space="0" w:color="auto"/>
            <w:right w:val="none" w:sz="0" w:space="0" w:color="auto"/>
          </w:divBdr>
        </w:div>
        <w:div w:id="614555197">
          <w:marLeft w:val="850"/>
          <w:marRight w:val="0"/>
          <w:marTop w:val="67"/>
          <w:marBottom w:val="0"/>
          <w:divBdr>
            <w:top w:val="none" w:sz="0" w:space="0" w:color="auto"/>
            <w:left w:val="none" w:sz="0" w:space="0" w:color="auto"/>
            <w:bottom w:val="none" w:sz="0" w:space="0" w:color="auto"/>
            <w:right w:val="none" w:sz="0" w:space="0" w:color="auto"/>
          </w:divBdr>
        </w:div>
        <w:div w:id="271017061">
          <w:marLeft w:val="850"/>
          <w:marRight w:val="0"/>
          <w:marTop w:val="67"/>
          <w:marBottom w:val="0"/>
          <w:divBdr>
            <w:top w:val="none" w:sz="0" w:space="0" w:color="auto"/>
            <w:left w:val="none" w:sz="0" w:space="0" w:color="auto"/>
            <w:bottom w:val="none" w:sz="0" w:space="0" w:color="auto"/>
            <w:right w:val="none" w:sz="0" w:space="0" w:color="auto"/>
          </w:divBdr>
        </w:div>
        <w:div w:id="1207596699">
          <w:marLeft w:val="432"/>
          <w:marRight w:val="0"/>
          <w:marTop w:val="115"/>
          <w:marBottom w:val="0"/>
          <w:divBdr>
            <w:top w:val="none" w:sz="0" w:space="0" w:color="auto"/>
            <w:left w:val="none" w:sz="0" w:space="0" w:color="auto"/>
            <w:bottom w:val="none" w:sz="0" w:space="0" w:color="auto"/>
            <w:right w:val="none" w:sz="0" w:space="0" w:color="auto"/>
          </w:divBdr>
        </w:div>
        <w:div w:id="667294155">
          <w:marLeft w:val="850"/>
          <w:marRight w:val="0"/>
          <w:marTop w:val="62"/>
          <w:marBottom w:val="0"/>
          <w:divBdr>
            <w:top w:val="none" w:sz="0" w:space="0" w:color="auto"/>
            <w:left w:val="none" w:sz="0" w:space="0" w:color="auto"/>
            <w:bottom w:val="none" w:sz="0" w:space="0" w:color="auto"/>
            <w:right w:val="none" w:sz="0" w:space="0" w:color="auto"/>
          </w:divBdr>
        </w:div>
        <w:div w:id="1458526096">
          <w:marLeft w:val="432"/>
          <w:marRight w:val="0"/>
          <w:marTop w:val="115"/>
          <w:marBottom w:val="0"/>
          <w:divBdr>
            <w:top w:val="none" w:sz="0" w:space="0" w:color="auto"/>
            <w:left w:val="none" w:sz="0" w:space="0" w:color="auto"/>
            <w:bottom w:val="none" w:sz="0" w:space="0" w:color="auto"/>
            <w:right w:val="none" w:sz="0" w:space="0" w:color="auto"/>
          </w:divBdr>
        </w:div>
        <w:div w:id="1210384520">
          <w:marLeft w:val="850"/>
          <w:marRight w:val="0"/>
          <w:marTop w:val="67"/>
          <w:marBottom w:val="0"/>
          <w:divBdr>
            <w:top w:val="none" w:sz="0" w:space="0" w:color="auto"/>
            <w:left w:val="none" w:sz="0" w:space="0" w:color="auto"/>
            <w:bottom w:val="none" w:sz="0" w:space="0" w:color="auto"/>
            <w:right w:val="none" w:sz="0" w:space="0" w:color="auto"/>
          </w:divBdr>
        </w:div>
        <w:div w:id="2077976030">
          <w:marLeft w:val="850"/>
          <w:marRight w:val="0"/>
          <w:marTop w:val="67"/>
          <w:marBottom w:val="0"/>
          <w:divBdr>
            <w:top w:val="none" w:sz="0" w:space="0" w:color="auto"/>
            <w:left w:val="none" w:sz="0" w:space="0" w:color="auto"/>
            <w:bottom w:val="none" w:sz="0" w:space="0" w:color="auto"/>
            <w:right w:val="none" w:sz="0" w:space="0" w:color="auto"/>
          </w:divBdr>
        </w:div>
        <w:div w:id="434522787">
          <w:marLeft w:val="432"/>
          <w:marRight w:val="0"/>
          <w:marTop w:val="115"/>
          <w:marBottom w:val="0"/>
          <w:divBdr>
            <w:top w:val="none" w:sz="0" w:space="0" w:color="auto"/>
            <w:left w:val="none" w:sz="0" w:space="0" w:color="auto"/>
            <w:bottom w:val="none" w:sz="0" w:space="0" w:color="auto"/>
            <w:right w:val="none" w:sz="0" w:space="0" w:color="auto"/>
          </w:divBdr>
        </w:div>
        <w:div w:id="449398342">
          <w:marLeft w:val="850"/>
          <w:marRight w:val="0"/>
          <w:marTop w:val="67"/>
          <w:marBottom w:val="0"/>
          <w:divBdr>
            <w:top w:val="none" w:sz="0" w:space="0" w:color="auto"/>
            <w:left w:val="none" w:sz="0" w:space="0" w:color="auto"/>
            <w:bottom w:val="none" w:sz="0" w:space="0" w:color="auto"/>
            <w:right w:val="none" w:sz="0" w:space="0" w:color="auto"/>
          </w:divBdr>
        </w:div>
      </w:divsChild>
    </w:div>
    <w:div w:id="57245662">
      <w:bodyDiv w:val="1"/>
      <w:marLeft w:val="0"/>
      <w:marRight w:val="0"/>
      <w:marTop w:val="0"/>
      <w:marBottom w:val="0"/>
      <w:divBdr>
        <w:top w:val="none" w:sz="0" w:space="0" w:color="auto"/>
        <w:left w:val="none" w:sz="0" w:space="0" w:color="auto"/>
        <w:bottom w:val="none" w:sz="0" w:space="0" w:color="auto"/>
        <w:right w:val="none" w:sz="0" w:space="0" w:color="auto"/>
      </w:divBdr>
      <w:divsChild>
        <w:div w:id="1255243525">
          <w:marLeft w:val="432"/>
          <w:marRight w:val="0"/>
          <w:marTop w:val="115"/>
          <w:marBottom w:val="0"/>
          <w:divBdr>
            <w:top w:val="none" w:sz="0" w:space="0" w:color="auto"/>
            <w:left w:val="none" w:sz="0" w:space="0" w:color="auto"/>
            <w:bottom w:val="none" w:sz="0" w:space="0" w:color="auto"/>
            <w:right w:val="none" w:sz="0" w:space="0" w:color="auto"/>
          </w:divBdr>
        </w:div>
        <w:div w:id="1466773315">
          <w:marLeft w:val="850"/>
          <w:marRight w:val="0"/>
          <w:marTop w:val="67"/>
          <w:marBottom w:val="0"/>
          <w:divBdr>
            <w:top w:val="none" w:sz="0" w:space="0" w:color="auto"/>
            <w:left w:val="none" w:sz="0" w:space="0" w:color="auto"/>
            <w:bottom w:val="none" w:sz="0" w:space="0" w:color="auto"/>
            <w:right w:val="none" w:sz="0" w:space="0" w:color="auto"/>
          </w:divBdr>
        </w:div>
        <w:div w:id="2062946977">
          <w:marLeft w:val="850"/>
          <w:marRight w:val="0"/>
          <w:marTop w:val="67"/>
          <w:marBottom w:val="0"/>
          <w:divBdr>
            <w:top w:val="none" w:sz="0" w:space="0" w:color="auto"/>
            <w:left w:val="none" w:sz="0" w:space="0" w:color="auto"/>
            <w:bottom w:val="none" w:sz="0" w:space="0" w:color="auto"/>
            <w:right w:val="none" w:sz="0" w:space="0" w:color="auto"/>
          </w:divBdr>
        </w:div>
        <w:div w:id="532769260">
          <w:marLeft w:val="432"/>
          <w:marRight w:val="0"/>
          <w:marTop w:val="115"/>
          <w:marBottom w:val="0"/>
          <w:divBdr>
            <w:top w:val="none" w:sz="0" w:space="0" w:color="auto"/>
            <w:left w:val="none" w:sz="0" w:space="0" w:color="auto"/>
            <w:bottom w:val="none" w:sz="0" w:space="0" w:color="auto"/>
            <w:right w:val="none" w:sz="0" w:space="0" w:color="auto"/>
          </w:divBdr>
        </w:div>
        <w:div w:id="1218055821">
          <w:marLeft w:val="850"/>
          <w:marRight w:val="0"/>
          <w:marTop w:val="67"/>
          <w:marBottom w:val="0"/>
          <w:divBdr>
            <w:top w:val="none" w:sz="0" w:space="0" w:color="auto"/>
            <w:left w:val="none" w:sz="0" w:space="0" w:color="auto"/>
            <w:bottom w:val="none" w:sz="0" w:space="0" w:color="auto"/>
            <w:right w:val="none" w:sz="0" w:space="0" w:color="auto"/>
          </w:divBdr>
        </w:div>
        <w:div w:id="1050152835">
          <w:marLeft w:val="850"/>
          <w:marRight w:val="0"/>
          <w:marTop w:val="67"/>
          <w:marBottom w:val="0"/>
          <w:divBdr>
            <w:top w:val="none" w:sz="0" w:space="0" w:color="auto"/>
            <w:left w:val="none" w:sz="0" w:space="0" w:color="auto"/>
            <w:bottom w:val="none" w:sz="0" w:space="0" w:color="auto"/>
            <w:right w:val="none" w:sz="0" w:space="0" w:color="auto"/>
          </w:divBdr>
        </w:div>
        <w:div w:id="862550442">
          <w:marLeft w:val="432"/>
          <w:marRight w:val="0"/>
          <w:marTop w:val="115"/>
          <w:marBottom w:val="0"/>
          <w:divBdr>
            <w:top w:val="none" w:sz="0" w:space="0" w:color="auto"/>
            <w:left w:val="none" w:sz="0" w:space="0" w:color="auto"/>
            <w:bottom w:val="none" w:sz="0" w:space="0" w:color="auto"/>
            <w:right w:val="none" w:sz="0" w:space="0" w:color="auto"/>
          </w:divBdr>
        </w:div>
        <w:div w:id="1427774192">
          <w:marLeft w:val="850"/>
          <w:marRight w:val="0"/>
          <w:marTop w:val="67"/>
          <w:marBottom w:val="0"/>
          <w:divBdr>
            <w:top w:val="none" w:sz="0" w:space="0" w:color="auto"/>
            <w:left w:val="none" w:sz="0" w:space="0" w:color="auto"/>
            <w:bottom w:val="none" w:sz="0" w:space="0" w:color="auto"/>
            <w:right w:val="none" w:sz="0" w:space="0" w:color="auto"/>
          </w:divBdr>
        </w:div>
        <w:div w:id="559436937">
          <w:marLeft w:val="850"/>
          <w:marRight w:val="0"/>
          <w:marTop w:val="67"/>
          <w:marBottom w:val="0"/>
          <w:divBdr>
            <w:top w:val="none" w:sz="0" w:space="0" w:color="auto"/>
            <w:left w:val="none" w:sz="0" w:space="0" w:color="auto"/>
            <w:bottom w:val="none" w:sz="0" w:space="0" w:color="auto"/>
            <w:right w:val="none" w:sz="0" w:space="0" w:color="auto"/>
          </w:divBdr>
        </w:div>
        <w:div w:id="221715337">
          <w:marLeft w:val="850"/>
          <w:marRight w:val="0"/>
          <w:marTop w:val="67"/>
          <w:marBottom w:val="0"/>
          <w:divBdr>
            <w:top w:val="none" w:sz="0" w:space="0" w:color="auto"/>
            <w:left w:val="none" w:sz="0" w:space="0" w:color="auto"/>
            <w:bottom w:val="none" w:sz="0" w:space="0" w:color="auto"/>
            <w:right w:val="none" w:sz="0" w:space="0" w:color="auto"/>
          </w:divBdr>
        </w:div>
        <w:div w:id="542600848">
          <w:marLeft w:val="432"/>
          <w:marRight w:val="0"/>
          <w:marTop w:val="115"/>
          <w:marBottom w:val="0"/>
          <w:divBdr>
            <w:top w:val="none" w:sz="0" w:space="0" w:color="auto"/>
            <w:left w:val="none" w:sz="0" w:space="0" w:color="auto"/>
            <w:bottom w:val="none" w:sz="0" w:space="0" w:color="auto"/>
            <w:right w:val="none" w:sz="0" w:space="0" w:color="auto"/>
          </w:divBdr>
        </w:div>
        <w:div w:id="559361021">
          <w:marLeft w:val="850"/>
          <w:marRight w:val="0"/>
          <w:marTop w:val="62"/>
          <w:marBottom w:val="0"/>
          <w:divBdr>
            <w:top w:val="none" w:sz="0" w:space="0" w:color="auto"/>
            <w:left w:val="none" w:sz="0" w:space="0" w:color="auto"/>
            <w:bottom w:val="none" w:sz="0" w:space="0" w:color="auto"/>
            <w:right w:val="none" w:sz="0" w:space="0" w:color="auto"/>
          </w:divBdr>
        </w:div>
        <w:div w:id="1571383936">
          <w:marLeft w:val="432"/>
          <w:marRight w:val="0"/>
          <w:marTop w:val="115"/>
          <w:marBottom w:val="0"/>
          <w:divBdr>
            <w:top w:val="none" w:sz="0" w:space="0" w:color="auto"/>
            <w:left w:val="none" w:sz="0" w:space="0" w:color="auto"/>
            <w:bottom w:val="none" w:sz="0" w:space="0" w:color="auto"/>
            <w:right w:val="none" w:sz="0" w:space="0" w:color="auto"/>
          </w:divBdr>
        </w:div>
        <w:div w:id="285157091">
          <w:marLeft w:val="850"/>
          <w:marRight w:val="0"/>
          <w:marTop w:val="67"/>
          <w:marBottom w:val="0"/>
          <w:divBdr>
            <w:top w:val="none" w:sz="0" w:space="0" w:color="auto"/>
            <w:left w:val="none" w:sz="0" w:space="0" w:color="auto"/>
            <w:bottom w:val="none" w:sz="0" w:space="0" w:color="auto"/>
            <w:right w:val="none" w:sz="0" w:space="0" w:color="auto"/>
          </w:divBdr>
        </w:div>
        <w:div w:id="684287292">
          <w:marLeft w:val="850"/>
          <w:marRight w:val="0"/>
          <w:marTop w:val="67"/>
          <w:marBottom w:val="0"/>
          <w:divBdr>
            <w:top w:val="none" w:sz="0" w:space="0" w:color="auto"/>
            <w:left w:val="none" w:sz="0" w:space="0" w:color="auto"/>
            <w:bottom w:val="none" w:sz="0" w:space="0" w:color="auto"/>
            <w:right w:val="none" w:sz="0" w:space="0" w:color="auto"/>
          </w:divBdr>
        </w:div>
        <w:div w:id="2101170352">
          <w:marLeft w:val="432"/>
          <w:marRight w:val="0"/>
          <w:marTop w:val="115"/>
          <w:marBottom w:val="0"/>
          <w:divBdr>
            <w:top w:val="none" w:sz="0" w:space="0" w:color="auto"/>
            <w:left w:val="none" w:sz="0" w:space="0" w:color="auto"/>
            <w:bottom w:val="none" w:sz="0" w:space="0" w:color="auto"/>
            <w:right w:val="none" w:sz="0" w:space="0" w:color="auto"/>
          </w:divBdr>
        </w:div>
        <w:div w:id="1806925593">
          <w:marLeft w:val="850"/>
          <w:marRight w:val="0"/>
          <w:marTop w:val="67"/>
          <w:marBottom w:val="0"/>
          <w:divBdr>
            <w:top w:val="none" w:sz="0" w:space="0" w:color="auto"/>
            <w:left w:val="none" w:sz="0" w:space="0" w:color="auto"/>
            <w:bottom w:val="none" w:sz="0" w:space="0" w:color="auto"/>
            <w:right w:val="none" w:sz="0" w:space="0" w:color="auto"/>
          </w:divBdr>
        </w:div>
      </w:divsChild>
    </w:div>
    <w:div w:id="61341981">
      <w:bodyDiv w:val="1"/>
      <w:marLeft w:val="0"/>
      <w:marRight w:val="0"/>
      <w:marTop w:val="0"/>
      <w:marBottom w:val="0"/>
      <w:divBdr>
        <w:top w:val="none" w:sz="0" w:space="0" w:color="auto"/>
        <w:left w:val="none" w:sz="0" w:space="0" w:color="auto"/>
        <w:bottom w:val="none" w:sz="0" w:space="0" w:color="auto"/>
        <w:right w:val="none" w:sz="0" w:space="0" w:color="auto"/>
      </w:divBdr>
    </w:div>
    <w:div w:id="90860464">
      <w:bodyDiv w:val="1"/>
      <w:marLeft w:val="0"/>
      <w:marRight w:val="0"/>
      <w:marTop w:val="0"/>
      <w:marBottom w:val="0"/>
      <w:divBdr>
        <w:top w:val="none" w:sz="0" w:space="0" w:color="auto"/>
        <w:left w:val="none" w:sz="0" w:space="0" w:color="auto"/>
        <w:bottom w:val="none" w:sz="0" w:space="0" w:color="auto"/>
        <w:right w:val="none" w:sz="0" w:space="0" w:color="auto"/>
      </w:divBdr>
    </w:div>
    <w:div w:id="119763366">
      <w:bodyDiv w:val="1"/>
      <w:marLeft w:val="0"/>
      <w:marRight w:val="0"/>
      <w:marTop w:val="0"/>
      <w:marBottom w:val="0"/>
      <w:divBdr>
        <w:top w:val="none" w:sz="0" w:space="0" w:color="auto"/>
        <w:left w:val="none" w:sz="0" w:space="0" w:color="auto"/>
        <w:bottom w:val="none" w:sz="0" w:space="0" w:color="auto"/>
        <w:right w:val="none" w:sz="0" w:space="0" w:color="auto"/>
      </w:divBdr>
    </w:div>
    <w:div w:id="146439050">
      <w:bodyDiv w:val="1"/>
      <w:marLeft w:val="0"/>
      <w:marRight w:val="0"/>
      <w:marTop w:val="0"/>
      <w:marBottom w:val="0"/>
      <w:divBdr>
        <w:top w:val="none" w:sz="0" w:space="0" w:color="auto"/>
        <w:left w:val="none" w:sz="0" w:space="0" w:color="auto"/>
        <w:bottom w:val="none" w:sz="0" w:space="0" w:color="auto"/>
        <w:right w:val="none" w:sz="0" w:space="0" w:color="auto"/>
      </w:divBdr>
    </w:div>
    <w:div w:id="168177101">
      <w:bodyDiv w:val="1"/>
      <w:marLeft w:val="0"/>
      <w:marRight w:val="0"/>
      <w:marTop w:val="0"/>
      <w:marBottom w:val="0"/>
      <w:divBdr>
        <w:top w:val="none" w:sz="0" w:space="0" w:color="auto"/>
        <w:left w:val="none" w:sz="0" w:space="0" w:color="auto"/>
        <w:bottom w:val="none" w:sz="0" w:space="0" w:color="auto"/>
        <w:right w:val="none" w:sz="0" w:space="0" w:color="auto"/>
      </w:divBdr>
    </w:div>
    <w:div w:id="254943213">
      <w:bodyDiv w:val="1"/>
      <w:marLeft w:val="0"/>
      <w:marRight w:val="0"/>
      <w:marTop w:val="0"/>
      <w:marBottom w:val="0"/>
      <w:divBdr>
        <w:top w:val="none" w:sz="0" w:space="0" w:color="auto"/>
        <w:left w:val="none" w:sz="0" w:space="0" w:color="auto"/>
        <w:bottom w:val="none" w:sz="0" w:space="0" w:color="auto"/>
        <w:right w:val="none" w:sz="0" w:space="0" w:color="auto"/>
      </w:divBdr>
    </w:div>
    <w:div w:id="281426005">
      <w:bodyDiv w:val="1"/>
      <w:marLeft w:val="0"/>
      <w:marRight w:val="0"/>
      <w:marTop w:val="0"/>
      <w:marBottom w:val="0"/>
      <w:divBdr>
        <w:top w:val="none" w:sz="0" w:space="0" w:color="auto"/>
        <w:left w:val="none" w:sz="0" w:space="0" w:color="auto"/>
        <w:bottom w:val="none" w:sz="0" w:space="0" w:color="auto"/>
        <w:right w:val="none" w:sz="0" w:space="0" w:color="auto"/>
      </w:divBdr>
    </w:div>
    <w:div w:id="282881367">
      <w:bodyDiv w:val="1"/>
      <w:marLeft w:val="0"/>
      <w:marRight w:val="0"/>
      <w:marTop w:val="0"/>
      <w:marBottom w:val="0"/>
      <w:divBdr>
        <w:top w:val="none" w:sz="0" w:space="0" w:color="auto"/>
        <w:left w:val="none" w:sz="0" w:space="0" w:color="auto"/>
        <w:bottom w:val="none" w:sz="0" w:space="0" w:color="auto"/>
        <w:right w:val="none" w:sz="0" w:space="0" w:color="auto"/>
      </w:divBdr>
    </w:div>
    <w:div w:id="283120954">
      <w:bodyDiv w:val="1"/>
      <w:marLeft w:val="0"/>
      <w:marRight w:val="0"/>
      <w:marTop w:val="0"/>
      <w:marBottom w:val="0"/>
      <w:divBdr>
        <w:top w:val="none" w:sz="0" w:space="0" w:color="auto"/>
        <w:left w:val="none" w:sz="0" w:space="0" w:color="auto"/>
        <w:bottom w:val="none" w:sz="0" w:space="0" w:color="auto"/>
        <w:right w:val="none" w:sz="0" w:space="0" w:color="auto"/>
      </w:divBdr>
    </w:div>
    <w:div w:id="335693748">
      <w:bodyDiv w:val="1"/>
      <w:marLeft w:val="0"/>
      <w:marRight w:val="0"/>
      <w:marTop w:val="0"/>
      <w:marBottom w:val="0"/>
      <w:divBdr>
        <w:top w:val="none" w:sz="0" w:space="0" w:color="auto"/>
        <w:left w:val="none" w:sz="0" w:space="0" w:color="auto"/>
        <w:bottom w:val="none" w:sz="0" w:space="0" w:color="auto"/>
        <w:right w:val="none" w:sz="0" w:space="0" w:color="auto"/>
      </w:divBdr>
    </w:div>
    <w:div w:id="380325710">
      <w:bodyDiv w:val="1"/>
      <w:marLeft w:val="0"/>
      <w:marRight w:val="0"/>
      <w:marTop w:val="0"/>
      <w:marBottom w:val="0"/>
      <w:divBdr>
        <w:top w:val="none" w:sz="0" w:space="0" w:color="auto"/>
        <w:left w:val="none" w:sz="0" w:space="0" w:color="auto"/>
        <w:bottom w:val="none" w:sz="0" w:space="0" w:color="auto"/>
        <w:right w:val="none" w:sz="0" w:space="0" w:color="auto"/>
      </w:divBdr>
    </w:div>
    <w:div w:id="402722419">
      <w:bodyDiv w:val="1"/>
      <w:marLeft w:val="0"/>
      <w:marRight w:val="0"/>
      <w:marTop w:val="0"/>
      <w:marBottom w:val="0"/>
      <w:divBdr>
        <w:top w:val="none" w:sz="0" w:space="0" w:color="auto"/>
        <w:left w:val="none" w:sz="0" w:space="0" w:color="auto"/>
        <w:bottom w:val="none" w:sz="0" w:space="0" w:color="auto"/>
        <w:right w:val="none" w:sz="0" w:space="0" w:color="auto"/>
      </w:divBdr>
    </w:div>
    <w:div w:id="424377207">
      <w:bodyDiv w:val="1"/>
      <w:marLeft w:val="0"/>
      <w:marRight w:val="0"/>
      <w:marTop w:val="0"/>
      <w:marBottom w:val="0"/>
      <w:divBdr>
        <w:top w:val="none" w:sz="0" w:space="0" w:color="auto"/>
        <w:left w:val="none" w:sz="0" w:space="0" w:color="auto"/>
        <w:bottom w:val="none" w:sz="0" w:space="0" w:color="auto"/>
        <w:right w:val="none" w:sz="0" w:space="0" w:color="auto"/>
      </w:divBdr>
    </w:div>
    <w:div w:id="514223878">
      <w:bodyDiv w:val="1"/>
      <w:marLeft w:val="0"/>
      <w:marRight w:val="0"/>
      <w:marTop w:val="0"/>
      <w:marBottom w:val="0"/>
      <w:divBdr>
        <w:top w:val="none" w:sz="0" w:space="0" w:color="auto"/>
        <w:left w:val="none" w:sz="0" w:space="0" w:color="auto"/>
        <w:bottom w:val="none" w:sz="0" w:space="0" w:color="auto"/>
        <w:right w:val="none" w:sz="0" w:space="0" w:color="auto"/>
      </w:divBdr>
    </w:div>
    <w:div w:id="514731831">
      <w:bodyDiv w:val="1"/>
      <w:marLeft w:val="0"/>
      <w:marRight w:val="0"/>
      <w:marTop w:val="0"/>
      <w:marBottom w:val="0"/>
      <w:divBdr>
        <w:top w:val="none" w:sz="0" w:space="0" w:color="auto"/>
        <w:left w:val="none" w:sz="0" w:space="0" w:color="auto"/>
        <w:bottom w:val="none" w:sz="0" w:space="0" w:color="auto"/>
        <w:right w:val="none" w:sz="0" w:space="0" w:color="auto"/>
      </w:divBdr>
    </w:div>
    <w:div w:id="583145638">
      <w:bodyDiv w:val="1"/>
      <w:marLeft w:val="0"/>
      <w:marRight w:val="0"/>
      <w:marTop w:val="0"/>
      <w:marBottom w:val="0"/>
      <w:divBdr>
        <w:top w:val="none" w:sz="0" w:space="0" w:color="auto"/>
        <w:left w:val="none" w:sz="0" w:space="0" w:color="auto"/>
        <w:bottom w:val="none" w:sz="0" w:space="0" w:color="auto"/>
        <w:right w:val="none" w:sz="0" w:space="0" w:color="auto"/>
      </w:divBdr>
    </w:div>
    <w:div w:id="597710698">
      <w:bodyDiv w:val="1"/>
      <w:marLeft w:val="0"/>
      <w:marRight w:val="0"/>
      <w:marTop w:val="0"/>
      <w:marBottom w:val="0"/>
      <w:divBdr>
        <w:top w:val="none" w:sz="0" w:space="0" w:color="auto"/>
        <w:left w:val="none" w:sz="0" w:space="0" w:color="auto"/>
        <w:bottom w:val="none" w:sz="0" w:space="0" w:color="auto"/>
        <w:right w:val="none" w:sz="0" w:space="0" w:color="auto"/>
      </w:divBdr>
    </w:div>
    <w:div w:id="609823629">
      <w:bodyDiv w:val="1"/>
      <w:marLeft w:val="0"/>
      <w:marRight w:val="0"/>
      <w:marTop w:val="0"/>
      <w:marBottom w:val="0"/>
      <w:divBdr>
        <w:top w:val="none" w:sz="0" w:space="0" w:color="auto"/>
        <w:left w:val="none" w:sz="0" w:space="0" w:color="auto"/>
        <w:bottom w:val="none" w:sz="0" w:space="0" w:color="auto"/>
        <w:right w:val="none" w:sz="0" w:space="0" w:color="auto"/>
      </w:divBdr>
    </w:div>
    <w:div w:id="631253126">
      <w:bodyDiv w:val="1"/>
      <w:marLeft w:val="0"/>
      <w:marRight w:val="0"/>
      <w:marTop w:val="0"/>
      <w:marBottom w:val="0"/>
      <w:divBdr>
        <w:top w:val="none" w:sz="0" w:space="0" w:color="auto"/>
        <w:left w:val="none" w:sz="0" w:space="0" w:color="auto"/>
        <w:bottom w:val="none" w:sz="0" w:space="0" w:color="auto"/>
        <w:right w:val="none" w:sz="0" w:space="0" w:color="auto"/>
      </w:divBdr>
    </w:div>
    <w:div w:id="654535286">
      <w:bodyDiv w:val="1"/>
      <w:marLeft w:val="0"/>
      <w:marRight w:val="0"/>
      <w:marTop w:val="0"/>
      <w:marBottom w:val="0"/>
      <w:divBdr>
        <w:top w:val="none" w:sz="0" w:space="0" w:color="auto"/>
        <w:left w:val="none" w:sz="0" w:space="0" w:color="auto"/>
        <w:bottom w:val="none" w:sz="0" w:space="0" w:color="auto"/>
        <w:right w:val="none" w:sz="0" w:space="0" w:color="auto"/>
      </w:divBdr>
    </w:div>
    <w:div w:id="725757280">
      <w:bodyDiv w:val="1"/>
      <w:marLeft w:val="0"/>
      <w:marRight w:val="0"/>
      <w:marTop w:val="0"/>
      <w:marBottom w:val="0"/>
      <w:divBdr>
        <w:top w:val="none" w:sz="0" w:space="0" w:color="auto"/>
        <w:left w:val="none" w:sz="0" w:space="0" w:color="auto"/>
        <w:bottom w:val="none" w:sz="0" w:space="0" w:color="auto"/>
        <w:right w:val="none" w:sz="0" w:space="0" w:color="auto"/>
      </w:divBdr>
    </w:div>
    <w:div w:id="730815203">
      <w:bodyDiv w:val="1"/>
      <w:marLeft w:val="0"/>
      <w:marRight w:val="0"/>
      <w:marTop w:val="0"/>
      <w:marBottom w:val="0"/>
      <w:divBdr>
        <w:top w:val="none" w:sz="0" w:space="0" w:color="auto"/>
        <w:left w:val="none" w:sz="0" w:space="0" w:color="auto"/>
        <w:bottom w:val="none" w:sz="0" w:space="0" w:color="auto"/>
        <w:right w:val="none" w:sz="0" w:space="0" w:color="auto"/>
      </w:divBdr>
    </w:div>
    <w:div w:id="896084623">
      <w:bodyDiv w:val="1"/>
      <w:marLeft w:val="0"/>
      <w:marRight w:val="0"/>
      <w:marTop w:val="0"/>
      <w:marBottom w:val="0"/>
      <w:divBdr>
        <w:top w:val="none" w:sz="0" w:space="0" w:color="auto"/>
        <w:left w:val="none" w:sz="0" w:space="0" w:color="auto"/>
        <w:bottom w:val="none" w:sz="0" w:space="0" w:color="auto"/>
        <w:right w:val="none" w:sz="0" w:space="0" w:color="auto"/>
      </w:divBdr>
    </w:div>
    <w:div w:id="904297659">
      <w:bodyDiv w:val="1"/>
      <w:marLeft w:val="0"/>
      <w:marRight w:val="0"/>
      <w:marTop w:val="0"/>
      <w:marBottom w:val="0"/>
      <w:divBdr>
        <w:top w:val="none" w:sz="0" w:space="0" w:color="auto"/>
        <w:left w:val="none" w:sz="0" w:space="0" w:color="auto"/>
        <w:bottom w:val="none" w:sz="0" w:space="0" w:color="auto"/>
        <w:right w:val="none" w:sz="0" w:space="0" w:color="auto"/>
      </w:divBdr>
    </w:div>
    <w:div w:id="911114114">
      <w:bodyDiv w:val="1"/>
      <w:marLeft w:val="0"/>
      <w:marRight w:val="0"/>
      <w:marTop w:val="0"/>
      <w:marBottom w:val="0"/>
      <w:divBdr>
        <w:top w:val="none" w:sz="0" w:space="0" w:color="auto"/>
        <w:left w:val="none" w:sz="0" w:space="0" w:color="auto"/>
        <w:bottom w:val="none" w:sz="0" w:space="0" w:color="auto"/>
        <w:right w:val="none" w:sz="0" w:space="0" w:color="auto"/>
      </w:divBdr>
      <w:divsChild>
        <w:div w:id="810056032">
          <w:marLeft w:val="0"/>
          <w:marRight w:val="0"/>
          <w:marTop w:val="0"/>
          <w:marBottom w:val="0"/>
          <w:divBdr>
            <w:top w:val="none" w:sz="0" w:space="0" w:color="auto"/>
            <w:left w:val="none" w:sz="0" w:space="0" w:color="auto"/>
            <w:bottom w:val="none" w:sz="0" w:space="0" w:color="auto"/>
            <w:right w:val="none" w:sz="0" w:space="0" w:color="auto"/>
          </w:divBdr>
          <w:divsChild>
            <w:div w:id="112947676">
              <w:marLeft w:val="0"/>
              <w:marRight w:val="0"/>
              <w:marTop w:val="0"/>
              <w:marBottom w:val="0"/>
              <w:divBdr>
                <w:top w:val="none" w:sz="0" w:space="0" w:color="auto"/>
                <w:left w:val="none" w:sz="0" w:space="0" w:color="auto"/>
                <w:bottom w:val="none" w:sz="0" w:space="0" w:color="auto"/>
                <w:right w:val="none" w:sz="0" w:space="0" w:color="auto"/>
              </w:divBdr>
              <w:divsChild>
                <w:div w:id="303582897">
                  <w:marLeft w:val="0"/>
                  <w:marRight w:val="0"/>
                  <w:marTop w:val="0"/>
                  <w:marBottom w:val="0"/>
                  <w:divBdr>
                    <w:top w:val="none" w:sz="0" w:space="0" w:color="auto"/>
                    <w:left w:val="none" w:sz="0" w:space="0" w:color="auto"/>
                    <w:bottom w:val="none" w:sz="0" w:space="0" w:color="auto"/>
                    <w:right w:val="none" w:sz="0" w:space="0" w:color="auto"/>
                  </w:divBdr>
                  <w:divsChild>
                    <w:div w:id="173385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566553">
          <w:marLeft w:val="0"/>
          <w:marRight w:val="0"/>
          <w:marTop w:val="0"/>
          <w:marBottom w:val="0"/>
          <w:divBdr>
            <w:top w:val="none" w:sz="0" w:space="0" w:color="auto"/>
            <w:left w:val="none" w:sz="0" w:space="0" w:color="auto"/>
            <w:bottom w:val="none" w:sz="0" w:space="0" w:color="auto"/>
            <w:right w:val="none" w:sz="0" w:space="0" w:color="auto"/>
          </w:divBdr>
        </w:div>
        <w:div w:id="701899860">
          <w:marLeft w:val="0"/>
          <w:marRight w:val="0"/>
          <w:marTop w:val="0"/>
          <w:marBottom w:val="0"/>
          <w:divBdr>
            <w:top w:val="none" w:sz="0" w:space="0" w:color="auto"/>
            <w:left w:val="none" w:sz="0" w:space="0" w:color="auto"/>
            <w:bottom w:val="none" w:sz="0" w:space="0" w:color="auto"/>
            <w:right w:val="none" w:sz="0" w:space="0" w:color="auto"/>
          </w:divBdr>
          <w:divsChild>
            <w:div w:id="2083796073">
              <w:marLeft w:val="0"/>
              <w:marRight w:val="0"/>
              <w:marTop w:val="0"/>
              <w:marBottom w:val="0"/>
              <w:divBdr>
                <w:top w:val="none" w:sz="0" w:space="0" w:color="auto"/>
                <w:left w:val="none" w:sz="0" w:space="0" w:color="auto"/>
                <w:bottom w:val="none" w:sz="0" w:space="0" w:color="auto"/>
                <w:right w:val="none" w:sz="0" w:space="0" w:color="auto"/>
              </w:divBdr>
              <w:divsChild>
                <w:div w:id="1485506180">
                  <w:marLeft w:val="0"/>
                  <w:marRight w:val="0"/>
                  <w:marTop w:val="0"/>
                  <w:marBottom w:val="0"/>
                  <w:divBdr>
                    <w:top w:val="none" w:sz="0" w:space="0" w:color="auto"/>
                    <w:left w:val="none" w:sz="0" w:space="0" w:color="auto"/>
                    <w:bottom w:val="none" w:sz="0" w:space="0" w:color="auto"/>
                    <w:right w:val="none" w:sz="0" w:space="0" w:color="auto"/>
                  </w:divBdr>
                  <w:divsChild>
                    <w:div w:id="1644651472">
                      <w:marLeft w:val="0"/>
                      <w:marRight w:val="0"/>
                      <w:marTop w:val="0"/>
                      <w:marBottom w:val="0"/>
                      <w:divBdr>
                        <w:top w:val="none" w:sz="0" w:space="0" w:color="auto"/>
                        <w:left w:val="none" w:sz="0" w:space="0" w:color="auto"/>
                        <w:bottom w:val="none" w:sz="0" w:space="0" w:color="auto"/>
                        <w:right w:val="none" w:sz="0" w:space="0" w:color="auto"/>
                      </w:divBdr>
                      <w:divsChild>
                        <w:div w:id="94131789">
                          <w:marLeft w:val="0"/>
                          <w:marRight w:val="0"/>
                          <w:marTop w:val="0"/>
                          <w:marBottom w:val="0"/>
                          <w:divBdr>
                            <w:top w:val="none" w:sz="0" w:space="0" w:color="auto"/>
                            <w:left w:val="none" w:sz="0" w:space="0" w:color="auto"/>
                            <w:bottom w:val="none" w:sz="0" w:space="0" w:color="auto"/>
                            <w:right w:val="none" w:sz="0" w:space="0" w:color="auto"/>
                          </w:divBdr>
                          <w:divsChild>
                            <w:div w:id="3828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1278567">
      <w:bodyDiv w:val="1"/>
      <w:marLeft w:val="0"/>
      <w:marRight w:val="0"/>
      <w:marTop w:val="0"/>
      <w:marBottom w:val="0"/>
      <w:divBdr>
        <w:top w:val="none" w:sz="0" w:space="0" w:color="auto"/>
        <w:left w:val="none" w:sz="0" w:space="0" w:color="auto"/>
        <w:bottom w:val="none" w:sz="0" w:space="0" w:color="auto"/>
        <w:right w:val="none" w:sz="0" w:space="0" w:color="auto"/>
      </w:divBdr>
    </w:div>
    <w:div w:id="1002124832">
      <w:bodyDiv w:val="1"/>
      <w:marLeft w:val="0"/>
      <w:marRight w:val="0"/>
      <w:marTop w:val="0"/>
      <w:marBottom w:val="0"/>
      <w:divBdr>
        <w:top w:val="none" w:sz="0" w:space="0" w:color="auto"/>
        <w:left w:val="none" w:sz="0" w:space="0" w:color="auto"/>
        <w:bottom w:val="none" w:sz="0" w:space="0" w:color="auto"/>
        <w:right w:val="none" w:sz="0" w:space="0" w:color="auto"/>
      </w:divBdr>
    </w:div>
    <w:div w:id="1003970871">
      <w:bodyDiv w:val="1"/>
      <w:marLeft w:val="0"/>
      <w:marRight w:val="0"/>
      <w:marTop w:val="0"/>
      <w:marBottom w:val="0"/>
      <w:divBdr>
        <w:top w:val="none" w:sz="0" w:space="0" w:color="auto"/>
        <w:left w:val="none" w:sz="0" w:space="0" w:color="auto"/>
        <w:bottom w:val="none" w:sz="0" w:space="0" w:color="auto"/>
        <w:right w:val="none" w:sz="0" w:space="0" w:color="auto"/>
      </w:divBdr>
      <w:divsChild>
        <w:div w:id="1244029213">
          <w:marLeft w:val="547"/>
          <w:marRight w:val="0"/>
          <w:marTop w:val="200"/>
          <w:marBottom w:val="0"/>
          <w:divBdr>
            <w:top w:val="none" w:sz="0" w:space="0" w:color="auto"/>
            <w:left w:val="none" w:sz="0" w:space="0" w:color="auto"/>
            <w:bottom w:val="none" w:sz="0" w:space="0" w:color="auto"/>
            <w:right w:val="none" w:sz="0" w:space="0" w:color="auto"/>
          </w:divBdr>
        </w:div>
        <w:div w:id="992491432">
          <w:marLeft w:val="1166"/>
          <w:marRight w:val="0"/>
          <w:marTop w:val="200"/>
          <w:marBottom w:val="0"/>
          <w:divBdr>
            <w:top w:val="none" w:sz="0" w:space="0" w:color="auto"/>
            <w:left w:val="none" w:sz="0" w:space="0" w:color="auto"/>
            <w:bottom w:val="none" w:sz="0" w:space="0" w:color="auto"/>
            <w:right w:val="none" w:sz="0" w:space="0" w:color="auto"/>
          </w:divBdr>
        </w:div>
        <w:div w:id="1036542990">
          <w:marLeft w:val="1800"/>
          <w:marRight w:val="0"/>
          <w:marTop w:val="200"/>
          <w:marBottom w:val="0"/>
          <w:divBdr>
            <w:top w:val="none" w:sz="0" w:space="0" w:color="auto"/>
            <w:left w:val="none" w:sz="0" w:space="0" w:color="auto"/>
            <w:bottom w:val="none" w:sz="0" w:space="0" w:color="auto"/>
            <w:right w:val="none" w:sz="0" w:space="0" w:color="auto"/>
          </w:divBdr>
        </w:div>
        <w:div w:id="630719439">
          <w:marLeft w:val="547"/>
          <w:marRight w:val="0"/>
          <w:marTop w:val="200"/>
          <w:marBottom w:val="0"/>
          <w:divBdr>
            <w:top w:val="none" w:sz="0" w:space="0" w:color="auto"/>
            <w:left w:val="none" w:sz="0" w:space="0" w:color="auto"/>
            <w:bottom w:val="none" w:sz="0" w:space="0" w:color="auto"/>
            <w:right w:val="none" w:sz="0" w:space="0" w:color="auto"/>
          </w:divBdr>
        </w:div>
        <w:div w:id="373773819">
          <w:marLeft w:val="547"/>
          <w:marRight w:val="0"/>
          <w:marTop w:val="200"/>
          <w:marBottom w:val="0"/>
          <w:divBdr>
            <w:top w:val="none" w:sz="0" w:space="0" w:color="auto"/>
            <w:left w:val="none" w:sz="0" w:space="0" w:color="auto"/>
            <w:bottom w:val="none" w:sz="0" w:space="0" w:color="auto"/>
            <w:right w:val="none" w:sz="0" w:space="0" w:color="auto"/>
          </w:divBdr>
        </w:div>
        <w:div w:id="72317801">
          <w:marLeft w:val="547"/>
          <w:marRight w:val="0"/>
          <w:marTop w:val="200"/>
          <w:marBottom w:val="0"/>
          <w:divBdr>
            <w:top w:val="none" w:sz="0" w:space="0" w:color="auto"/>
            <w:left w:val="none" w:sz="0" w:space="0" w:color="auto"/>
            <w:bottom w:val="none" w:sz="0" w:space="0" w:color="auto"/>
            <w:right w:val="none" w:sz="0" w:space="0" w:color="auto"/>
          </w:divBdr>
        </w:div>
        <w:div w:id="1470131081">
          <w:marLeft w:val="1166"/>
          <w:marRight w:val="0"/>
          <w:marTop w:val="200"/>
          <w:marBottom w:val="0"/>
          <w:divBdr>
            <w:top w:val="none" w:sz="0" w:space="0" w:color="auto"/>
            <w:left w:val="none" w:sz="0" w:space="0" w:color="auto"/>
            <w:bottom w:val="none" w:sz="0" w:space="0" w:color="auto"/>
            <w:right w:val="none" w:sz="0" w:space="0" w:color="auto"/>
          </w:divBdr>
        </w:div>
        <w:div w:id="1801221776">
          <w:marLeft w:val="1166"/>
          <w:marRight w:val="0"/>
          <w:marTop w:val="200"/>
          <w:marBottom w:val="0"/>
          <w:divBdr>
            <w:top w:val="none" w:sz="0" w:space="0" w:color="auto"/>
            <w:left w:val="none" w:sz="0" w:space="0" w:color="auto"/>
            <w:bottom w:val="none" w:sz="0" w:space="0" w:color="auto"/>
            <w:right w:val="none" w:sz="0" w:space="0" w:color="auto"/>
          </w:divBdr>
        </w:div>
        <w:div w:id="61371341">
          <w:marLeft w:val="547"/>
          <w:marRight w:val="0"/>
          <w:marTop w:val="200"/>
          <w:marBottom w:val="0"/>
          <w:divBdr>
            <w:top w:val="none" w:sz="0" w:space="0" w:color="auto"/>
            <w:left w:val="none" w:sz="0" w:space="0" w:color="auto"/>
            <w:bottom w:val="none" w:sz="0" w:space="0" w:color="auto"/>
            <w:right w:val="none" w:sz="0" w:space="0" w:color="auto"/>
          </w:divBdr>
        </w:div>
      </w:divsChild>
    </w:div>
    <w:div w:id="1027291367">
      <w:bodyDiv w:val="1"/>
      <w:marLeft w:val="0"/>
      <w:marRight w:val="0"/>
      <w:marTop w:val="0"/>
      <w:marBottom w:val="0"/>
      <w:divBdr>
        <w:top w:val="none" w:sz="0" w:space="0" w:color="auto"/>
        <w:left w:val="none" w:sz="0" w:space="0" w:color="auto"/>
        <w:bottom w:val="none" w:sz="0" w:space="0" w:color="auto"/>
        <w:right w:val="none" w:sz="0" w:space="0" w:color="auto"/>
      </w:divBdr>
    </w:div>
    <w:div w:id="1045762073">
      <w:bodyDiv w:val="1"/>
      <w:marLeft w:val="0"/>
      <w:marRight w:val="0"/>
      <w:marTop w:val="0"/>
      <w:marBottom w:val="0"/>
      <w:divBdr>
        <w:top w:val="none" w:sz="0" w:space="0" w:color="auto"/>
        <w:left w:val="none" w:sz="0" w:space="0" w:color="auto"/>
        <w:bottom w:val="none" w:sz="0" w:space="0" w:color="auto"/>
        <w:right w:val="none" w:sz="0" w:space="0" w:color="auto"/>
      </w:divBdr>
    </w:div>
    <w:div w:id="1086614213">
      <w:bodyDiv w:val="1"/>
      <w:marLeft w:val="0"/>
      <w:marRight w:val="0"/>
      <w:marTop w:val="0"/>
      <w:marBottom w:val="0"/>
      <w:divBdr>
        <w:top w:val="none" w:sz="0" w:space="0" w:color="auto"/>
        <w:left w:val="none" w:sz="0" w:space="0" w:color="auto"/>
        <w:bottom w:val="none" w:sz="0" w:space="0" w:color="auto"/>
        <w:right w:val="none" w:sz="0" w:space="0" w:color="auto"/>
      </w:divBdr>
    </w:div>
    <w:div w:id="1114405702">
      <w:bodyDiv w:val="1"/>
      <w:marLeft w:val="0"/>
      <w:marRight w:val="0"/>
      <w:marTop w:val="0"/>
      <w:marBottom w:val="0"/>
      <w:divBdr>
        <w:top w:val="none" w:sz="0" w:space="0" w:color="auto"/>
        <w:left w:val="none" w:sz="0" w:space="0" w:color="auto"/>
        <w:bottom w:val="none" w:sz="0" w:space="0" w:color="auto"/>
        <w:right w:val="none" w:sz="0" w:space="0" w:color="auto"/>
      </w:divBdr>
      <w:divsChild>
        <w:div w:id="365494329">
          <w:marLeft w:val="432"/>
          <w:marRight w:val="0"/>
          <w:marTop w:val="115"/>
          <w:marBottom w:val="0"/>
          <w:divBdr>
            <w:top w:val="none" w:sz="0" w:space="0" w:color="auto"/>
            <w:left w:val="none" w:sz="0" w:space="0" w:color="auto"/>
            <w:bottom w:val="none" w:sz="0" w:space="0" w:color="auto"/>
            <w:right w:val="none" w:sz="0" w:space="0" w:color="auto"/>
          </w:divBdr>
        </w:div>
        <w:div w:id="956255163">
          <w:marLeft w:val="850"/>
          <w:marRight w:val="0"/>
          <w:marTop w:val="72"/>
          <w:marBottom w:val="0"/>
          <w:divBdr>
            <w:top w:val="none" w:sz="0" w:space="0" w:color="auto"/>
            <w:left w:val="none" w:sz="0" w:space="0" w:color="auto"/>
            <w:bottom w:val="none" w:sz="0" w:space="0" w:color="auto"/>
            <w:right w:val="none" w:sz="0" w:space="0" w:color="auto"/>
          </w:divBdr>
        </w:div>
        <w:div w:id="402918292">
          <w:marLeft w:val="850"/>
          <w:marRight w:val="0"/>
          <w:marTop w:val="72"/>
          <w:marBottom w:val="0"/>
          <w:divBdr>
            <w:top w:val="none" w:sz="0" w:space="0" w:color="auto"/>
            <w:left w:val="none" w:sz="0" w:space="0" w:color="auto"/>
            <w:bottom w:val="none" w:sz="0" w:space="0" w:color="auto"/>
            <w:right w:val="none" w:sz="0" w:space="0" w:color="auto"/>
          </w:divBdr>
        </w:div>
        <w:div w:id="2054383916">
          <w:marLeft w:val="850"/>
          <w:marRight w:val="0"/>
          <w:marTop w:val="72"/>
          <w:marBottom w:val="0"/>
          <w:divBdr>
            <w:top w:val="none" w:sz="0" w:space="0" w:color="auto"/>
            <w:left w:val="none" w:sz="0" w:space="0" w:color="auto"/>
            <w:bottom w:val="none" w:sz="0" w:space="0" w:color="auto"/>
            <w:right w:val="none" w:sz="0" w:space="0" w:color="auto"/>
          </w:divBdr>
        </w:div>
        <w:div w:id="1584603072">
          <w:marLeft w:val="850"/>
          <w:marRight w:val="0"/>
          <w:marTop w:val="72"/>
          <w:marBottom w:val="0"/>
          <w:divBdr>
            <w:top w:val="none" w:sz="0" w:space="0" w:color="auto"/>
            <w:left w:val="none" w:sz="0" w:space="0" w:color="auto"/>
            <w:bottom w:val="none" w:sz="0" w:space="0" w:color="auto"/>
            <w:right w:val="none" w:sz="0" w:space="0" w:color="auto"/>
          </w:divBdr>
        </w:div>
        <w:div w:id="2000691639">
          <w:marLeft w:val="850"/>
          <w:marRight w:val="0"/>
          <w:marTop w:val="72"/>
          <w:marBottom w:val="0"/>
          <w:divBdr>
            <w:top w:val="none" w:sz="0" w:space="0" w:color="auto"/>
            <w:left w:val="none" w:sz="0" w:space="0" w:color="auto"/>
            <w:bottom w:val="none" w:sz="0" w:space="0" w:color="auto"/>
            <w:right w:val="none" w:sz="0" w:space="0" w:color="auto"/>
          </w:divBdr>
        </w:div>
        <w:div w:id="100802631">
          <w:marLeft w:val="850"/>
          <w:marRight w:val="0"/>
          <w:marTop w:val="77"/>
          <w:marBottom w:val="0"/>
          <w:divBdr>
            <w:top w:val="none" w:sz="0" w:space="0" w:color="auto"/>
            <w:left w:val="none" w:sz="0" w:space="0" w:color="auto"/>
            <w:bottom w:val="none" w:sz="0" w:space="0" w:color="auto"/>
            <w:right w:val="none" w:sz="0" w:space="0" w:color="auto"/>
          </w:divBdr>
        </w:div>
        <w:div w:id="161966843">
          <w:marLeft w:val="432"/>
          <w:marRight w:val="0"/>
          <w:marTop w:val="115"/>
          <w:marBottom w:val="0"/>
          <w:divBdr>
            <w:top w:val="none" w:sz="0" w:space="0" w:color="auto"/>
            <w:left w:val="none" w:sz="0" w:space="0" w:color="auto"/>
            <w:bottom w:val="none" w:sz="0" w:space="0" w:color="auto"/>
            <w:right w:val="none" w:sz="0" w:space="0" w:color="auto"/>
          </w:divBdr>
        </w:div>
      </w:divsChild>
    </w:div>
    <w:div w:id="1165171018">
      <w:bodyDiv w:val="1"/>
      <w:marLeft w:val="0"/>
      <w:marRight w:val="0"/>
      <w:marTop w:val="0"/>
      <w:marBottom w:val="0"/>
      <w:divBdr>
        <w:top w:val="none" w:sz="0" w:space="0" w:color="auto"/>
        <w:left w:val="none" w:sz="0" w:space="0" w:color="auto"/>
        <w:bottom w:val="none" w:sz="0" w:space="0" w:color="auto"/>
        <w:right w:val="none" w:sz="0" w:space="0" w:color="auto"/>
      </w:divBdr>
    </w:div>
    <w:div w:id="1174564970">
      <w:bodyDiv w:val="1"/>
      <w:marLeft w:val="0"/>
      <w:marRight w:val="0"/>
      <w:marTop w:val="0"/>
      <w:marBottom w:val="0"/>
      <w:divBdr>
        <w:top w:val="none" w:sz="0" w:space="0" w:color="auto"/>
        <w:left w:val="none" w:sz="0" w:space="0" w:color="auto"/>
        <w:bottom w:val="none" w:sz="0" w:space="0" w:color="auto"/>
        <w:right w:val="none" w:sz="0" w:space="0" w:color="auto"/>
      </w:divBdr>
      <w:divsChild>
        <w:div w:id="769351224">
          <w:marLeft w:val="0"/>
          <w:marRight w:val="0"/>
          <w:marTop w:val="0"/>
          <w:marBottom w:val="0"/>
          <w:divBdr>
            <w:top w:val="none" w:sz="0" w:space="0" w:color="auto"/>
            <w:left w:val="none" w:sz="0" w:space="0" w:color="auto"/>
            <w:bottom w:val="none" w:sz="0" w:space="0" w:color="auto"/>
            <w:right w:val="none" w:sz="0" w:space="0" w:color="auto"/>
          </w:divBdr>
        </w:div>
        <w:div w:id="849952224">
          <w:marLeft w:val="0"/>
          <w:marRight w:val="0"/>
          <w:marTop w:val="0"/>
          <w:marBottom w:val="0"/>
          <w:divBdr>
            <w:top w:val="none" w:sz="0" w:space="0" w:color="auto"/>
            <w:left w:val="none" w:sz="0" w:space="0" w:color="auto"/>
            <w:bottom w:val="none" w:sz="0" w:space="0" w:color="auto"/>
            <w:right w:val="none" w:sz="0" w:space="0" w:color="auto"/>
          </w:divBdr>
          <w:divsChild>
            <w:div w:id="2030520930">
              <w:marLeft w:val="0"/>
              <w:marRight w:val="0"/>
              <w:marTop w:val="0"/>
              <w:marBottom w:val="0"/>
              <w:divBdr>
                <w:top w:val="none" w:sz="0" w:space="0" w:color="auto"/>
                <w:left w:val="none" w:sz="0" w:space="0" w:color="auto"/>
                <w:bottom w:val="none" w:sz="0" w:space="0" w:color="auto"/>
                <w:right w:val="none" w:sz="0" w:space="0" w:color="auto"/>
              </w:divBdr>
              <w:divsChild>
                <w:div w:id="1520047646">
                  <w:marLeft w:val="0"/>
                  <w:marRight w:val="0"/>
                  <w:marTop w:val="0"/>
                  <w:marBottom w:val="0"/>
                  <w:divBdr>
                    <w:top w:val="none" w:sz="0" w:space="0" w:color="auto"/>
                    <w:left w:val="none" w:sz="0" w:space="0" w:color="auto"/>
                    <w:bottom w:val="none" w:sz="0" w:space="0" w:color="auto"/>
                    <w:right w:val="none" w:sz="0" w:space="0" w:color="auto"/>
                  </w:divBdr>
                  <w:divsChild>
                    <w:div w:id="740979128">
                      <w:marLeft w:val="0"/>
                      <w:marRight w:val="0"/>
                      <w:marTop w:val="0"/>
                      <w:marBottom w:val="0"/>
                      <w:divBdr>
                        <w:top w:val="none" w:sz="0" w:space="0" w:color="auto"/>
                        <w:left w:val="none" w:sz="0" w:space="0" w:color="auto"/>
                        <w:bottom w:val="none" w:sz="0" w:space="0" w:color="auto"/>
                        <w:right w:val="none" w:sz="0" w:space="0" w:color="auto"/>
                      </w:divBdr>
                      <w:divsChild>
                        <w:div w:id="1348873404">
                          <w:marLeft w:val="0"/>
                          <w:marRight w:val="0"/>
                          <w:marTop w:val="0"/>
                          <w:marBottom w:val="0"/>
                          <w:divBdr>
                            <w:top w:val="none" w:sz="0" w:space="0" w:color="auto"/>
                            <w:left w:val="none" w:sz="0" w:space="0" w:color="auto"/>
                            <w:bottom w:val="none" w:sz="0" w:space="0" w:color="auto"/>
                            <w:right w:val="none" w:sz="0" w:space="0" w:color="auto"/>
                          </w:divBdr>
                          <w:divsChild>
                            <w:div w:id="84968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5563187">
      <w:bodyDiv w:val="1"/>
      <w:marLeft w:val="0"/>
      <w:marRight w:val="0"/>
      <w:marTop w:val="0"/>
      <w:marBottom w:val="0"/>
      <w:divBdr>
        <w:top w:val="none" w:sz="0" w:space="0" w:color="auto"/>
        <w:left w:val="none" w:sz="0" w:space="0" w:color="auto"/>
        <w:bottom w:val="none" w:sz="0" w:space="0" w:color="auto"/>
        <w:right w:val="none" w:sz="0" w:space="0" w:color="auto"/>
      </w:divBdr>
      <w:divsChild>
        <w:div w:id="1006127137">
          <w:marLeft w:val="0"/>
          <w:marRight w:val="0"/>
          <w:marTop w:val="0"/>
          <w:marBottom w:val="0"/>
          <w:divBdr>
            <w:top w:val="none" w:sz="0" w:space="0" w:color="auto"/>
            <w:left w:val="none" w:sz="0" w:space="0" w:color="auto"/>
            <w:bottom w:val="none" w:sz="0" w:space="0" w:color="auto"/>
            <w:right w:val="none" w:sz="0" w:space="0" w:color="auto"/>
          </w:divBdr>
        </w:div>
        <w:div w:id="1975522220">
          <w:marLeft w:val="0"/>
          <w:marRight w:val="0"/>
          <w:marTop w:val="0"/>
          <w:marBottom w:val="0"/>
          <w:divBdr>
            <w:top w:val="none" w:sz="0" w:space="0" w:color="auto"/>
            <w:left w:val="none" w:sz="0" w:space="0" w:color="auto"/>
            <w:bottom w:val="none" w:sz="0" w:space="0" w:color="auto"/>
            <w:right w:val="none" w:sz="0" w:space="0" w:color="auto"/>
          </w:divBdr>
        </w:div>
      </w:divsChild>
    </w:div>
    <w:div w:id="1227913169">
      <w:bodyDiv w:val="1"/>
      <w:marLeft w:val="0"/>
      <w:marRight w:val="0"/>
      <w:marTop w:val="0"/>
      <w:marBottom w:val="0"/>
      <w:divBdr>
        <w:top w:val="none" w:sz="0" w:space="0" w:color="auto"/>
        <w:left w:val="none" w:sz="0" w:space="0" w:color="auto"/>
        <w:bottom w:val="none" w:sz="0" w:space="0" w:color="auto"/>
        <w:right w:val="none" w:sz="0" w:space="0" w:color="auto"/>
      </w:divBdr>
    </w:div>
    <w:div w:id="1260336904">
      <w:bodyDiv w:val="1"/>
      <w:marLeft w:val="0"/>
      <w:marRight w:val="0"/>
      <w:marTop w:val="0"/>
      <w:marBottom w:val="0"/>
      <w:divBdr>
        <w:top w:val="none" w:sz="0" w:space="0" w:color="auto"/>
        <w:left w:val="none" w:sz="0" w:space="0" w:color="auto"/>
        <w:bottom w:val="none" w:sz="0" w:space="0" w:color="auto"/>
        <w:right w:val="none" w:sz="0" w:space="0" w:color="auto"/>
      </w:divBdr>
      <w:divsChild>
        <w:div w:id="2132091681">
          <w:marLeft w:val="432"/>
          <w:marRight w:val="0"/>
          <w:marTop w:val="115"/>
          <w:marBottom w:val="0"/>
          <w:divBdr>
            <w:top w:val="none" w:sz="0" w:space="0" w:color="auto"/>
            <w:left w:val="none" w:sz="0" w:space="0" w:color="auto"/>
            <w:bottom w:val="none" w:sz="0" w:space="0" w:color="auto"/>
            <w:right w:val="none" w:sz="0" w:space="0" w:color="auto"/>
          </w:divBdr>
        </w:div>
      </w:divsChild>
    </w:div>
    <w:div w:id="1332877820">
      <w:bodyDiv w:val="1"/>
      <w:marLeft w:val="0"/>
      <w:marRight w:val="0"/>
      <w:marTop w:val="0"/>
      <w:marBottom w:val="0"/>
      <w:divBdr>
        <w:top w:val="none" w:sz="0" w:space="0" w:color="auto"/>
        <w:left w:val="none" w:sz="0" w:space="0" w:color="auto"/>
        <w:bottom w:val="none" w:sz="0" w:space="0" w:color="auto"/>
        <w:right w:val="none" w:sz="0" w:space="0" w:color="auto"/>
      </w:divBdr>
    </w:div>
    <w:div w:id="1394892670">
      <w:bodyDiv w:val="1"/>
      <w:marLeft w:val="0"/>
      <w:marRight w:val="0"/>
      <w:marTop w:val="0"/>
      <w:marBottom w:val="0"/>
      <w:divBdr>
        <w:top w:val="none" w:sz="0" w:space="0" w:color="auto"/>
        <w:left w:val="none" w:sz="0" w:space="0" w:color="auto"/>
        <w:bottom w:val="none" w:sz="0" w:space="0" w:color="auto"/>
        <w:right w:val="none" w:sz="0" w:space="0" w:color="auto"/>
      </w:divBdr>
    </w:div>
    <w:div w:id="1414474492">
      <w:bodyDiv w:val="1"/>
      <w:marLeft w:val="0"/>
      <w:marRight w:val="0"/>
      <w:marTop w:val="0"/>
      <w:marBottom w:val="0"/>
      <w:divBdr>
        <w:top w:val="none" w:sz="0" w:space="0" w:color="auto"/>
        <w:left w:val="none" w:sz="0" w:space="0" w:color="auto"/>
        <w:bottom w:val="none" w:sz="0" w:space="0" w:color="auto"/>
        <w:right w:val="none" w:sz="0" w:space="0" w:color="auto"/>
      </w:divBdr>
    </w:div>
    <w:div w:id="1420440263">
      <w:bodyDiv w:val="1"/>
      <w:marLeft w:val="0"/>
      <w:marRight w:val="0"/>
      <w:marTop w:val="0"/>
      <w:marBottom w:val="0"/>
      <w:divBdr>
        <w:top w:val="none" w:sz="0" w:space="0" w:color="auto"/>
        <w:left w:val="none" w:sz="0" w:space="0" w:color="auto"/>
        <w:bottom w:val="none" w:sz="0" w:space="0" w:color="auto"/>
        <w:right w:val="none" w:sz="0" w:space="0" w:color="auto"/>
      </w:divBdr>
      <w:divsChild>
        <w:div w:id="356171">
          <w:marLeft w:val="0"/>
          <w:marRight w:val="0"/>
          <w:marTop w:val="0"/>
          <w:marBottom w:val="0"/>
          <w:divBdr>
            <w:top w:val="none" w:sz="0" w:space="0" w:color="auto"/>
            <w:left w:val="none" w:sz="0" w:space="0" w:color="auto"/>
            <w:bottom w:val="none" w:sz="0" w:space="0" w:color="auto"/>
            <w:right w:val="none" w:sz="0" w:space="0" w:color="auto"/>
          </w:divBdr>
        </w:div>
        <w:div w:id="1748527841">
          <w:marLeft w:val="0"/>
          <w:marRight w:val="0"/>
          <w:marTop w:val="0"/>
          <w:marBottom w:val="0"/>
          <w:divBdr>
            <w:top w:val="none" w:sz="0" w:space="0" w:color="auto"/>
            <w:left w:val="none" w:sz="0" w:space="0" w:color="auto"/>
            <w:bottom w:val="none" w:sz="0" w:space="0" w:color="auto"/>
            <w:right w:val="none" w:sz="0" w:space="0" w:color="auto"/>
          </w:divBdr>
          <w:divsChild>
            <w:div w:id="734624072">
              <w:marLeft w:val="0"/>
              <w:marRight w:val="0"/>
              <w:marTop w:val="0"/>
              <w:marBottom w:val="0"/>
              <w:divBdr>
                <w:top w:val="none" w:sz="0" w:space="0" w:color="auto"/>
                <w:left w:val="none" w:sz="0" w:space="0" w:color="auto"/>
                <w:bottom w:val="none" w:sz="0" w:space="0" w:color="auto"/>
                <w:right w:val="none" w:sz="0" w:space="0" w:color="auto"/>
              </w:divBdr>
              <w:divsChild>
                <w:div w:id="1511291747">
                  <w:marLeft w:val="0"/>
                  <w:marRight w:val="0"/>
                  <w:marTop w:val="0"/>
                  <w:marBottom w:val="0"/>
                  <w:divBdr>
                    <w:top w:val="none" w:sz="0" w:space="0" w:color="auto"/>
                    <w:left w:val="none" w:sz="0" w:space="0" w:color="auto"/>
                    <w:bottom w:val="none" w:sz="0" w:space="0" w:color="auto"/>
                    <w:right w:val="none" w:sz="0" w:space="0" w:color="auto"/>
                  </w:divBdr>
                  <w:divsChild>
                    <w:div w:id="1587610827">
                      <w:marLeft w:val="0"/>
                      <w:marRight w:val="0"/>
                      <w:marTop w:val="0"/>
                      <w:marBottom w:val="0"/>
                      <w:divBdr>
                        <w:top w:val="none" w:sz="0" w:space="0" w:color="auto"/>
                        <w:left w:val="none" w:sz="0" w:space="0" w:color="auto"/>
                        <w:bottom w:val="none" w:sz="0" w:space="0" w:color="auto"/>
                        <w:right w:val="none" w:sz="0" w:space="0" w:color="auto"/>
                      </w:divBdr>
                      <w:divsChild>
                        <w:div w:id="1372148808">
                          <w:marLeft w:val="0"/>
                          <w:marRight w:val="0"/>
                          <w:marTop w:val="0"/>
                          <w:marBottom w:val="0"/>
                          <w:divBdr>
                            <w:top w:val="none" w:sz="0" w:space="0" w:color="auto"/>
                            <w:left w:val="none" w:sz="0" w:space="0" w:color="auto"/>
                            <w:bottom w:val="none" w:sz="0" w:space="0" w:color="auto"/>
                            <w:right w:val="none" w:sz="0" w:space="0" w:color="auto"/>
                          </w:divBdr>
                          <w:divsChild>
                            <w:div w:id="121847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9276329">
      <w:bodyDiv w:val="1"/>
      <w:marLeft w:val="0"/>
      <w:marRight w:val="0"/>
      <w:marTop w:val="0"/>
      <w:marBottom w:val="0"/>
      <w:divBdr>
        <w:top w:val="none" w:sz="0" w:space="0" w:color="auto"/>
        <w:left w:val="none" w:sz="0" w:space="0" w:color="auto"/>
        <w:bottom w:val="none" w:sz="0" w:space="0" w:color="auto"/>
        <w:right w:val="none" w:sz="0" w:space="0" w:color="auto"/>
      </w:divBdr>
    </w:div>
    <w:div w:id="1494494235">
      <w:bodyDiv w:val="1"/>
      <w:marLeft w:val="0"/>
      <w:marRight w:val="0"/>
      <w:marTop w:val="0"/>
      <w:marBottom w:val="0"/>
      <w:divBdr>
        <w:top w:val="none" w:sz="0" w:space="0" w:color="auto"/>
        <w:left w:val="none" w:sz="0" w:space="0" w:color="auto"/>
        <w:bottom w:val="none" w:sz="0" w:space="0" w:color="auto"/>
        <w:right w:val="none" w:sz="0" w:space="0" w:color="auto"/>
      </w:divBdr>
    </w:div>
    <w:div w:id="1554275450">
      <w:bodyDiv w:val="1"/>
      <w:marLeft w:val="0"/>
      <w:marRight w:val="0"/>
      <w:marTop w:val="0"/>
      <w:marBottom w:val="0"/>
      <w:divBdr>
        <w:top w:val="none" w:sz="0" w:space="0" w:color="auto"/>
        <w:left w:val="none" w:sz="0" w:space="0" w:color="auto"/>
        <w:bottom w:val="none" w:sz="0" w:space="0" w:color="auto"/>
        <w:right w:val="none" w:sz="0" w:space="0" w:color="auto"/>
      </w:divBdr>
    </w:div>
    <w:div w:id="1605963848">
      <w:bodyDiv w:val="1"/>
      <w:marLeft w:val="0"/>
      <w:marRight w:val="0"/>
      <w:marTop w:val="0"/>
      <w:marBottom w:val="0"/>
      <w:divBdr>
        <w:top w:val="none" w:sz="0" w:space="0" w:color="auto"/>
        <w:left w:val="none" w:sz="0" w:space="0" w:color="auto"/>
        <w:bottom w:val="none" w:sz="0" w:space="0" w:color="auto"/>
        <w:right w:val="none" w:sz="0" w:space="0" w:color="auto"/>
      </w:divBdr>
      <w:divsChild>
        <w:div w:id="1397825544">
          <w:marLeft w:val="850"/>
          <w:marRight w:val="0"/>
          <w:marTop w:val="84"/>
          <w:marBottom w:val="120"/>
          <w:divBdr>
            <w:top w:val="none" w:sz="0" w:space="0" w:color="auto"/>
            <w:left w:val="none" w:sz="0" w:space="0" w:color="auto"/>
            <w:bottom w:val="none" w:sz="0" w:space="0" w:color="auto"/>
            <w:right w:val="none" w:sz="0" w:space="0" w:color="auto"/>
          </w:divBdr>
        </w:div>
        <w:div w:id="182597177">
          <w:marLeft w:val="850"/>
          <w:marRight w:val="0"/>
          <w:marTop w:val="84"/>
          <w:marBottom w:val="120"/>
          <w:divBdr>
            <w:top w:val="none" w:sz="0" w:space="0" w:color="auto"/>
            <w:left w:val="none" w:sz="0" w:space="0" w:color="auto"/>
            <w:bottom w:val="none" w:sz="0" w:space="0" w:color="auto"/>
            <w:right w:val="none" w:sz="0" w:space="0" w:color="auto"/>
          </w:divBdr>
        </w:div>
        <w:div w:id="1040008415">
          <w:marLeft w:val="850"/>
          <w:marRight w:val="0"/>
          <w:marTop w:val="84"/>
          <w:marBottom w:val="120"/>
          <w:divBdr>
            <w:top w:val="none" w:sz="0" w:space="0" w:color="auto"/>
            <w:left w:val="none" w:sz="0" w:space="0" w:color="auto"/>
            <w:bottom w:val="none" w:sz="0" w:space="0" w:color="auto"/>
            <w:right w:val="none" w:sz="0" w:space="0" w:color="auto"/>
          </w:divBdr>
        </w:div>
        <w:div w:id="2052143878">
          <w:marLeft w:val="850"/>
          <w:marRight w:val="0"/>
          <w:marTop w:val="84"/>
          <w:marBottom w:val="120"/>
          <w:divBdr>
            <w:top w:val="none" w:sz="0" w:space="0" w:color="auto"/>
            <w:left w:val="none" w:sz="0" w:space="0" w:color="auto"/>
            <w:bottom w:val="none" w:sz="0" w:space="0" w:color="auto"/>
            <w:right w:val="none" w:sz="0" w:space="0" w:color="auto"/>
          </w:divBdr>
        </w:div>
        <w:div w:id="1556887992">
          <w:marLeft w:val="850"/>
          <w:marRight w:val="0"/>
          <w:marTop w:val="84"/>
          <w:marBottom w:val="120"/>
          <w:divBdr>
            <w:top w:val="none" w:sz="0" w:space="0" w:color="auto"/>
            <w:left w:val="none" w:sz="0" w:space="0" w:color="auto"/>
            <w:bottom w:val="none" w:sz="0" w:space="0" w:color="auto"/>
            <w:right w:val="none" w:sz="0" w:space="0" w:color="auto"/>
          </w:divBdr>
        </w:div>
        <w:div w:id="149291531">
          <w:marLeft w:val="850"/>
          <w:marRight w:val="0"/>
          <w:marTop w:val="84"/>
          <w:marBottom w:val="120"/>
          <w:divBdr>
            <w:top w:val="none" w:sz="0" w:space="0" w:color="auto"/>
            <w:left w:val="none" w:sz="0" w:space="0" w:color="auto"/>
            <w:bottom w:val="none" w:sz="0" w:space="0" w:color="auto"/>
            <w:right w:val="none" w:sz="0" w:space="0" w:color="auto"/>
          </w:divBdr>
        </w:div>
        <w:div w:id="1396012">
          <w:marLeft w:val="850"/>
          <w:marRight w:val="0"/>
          <w:marTop w:val="84"/>
          <w:marBottom w:val="120"/>
          <w:divBdr>
            <w:top w:val="none" w:sz="0" w:space="0" w:color="auto"/>
            <w:left w:val="none" w:sz="0" w:space="0" w:color="auto"/>
            <w:bottom w:val="none" w:sz="0" w:space="0" w:color="auto"/>
            <w:right w:val="none" w:sz="0" w:space="0" w:color="auto"/>
          </w:divBdr>
        </w:div>
        <w:div w:id="1873032031">
          <w:marLeft w:val="850"/>
          <w:marRight w:val="0"/>
          <w:marTop w:val="84"/>
          <w:marBottom w:val="120"/>
          <w:divBdr>
            <w:top w:val="none" w:sz="0" w:space="0" w:color="auto"/>
            <w:left w:val="none" w:sz="0" w:space="0" w:color="auto"/>
            <w:bottom w:val="none" w:sz="0" w:space="0" w:color="auto"/>
            <w:right w:val="none" w:sz="0" w:space="0" w:color="auto"/>
          </w:divBdr>
        </w:div>
      </w:divsChild>
    </w:div>
    <w:div w:id="1742173015">
      <w:bodyDiv w:val="1"/>
      <w:marLeft w:val="0"/>
      <w:marRight w:val="0"/>
      <w:marTop w:val="0"/>
      <w:marBottom w:val="0"/>
      <w:divBdr>
        <w:top w:val="none" w:sz="0" w:space="0" w:color="auto"/>
        <w:left w:val="none" w:sz="0" w:space="0" w:color="auto"/>
        <w:bottom w:val="none" w:sz="0" w:space="0" w:color="auto"/>
        <w:right w:val="none" w:sz="0" w:space="0" w:color="auto"/>
      </w:divBdr>
      <w:divsChild>
        <w:div w:id="572474477">
          <w:marLeft w:val="0"/>
          <w:marRight w:val="0"/>
          <w:marTop w:val="0"/>
          <w:marBottom w:val="0"/>
          <w:divBdr>
            <w:top w:val="none" w:sz="0" w:space="0" w:color="auto"/>
            <w:left w:val="none" w:sz="0" w:space="0" w:color="auto"/>
            <w:bottom w:val="none" w:sz="0" w:space="0" w:color="auto"/>
            <w:right w:val="none" w:sz="0" w:space="0" w:color="auto"/>
          </w:divBdr>
        </w:div>
        <w:div w:id="546645274">
          <w:marLeft w:val="0"/>
          <w:marRight w:val="0"/>
          <w:marTop w:val="0"/>
          <w:marBottom w:val="0"/>
          <w:divBdr>
            <w:top w:val="none" w:sz="0" w:space="0" w:color="auto"/>
            <w:left w:val="none" w:sz="0" w:space="0" w:color="auto"/>
            <w:bottom w:val="none" w:sz="0" w:space="0" w:color="auto"/>
            <w:right w:val="none" w:sz="0" w:space="0" w:color="auto"/>
          </w:divBdr>
          <w:divsChild>
            <w:div w:id="1383092671">
              <w:marLeft w:val="0"/>
              <w:marRight w:val="0"/>
              <w:marTop w:val="0"/>
              <w:marBottom w:val="0"/>
              <w:divBdr>
                <w:top w:val="none" w:sz="0" w:space="0" w:color="auto"/>
                <w:left w:val="none" w:sz="0" w:space="0" w:color="auto"/>
                <w:bottom w:val="none" w:sz="0" w:space="0" w:color="auto"/>
                <w:right w:val="none" w:sz="0" w:space="0" w:color="auto"/>
              </w:divBdr>
              <w:divsChild>
                <w:div w:id="1917326993">
                  <w:marLeft w:val="0"/>
                  <w:marRight w:val="0"/>
                  <w:marTop w:val="0"/>
                  <w:marBottom w:val="0"/>
                  <w:divBdr>
                    <w:top w:val="none" w:sz="0" w:space="0" w:color="auto"/>
                    <w:left w:val="none" w:sz="0" w:space="0" w:color="auto"/>
                    <w:bottom w:val="none" w:sz="0" w:space="0" w:color="auto"/>
                    <w:right w:val="none" w:sz="0" w:space="0" w:color="auto"/>
                  </w:divBdr>
                  <w:divsChild>
                    <w:div w:id="1270698706">
                      <w:marLeft w:val="0"/>
                      <w:marRight w:val="0"/>
                      <w:marTop w:val="0"/>
                      <w:marBottom w:val="0"/>
                      <w:divBdr>
                        <w:top w:val="none" w:sz="0" w:space="0" w:color="auto"/>
                        <w:left w:val="none" w:sz="0" w:space="0" w:color="auto"/>
                        <w:bottom w:val="none" w:sz="0" w:space="0" w:color="auto"/>
                        <w:right w:val="none" w:sz="0" w:space="0" w:color="auto"/>
                      </w:divBdr>
                      <w:divsChild>
                        <w:div w:id="817262472">
                          <w:marLeft w:val="0"/>
                          <w:marRight w:val="0"/>
                          <w:marTop w:val="0"/>
                          <w:marBottom w:val="0"/>
                          <w:divBdr>
                            <w:top w:val="none" w:sz="0" w:space="0" w:color="auto"/>
                            <w:left w:val="none" w:sz="0" w:space="0" w:color="auto"/>
                            <w:bottom w:val="none" w:sz="0" w:space="0" w:color="auto"/>
                            <w:right w:val="none" w:sz="0" w:space="0" w:color="auto"/>
                          </w:divBdr>
                          <w:divsChild>
                            <w:div w:id="78724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2683545">
      <w:bodyDiv w:val="1"/>
      <w:marLeft w:val="0"/>
      <w:marRight w:val="0"/>
      <w:marTop w:val="0"/>
      <w:marBottom w:val="0"/>
      <w:divBdr>
        <w:top w:val="none" w:sz="0" w:space="0" w:color="auto"/>
        <w:left w:val="none" w:sz="0" w:space="0" w:color="auto"/>
        <w:bottom w:val="none" w:sz="0" w:space="0" w:color="auto"/>
        <w:right w:val="none" w:sz="0" w:space="0" w:color="auto"/>
      </w:divBdr>
      <w:divsChild>
        <w:div w:id="711341553">
          <w:marLeft w:val="0"/>
          <w:marRight w:val="0"/>
          <w:marTop w:val="0"/>
          <w:marBottom w:val="0"/>
          <w:divBdr>
            <w:top w:val="none" w:sz="0" w:space="0" w:color="auto"/>
            <w:left w:val="none" w:sz="0" w:space="0" w:color="auto"/>
            <w:bottom w:val="none" w:sz="0" w:space="0" w:color="auto"/>
            <w:right w:val="none" w:sz="0" w:space="0" w:color="auto"/>
          </w:divBdr>
        </w:div>
        <w:div w:id="1681665580">
          <w:marLeft w:val="0"/>
          <w:marRight w:val="0"/>
          <w:marTop w:val="0"/>
          <w:marBottom w:val="0"/>
          <w:divBdr>
            <w:top w:val="none" w:sz="0" w:space="0" w:color="auto"/>
            <w:left w:val="none" w:sz="0" w:space="0" w:color="auto"/>
            <w:bottom w:val="none" w:sz="0" w:space="0" w:color="auto"/>
            <w:right w:val="none" w:sz="0" w:space="0" w:color="auto"/>
          </w:divBdr>
          <w:divsChild>
            <w:div w:id="195388422">
              <w:marLeft w:val="0"/>
              <w:marRight w:val="0"/>
              <w:marTop w:val="0"/>
              <w:marBottom w:val="0"/>
              <w:divBdr>
                <w:top w:val="none" w:sz="0" w:space="0" w:color="auto"/>
                <w:left w:val="none" w:sz="0" w:space="0" w:color="auto"/>
                <w:bottom w:val="none" w:sz="0" w:space="0" w:color="auto"/>
                <w:right w:val="none" w:sz="0" w:space="0" w:color="auto"/>
              </w:divBdr>
              <w:divsChild>
                <w:div w:id="144054551">
                  <w:marLeft w:val="0"/>
                  <w:marRight w:val="0"/>
                  <w:marTop w:val="0"/>
                  <w:marBottom w:val="0"/>
                  <w:divBdr>
                    <w:top w:val="none" w:sz="0" w:space="0" w:color="auto"/>
                    <w:left w:val="none" w:sz="0" w:space="0" w:color="auto"/>
                    <w:bottom w:val="none" w:sz="0" w:space="0" w:color="auto"/>
                    <w:right w:val="none" w:sz="0" w:space="0" w:color="auto"/>
                  </w:divBdr>
                  <w:divsChild>
                    <w:div w:id="1342317617">
                      <w:marLeft w:val="0"/>
                      <w:marRight w:val="0"/>
                      <w:marTop w:val="0"/>
                      <w:marBottom w:val="0"/>
                      <w:divBdr>
                        <w:top w:val="none" w:sz="0" w:space="0" w:color="auto"/>
                        <w:left w:val="none" w:sz="0" w:space="0" w:color="auto"/>
                        <w:bottom w:val="none" w:sz="0" w:space="0" w:color="auto"/>
                        <w:right w:val="none" w:sz="0" w:space="0" w:color="auto"/>
                      </w:divBdr>
                      <w:divsChild>
                        <w:div w:id="1720200390">
                          <w:marLeft w:val="0"/>
                          <w:marRight w:val="0"/>
                          <w:marTop w:val="0"/>
                          <w:marBottom w:val="0"/>
                          <w:divBdr>
                            <w:top w:val="none" w:sz="0" w:space="0" w:color="auto"/>
                            <w:left w:val="none" w:sz="0" w:space="0" w:color="auto"/>
                            <w:bottom w:val="none" w:sz="0" w:space="0" w:color="auto"/>
                            <w:right w:val="none" w:sz="0" w:space="0" w:color="auto"/>
                          </w:divBdr>
                          <w:divsChild>
                            <w:div w:id="15279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3841805">
      <w:bodyDiv w:val="1"/>
      <w:marLeft w:val="0"/>
      <w:marRight w:val="0"/>
      <w:marTop w:val="0"/>
      <w:marBottom w:val="0"/>
      <w:divBdr>
        <w:top w:val="none" w:sz="0" w:space="0" w:color="auto"/>
        <w:left w:val="none" w:sz="0" w:space="0" w:color="auto"/>
        <w:bottom w:val="none" w:sz="0" w:space="0" w:color="auto"/>
        <w:right w:val="none" w:sz="0" w:space="0" w:color="auto"/>
      </w:divBdr>
    </w:div>
    <w:div w:id="1776557186">
      <w:marLeft w:val="0"/>
      <w:marRight w:val="0"/>
      <w:marTop w:val="0"/>
      <w:marBottom w:val="0"/>
      <w:divBdr>
        <w:top w:val="none" w:sz="0" w:space="0" w:color="auto"/>
        <w:left w:val="none" w:sz="0" w:space="0" w:color="auto"/>
        <w:bottom w:val="none" w:sz="0" w:space="0" w:color="auto"/>
        <w:right w:val="none" w:sz="0" w:space="0" w:color="auto"/>
      </w:divBdr>
    </w:div>
    <w:div w:id="1776557187">
      <w:marLeft w:val="0"/>
      <w:marRight w:val="0"/>
      <w:marTop w:val="0"/>
      <w:marBottom w:val="0"/>
      <w:divBdr>
        <w:top w:val="none" w:sz="0" w:space="0" w:color="auto"/>
        <w:left w:val="none" w:sz="0" w:space="0" w:color="auto"/>
        <w:bottom w:val="none" w:sz="0" w:space="0" w:color="auto"/>
        <w:right w:val="none" w:sz="0" w:space="0" w:color="auto"/>
      </w:divBdr>
    </w:div>
    <w:div w:id="1776557188">
      <w:marLeft w:val="0"/>
      <w:marRight w:val="0"/>
      <w:marTop w:val="0"/>
      <w:marBottom w:val="0"/>
      <w:divBdr>
        <w:top w:val="none" w:sz="0" w:space="0" w:color="auto"/>
        <w:left w:val="none" w:sz="0" w:space="0" w:color="auto"/>
        <w:bottom w:val="none" w:sz="0" w:space="0" w:color="auto"/>
        <w:right w:val="none" w:sz="0" w:space="0" w:color="auto"/>
      </w:divBdr>
    </w:div>
    <w:div w:id="1776557189">
      <w:marLeft w:val="0"/>
      <w:marRight w:val="0"/>
      <w:marTop w:val="0"/>
      <w:marBottom w:val="0"/>
      <w:divBdr>
        <w:top w:val="none" w:sz="0" w:space="0" w:color="auto"/>
        <w:left w:val="none" w:sz="0" w:space="0" w:color="auto"/>
        <w:bottom w:val="none" w:sz="0" w:space="0" w:color="auto"/>
        <w:right w:val="none" w:sz="0" w:space="0" w:color="auto"/>
      </w:divBdr>
    </w:div>
    <w:div w:id="1776557190">
      <w:marLeft w:val="0"/>
      <w:marRight w:val="0"/>
      <w:marTop w:val="0"/>
      <w:marBottom w:val="0"/>
      <w:divBdr>
        <w:top w:val="none" w:sz="0" w:space="0" w:color="auto"/>
        <w:left w:val="none" w:sz="0" w:space="0" w:color="auto"/>
        <w:bottom w:val="none" w:sz="0" w:space="0" w:color="auto"/>
        <w:right w:val="none" w:sz="0" w:space="0" w:color="auto"/>
      </w:divBdr>
    </w:div>
    <w:div w:id="1785226556">
      <w:bodyDiv w:val="1"/>
      <w:marLeft w:val="0"/>
      <w:marRight w:val="0"/>
      <w:marTop w:val="0"/>
      <w:marBottom w:val="0"/>
      <w:divBdr>
        <w:top w:val="none" w:sz="0" w:space="0" w:color="auto"/>
        <w:left w:val="none" w:sz="0" w:space="0" w:color="auto"/>
        <w:bottom w:val="none" w:sz="0" w:space="0" w:color="auto"/>
        <w:right w:val="none" w:sz="0" w:space="0" w:color="auto"/>
      </w:divBdr>
      <w:divsChild>
        <w:div w:id="1118796426">
          <w:marLeft w:val="547"/>
          <w:marRight w:val="0"/>
          <w:marTop w:val="200"/>
          <w:marBottom w:val="0"/>
          <w:divBdr>
            <w:top w:val="none" w:sz="0" w:space="0" w:color="auto"/>
            <w:left w:val="none" w:sz="0" w:space="0" w:color="auto"/>
            <w:bottom w:val="none" w:sz="0" w:space="0" w:color="auto"/>
            <w:right w:val="none" w:sz="0" w:space="0" w:color="auto"/>
          </w:divBdr>
        </w:div>
        <w:div w:id="2104254253">
          <w:marLeft w:val="547"/>
          <w:marRight w:val="0"/>
          <w:marTop w:val="200"/>
          <w:marBottom w:val="0"/>
          <w:divBdr>
            <w:top w:val="none" w:sz="0" w:space="0" w:color="auto"/>
            <w:left w:val="none" w:sz="0" w:space="0" w:color="auto"/>
            <w:bottom w:val="none" w:sz="0" w:space="0" w:color="auto"/>
            <w:right w:val="none" w:sz="0" w:space="0" w:color="auto"/>
          </w:divBdr>
        </w:div>
        <w:div w:id="116067610">
          <w:marLeft w:val="1166"/>
          <w:marRight w:val="0"/>
          <w:marTop w:val="200"/>
          <w:marBottom w:val="0"/>
          <w:divBdr>
            <w:top w:val="none" w:sz="0" w:space="0" w:color="auto"/>
            <w:left w:val="none" w:sz="0" w:space="0" w:color="auto"/>
            <w:bottom w:val="none" w:sz="0" w:space="0" w:color="auto"/>
            <w:right w:val="none" w:sz="0" w:space="0" w:color="auto"/>
          </w:divBdr>
        </w:div>
        <w:div w:id="1323663179">
          <w:marLeft w:val="1166"/>
          <w:marRight w:val="0"/>
          <w:marTop w:val="200"/>
          <w:marBottom w:val="0"/>
          <w:divBdr>
            <w:top w:val="none" w:sz="0" w:space="0" w:color="auto"/>
            <w:left w:val="none" w:sz="0" w:space="0" w:color="auto"/>
            <w:bottom w:val="none" w:sz="0" w:space="0" w:color="auto"/>
            <w:right w:val="none" w:sz="0" w:space="0" w:color="auto"/>
          </w:divBdr>
        </w:div>
        <w:div w:id="1129422">
          <w:marLeft w:val="547"/>
          <w:marRight w:val="0"/>
          <w:marTop w:val="200"/>
          <w:marBottom w:val="0"/>
          <w:divBdr>
            <w:top w:val="none" w:sz="0" w:space="0" w:color="auto"/>
            <w:left w:val="none" w:sz="0" w:space="0" w:color="auto"/>
            <w:bottom w:val="none" w:sz="0" w:space="0" w:color="auto"/>
            <w:right w:val="none" w:sz="0" w:space="0" w:color="auto"/>
          </w:divBdr>
        </w:div>
        <w:div w:id="1675718434">
          <w:marLeft w:val="547"/>
          <w:marRight w:val="0"/>
          <w:marTop w:val="200"/>
          <w:marBottom w:val="0"/>
          <w:divBdr>
            <w:top w:val="none" w:sz="0" w:space="0" w:color="auto"/>
            <w:left w:val="none" w:sz="0" w:space="0" w:color="auto"/>
            <w:bottom w:val="none" w:sz="0" w:space="0" w:color="auto"/>
            <w:right w:val="none" w:sz="0" w:space="0" w:color="auto"/>
          </w:divBdr>
        </w:div>
        <w:div w:id="952396577">
          <w:marLeft w:val="547"/>
          <w:marRight w:val="0"/>
          <w:marTop w:val="200"/>
          <w:marBottom w:val="0"/>
          <w:divBdr>
            <w:top w:val="none" w:sz="0" w:space="0" w:color="auto"/>
            <w:left w:val="none" w:sz="0" w:space="0" w:color="auto"/>
            <w:bottom w:val="none" w:sz="0" w:space="0" w:color="auto"/>
            <w:right w:val="none" w:sz="0" w:space="0" w:color="auto"/>
          </w:divBdr>
        </w:div>
        <w:div w:id="97023155">
          <w:marLeft w:val="1166"/>
          <w:marRight w:val="0"/>
          <w:marTop w:val="200"/>
          <w:marBottom w:val="0"/>
          <w:divBdr>
            <w:top w:val="none" w:sz="0" w:space="0" w:color="auto"/>
            <w:left w:val="none" w:sz="0" w:space="0" w:color="auto"/>
            <w:bottom w:val="none" w:sz="0" w:space="0" w:color="auto"/>
            <w:right w:val="none" w:sz="0" w:space="0" w:color="auto"/>
          </w:divBdr>
        </w:div>
        <w:div w:id="1187672380">
          <w:marLeft w:val="1166"/>
          <w:marRight w:val="0"/>
          <w:marTop w:val="200"/>
          <w:marBottom w:val="0"/>
          <w:divBdr>
            <w:top w:val="none" w:sz="0" w:space="0" w:color="auto"/>
            <w:left w:val="none" w:sz="0" w:space="0" w:color="auto"/>
            <w:bottom w:val="none" w:sz="0" w:space="0" w:color="auto"/>
            <w:right w:val="none" w:sz="0" w:space="0" w:color="auto"/>
          </w:divBdr>
        </w:div>
        <w:div w:id="247154483">
          <w:marLeft w:val="547"/>
          <w:marRight w:val="0"/>
          <w:marTop w:val="200"/>
          <w:marBottom w:val="0"/>
          <w:divBdr>
            <w:top w:val="none" w:sz="0" w:space="0" w:color="auto"/>
            <w:left w:val="none" w:sz="0" w:space="0" w:color="auto"/>
            <w:bottom w:val="none" w:sz="0" w:space="0" w:color="auto"/>
            <w:right w:val="none" w:sz="0" w:space="0" w:color="auto"/>
          </w:divBdr>
        </w:div>
        <w:div w:id="1504276528">
          <w:marLeft w:val="1166"/>
          <w:marRight w:val="0"/>
          <w:marTop w:val="200"/>
          <w:marBottom w:val="0"/>
          <w:divBdr>
            <w:top w:val="none" w:sz="0" w:space="0" w:color="auto"/>
            <w:left w:val="none" w:sz="0" w:space="0" w:color="auto"/>
            <w:bottom w:val="none" w:sz="0" w:space="0" w:color="auto"/>
            <w:right w:val="none" w:sz="0" w:space="0" w:color="auto"/>
          </w:divBdr>
        </w:div>
        <w:div w:id="554631401">
          <w:marLeft w:val="1800"/>
          <w:marRight w:val="0"/>
          <w:marTop w:val="200"/>
          <w:marBottom w:val="0"/>
          <w:divBdr>
            <w:top w:val="none" w:sz="0" w:space="0" w:color="auto"/>
            <w:left w:val="none" w:sz="0" w:space="0" w:color="auto"/>
            <w:bottom w:val="none" w:sz="0" w:space="0" w:color="auto"/>
            <w:right w:val="none" w:sz="0" w:space="0" w:color="auto"/>
          </w:divBdr>
        </w:div>
        <w:div w:id="1714306442">
          <w:marLeft w:val="547"/>
          <w:marRight w:val="0"/>
          <w:marTop w:val="200"/>
          <w:marBottom w:val="0"/>
          <w:divBdr>
            <w:top w:val="none" w:sz="0" w:space="0" w:color="auto"/>
            <w:left w:val="none" w:sz="0" w:space="0" w:color="auto"/>
            <w:bottom w:val="none" w:sz="0" w:space="0" w:color="auto"/>
            <w:right w:val="none" w:sz="0" w:space="0" w:color="auto"/>
          </w:divBdr>
        </w:div>
      </w:divsChild>
    </w:div>
    <w:div w:id="1812211098">
      <w:bodyDiv w:val="1"/>
      <w:marLeft w:val="0"/>
      <w:marRight w:val="0"/>
      <w:marTop w:val="0"/>
      <w:marBottom w:val="0"/>
      <w:divBdr>
        <w:top w:val="none" w:sz="0" w:space="0" w:color="auto"/>
        <w:left w:val="none" w:sz="0" w:space="0" w:color="auto"/>
        <w:bottom w:val="none" w:sz="0" w:space="0" w:color="auto"/>
        <w:right w:val="none" w:sz="0" w:space="0" w:color="auto"/>
      </w:divBdr>
    </w:div>
    <w:div w:id="1819027338">
      <w:bodyDiv w:val="1"/>
      <w:marLeft w:val="0"/>
      <w:marRight w:val="0"/>
      <w:marTop w:val="0"/>
      <w:marBottom w:val="0"/>
      <w:divBdr>
        <w:top w:val="none" w:sz="0" w:space="0" w:color="auto"/>
        <w:left w:val="none" w:sz="0" w:space="0" w:color="auto"/>
        <w:bottom w:val="none" w:sz="0" w:space="0" w:color="auto"/>
        <w:right w:val="none" w:sz="0" w:space="0" w:color="auto"/>
      </w:divBdr>
    </w:div>
    <w:div w:id="1990819339">
      <w:bodyDiv w:val="1"/>
      <w:marLeft w:val="0"/>
      <w:marRight w:val="0"/>
      <w:marTop w:val="0"/>
      <w:marBottom w:val="0"/>
      <w:divBdr>
        <w:top w:val="none" w:sz="0" w:space="0" w:color="auto"/>
        <w:left w:val="none" w:sz="0" w:space="0" w:color="auto"/>
        <w:bottom w:val="none" w:sz="0" w:space="0" w:color="auto"/>
        <w:right w:val="none" w:sz="0" w:space="0" w:color="auto"/>
      </w:divBdr>
    </w:div>
    <w:div w:id="2011255317">
      <w:bodyDiv w:val="1"/>
      <w:marLeft w:val="0"/>
      <w:marRight w:val="0"/>
      <w:marTop w:val="0"/>
      <w:marBottom w:val="0"/>
      <w:divBdr>
        <w:top w:val="none" w:sz="0" w:space="0" w:color="auto"/>
        <w:left w:val="none" w:sz="0" w:space="0" w:color="auto"/>
        <w:bottom w:val="none" w:sz="0" w:space="0" w:color="auto"/>
        <w:right w:val="none" w:sz="0" w:space="0" w:color="auto"/>
      </w:divBdr>
      <w:divsChild>
        <w:div w:id="1988124095">
          <w:marLeft w:val="432"/>
          <w:marRight w:val="0"/>
          <w:marTop w:val="115"/>
          <w:marBottom w:val="0"/>
          <w:divBdr>
            <w:top w:val="none" w:sz="0" w:space="0" w:color="auto"/>
            <w:left w:val="none" w:sz="0" w:space="0" w:color="auto"/>
            <w:bottom w:val="none" w:sz="0" w:space="0" w:color="auto"/>
            <w:right w:val="none" w:sz="0" w:space="0" w:color="auto"/>
          </w:divBdr>
        </w:div>
        <w:div w:id="2003460959">
          <w:marLeft w:val="432"/>
          <w:marRight w:val="0"/>
          <w:marTop w:val="115"/>
          <w:marBottom w:val="0"/>
          <w:divBdr>
            <w:top w:val="none" w:sz="0" w:space="0" w:color="auto"/>
            <w:left w:val="none" w:sz="0" w:space="0" w:color="auto"/>
            <w:bottom w:val="none" w:sz="0" w:space="0" w:color="auto"/>
            <w:right w:val="none" w:sz="0" w:space="0" w:color="auto"/>
          </w:divBdr>
        </w:div>
        <w:div w:id="1149784621">
          <w:marLeft w:val="432"/>
          <w:marRight w:val="0"/>
          <w:marTop w:val="115"/>
          <w:marBottom w:val="0"/>
          <w:divBdr>
            <w:top w:val="none" w:sz="0" w:space="0" w:color="auto"/>
            <w:left w:val="none" w:sz="0" w:space="0" w:color="auto"/>
            <w:bottom w:val="none" w:sz="0" w:space="0" w:color="auto"/>
            <w:right w:val="none" w:sz="0" w:space="0" w:color="auto"/>
          </w:divBdr>
        </w:div>
        <w:div w:id="861554325">
          <w:marLeft w:val="850"/>
          <w:marRight w:val="0"/>
          <w:marTop w:val="86"/>
          <w:marBottom w:val="0"/>
          <w:divBdr>
            <w:top w:val="none" w:sz="0" w:space="0" w:color="auto"/>
            <w:left w:val="none" w:sz="0" w:space="0" w:color="auto"/>
            <w:bottom w:val="none" w:sz="0" w:space="0" w:color="auto"/>
            <w:right w:val="none" w:sz="0" w:space="0" w:color="auto"/>
          </w:divBdr>
        </w:div>
        <w:div w:id="590352282">
          <w:marLeft w:val="850"/>
          <w:marRight w:val="0"/>
          <w:marTop w:val="86"/>
          <w:marBottom w:val="0"/>
          <w:divBdr>
            <w:top w:val="none" w:sz="0" w:space="0" w:color="auto"/>
            <w:left w:val="none" w:sz="0" w:space="0" w:color="auto"/>
            <w:bottom w:val="none" w:sz="0" w:space="0" w:color="auto"/>
            <w:right w:val="none" w:sz="0" w:space="0" w:color="auto"/>
          </w:divBdr>
        </w:div>
        <w:div w:id="1325355162">
          <w:marLeft w:val="850"/>
          <w:marRight w:val="0"/>
          <w:marTop w:val="86"/>
          <w:marBottom w:val="0"/>
          <w:divBdr>
            <w:top w:val="none" w:sz="0" w:space="0" w:color="auto"/>
            <w:left w:val="none" w:sz="0" w:space="0" w:color="auto"/>
            <w:bottom w:val="none" w:sz="0" w:space="0" w:color="auto"/>
            <w:right w:val="none" w:sz="0" w:space="0" w:color="auto"/>
          </w:divBdr>
        </w:div>
        <w:div w:id="415788703">
          <w:marLeft w:val="432"/>
          <w:marRight w:val="0"/>
          <w:marTop w:val="115"/>
          <w:marBottom w:val="0"/>
          <w:divBdr>
            <w:top w:val="none" w:sz="0" w:space="0" w:color="auto"/>
            <w:left w:val="none" w:sz="0" w:space="0" w:color="auto"/>
            <w:bottom w:val="none" w:sz="0" w:space="0" w:color="auto"/>
            <w:right w:val="none" w:sz="0" w:space="0" w:color="auto"/>
          </w:divBdr>
        </w:div>
        <w:div w:id="486629376">
          <w:marLeft w:val="432"/>
          <w:marRight w:val="0"/>
          <w:marTop w:val="115"/>
          <w:marBottom w:val="0"/>
          <w:divBdr>
            <w:top w:val="none" w:sz="0" w:space="0" w:color="auto"/>
            <w:left w:val="none" w:sz="0" w:space="0" w:color="auto"/>
            <w:bottom w:val="none" w:sz="0" w:space="0" w:color="auto"/>
            <w:right w:val="none" w:sz="0" w:space="0" w:color="auto"/>
          </w:divBdr>
        </w:div>
      </w:divsChild>
    </w:div>
    <w:div w:id="2039550489">
      <w:bodyDiv w:val="1"/>
      <w:marLeft w:val="0"/>
      <w:marRight w:val="0"/>
      <w:marTop w:val="0"/>
      <w:marBottom w:val="0"/>
      <w:divBdr>
        <w:top w:val="none" w:sz="0" w:space="0" w:color="auto"/>
        <w:left w:val="none" w:sz="0" w:space="0" w:color="auto"/>
        <w:bottom w:val="none" w:sz="0" w:space="0" w:color="auto"/>
        <w:right w:val="none" w:sz="0" w:space="0" w:color="auto"/>
      </w:divBdr>
    </w:div>
    <w:div w:id="2061661755">
      <w:bodyDiv w:val="1"/>
      <w:marLeft w:val="0"/>
      <w:marRight w:val="0"/>
      <w:marTop w:val="0"/>
      <w:marBottom w:val="0"/>
      <w:divBdr>
        <w:top w:val="none" w:sz="0" w:space="0" w:color="auto"/>
        <w:left w:val="none" w:sz="0" w:space="0" w:color="auto"/>
        <w:bottom w:val="none" w:sz="0" w:space="0" w:color="auto"/>
        <w:right w:val="none" w:sz="0" w:space="0" w:color="auto"/>
      </w:divBdr>
    </w:div>
    <w:div w:id="2084520083">
      <w:bodyDiv w:val="1"/>
      <w:marLeft w:val="0"/>
      <w:marRight w:val="0"/>
      <w:marTop w:val="0"/>
      <w:marBottom w:val="0"/>
      <w:divBdr>
        <w:top w:val="none" w:sz="0" w:space="0" w:color="auto"/>
        <w:left w:val="none" w:sz="0" w:space="0" w:color="auto"/>
        <w:bottom w:val="none" w:sz="0" w:space="0" w:color="auto"/>
        <w:right w:val="none" w:sz="0" w:space="0" w:color="auto"/>
      </w:divBdr>
    </w:div>
    <w:div w:id="2111511690">
      <w:bodyDiv w:val="1"/>
      <w:marLeft w:val="0"/>
      <w:marRight w:val="0"/>
      <w:marTop w:val="0"/>
      <w:marBottom w:val="0"/>
      <w:divBdr>
        <w:top w:val="none" w:sz="0" w:space="0" w:color="auto"/>
        <w:left w:val="none" w:sz="0" w:space="0" w:color="auto"/>
        <w:bottom w:val="none" w:sz="0" w:space="0" w:color="auto"/>
        <w:right w:val="none" w:sz="0" w:space="0" w:color="auto"/>
      </w:divBdr>
    </w:div>
    <w:div w:id="2130082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UNIQUE-Design-PP">
  <a:themeElements>
    <a:clrScheme name="UNIQUE">
      <a:dk1>
        <a:sysClr val="windowText" lastClr="000000"/>
      </a:dk1>
      <a:lt1>
        <a:sysClr val="window" lastClr="FFFFFF"/>
      </a:lt1>
      <a:dk2>
        <a:srgbClr val="004632"/>
      </a:dk2>
      <a:lt2>
        <a:srgbClr val="FFFFFB"/>
      </a:lt2>
      <a:accent1>
        <a:srgbClr val="006348"/>
      </a:accent1>
      <a:accent2>
        <a:srgbClr val="CCE0DA"/>
      </a:accent2>
      <a:accent3>
        <a:srgbClr val="FFC000"/>
      </a:accent3>
      <a:accent4>
        <a:srgbClr val="FFE288"/>
      </a:accent4>
      <a:accent5>
        <a:srgbClr val="6E6E6E"/>
      </a:accent5>
      <a:accent6>
        <a:srgbClr val="D2D2D2"/>
      </a:accent6>
      <a:hlink>
        <a:srgbClr val="8E58B6"/>
      </a:hlink>
      <a:folHlink>
        <a:srgbClr val="7F6F6F"/>
      </a:folHlink>
    </a:clrScheme>
    <a:fontScheme name="Larissa">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0A5F4E-AD08-46F5-B073-07ACB304C8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40</Pages>
  <Words>9787</Words>
  <Characters>55789</Characters>
  <Application>Microsoft Office Word</Application>
  <DocSecurity>0</DocSecurity>
  <Lines>464</Lines>
  <Paragraphs>130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Entwurf</vt:lpstr>
      <vt:lpstr>Entwurf</vt:lpstr>
    </vt:vector>
  </TitlesOfParts>
  <Company>MKULNV NRW</Company>
  <LinksUpToDate>false</LinksUpToDate>
  <CharactersWithSpaces>65446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Entwurf</dc:title>
  <dc:creator>Vladimir Nikolic</dc:creator>
  <cp:lastModifiedBy>Vladimir Nikolic</cp:lastModifiedBy>
  <cp:revision>6</cp:revision>
  <cp:lastPrinted>2019-01-26T22:34:00Z</cp:lastPrinted>
  <dcterms:created xsi:type="dcterms:W3CDTF">2019-05-15T06:28:00Z</dcterms:created>
  <dcterms:modified xsi:type="dcterms:W3CDTF">2019-05-17T12:31:00Z</dcterms:modified>
</cp:coreProperties>
</file>