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7" w:rsidRDefault="00DC30FE" w:rsidP="00493D2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493D27" w:rsidRPr="008363EB">
        <w:rPr>
          <w:rFonts w:ascii="Times New Roman" w:hAnsi="Times New Roman" w:cs="Times New Roman"/>
          <w:b/>
          <w:sz w:val="24"/>
          <w:szCs w:val="24"/>
          <w:lang w:val="sr-Cyrl-RS"/>
        </w:rPr>
        <w:t>ошумљавањ</w:t>
      </w:r>
      <w:r w:rsidR="00C32C2B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493D27" w:rsidRPr="008363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земљишта </w:t>
      </w:r>
      <w:r w:rsidR="00C32C2B">
        <w:rPr>
          <w:rFonts w:ascii="Times New Roman" w:hAnsi="Times New Roman" w:cs="Times New Roman"/>
          <w:b/>
          <w:sz w:val="24"/>
          <w:szCs w:val="24"/>
          <w:lang w:val="sr-Cyrl-RS"/>
        </w:rPr>
        <w:t>уз средства субвенција</w:t>
      </w:r>
    </w:p>
    <w:p w:rsidR="00DC30FE" w:rsidRPr="008363EB" w:rsidRDefault="00DC30FE" w:rsidP="00493D2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Буџетског фонда за шуме РС</w:t>
      </w:r>
    </w:p>
    <w:p w:rsidR="00493D27" w:rsidRDefault="00493D27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62BD" w:rsidRDefault="00451A07" w:rsidP="00493D2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80E9E">
        <w:rPr>
          <w:rFonts w:ascii="Times New Roman" w:hAnsi="Times New Roman" w:cs="Times New Roman"/>
          <w:sz w:val="24"/>
          <w:szCs w:val="24"/>
          <w:lang w:val="sr-Cyrl-RS"/>
        </w:rPr>
        <w:t xml:space="preserve">Власник шумског земљишта или пољопривредног земљишта </w:t>
      </w:r>
      <w:r w:rsidR="000D32F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D32FF">
        <w:rPr>
          <w:rFonts w:ascii="Times New Roman" w:hAnsi="Times New Roman" w:cs="Times New Roman"/>
          <w:sz w:val="24"/>
          <w:szCs w:val="24"/>
        </w:rPr>
        <w:t xml:space="preserve"> </w:t>
      </w:r>
      <w:r w:rsidR="00B80E9E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0D32F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80E9E">
        <w:rPr>
          <w:rFonts w:ascii="Times New Roman" w:hAnsi="Times New Roman" w:cs="Times New Roman"/>
          <w:sz w:val="24"/>
          <w:szCs w:val="24"/>
          <w:lang w:val="sr-Cyrl-RS"/>
        </w:rPr>
        <w:t>е је одобрена промена намене ради пошумљавања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>, минималне површине 5 ари,</w:t>
      </w:r>
      <w:r w:rsidR="00B80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7965">
        <w:rPr>
          <w:rFonts w:ascii="Times New Roman" w:hAnsi="Times New Roman" w:cs="Times New Roman"/>
          <w:sz w:val="24"/>
          <w:szCs w:val="24"/>
          <w:lang w:val="sr-Cyrl-RS"/>
        </w:rPr>
        <w:t>може да закључ</w:t>
      </w:r>
      <w:r w:rsidR="004164C3">
        <w:rPr>
          <w:rFonts w:ascii="Times New Roman" w:hAnsi="Times New Roman" w:cs="Times New Roman"/>
          <w:sz w:val="24"/>
          <w:szCs w:val="24"/>
          <w:lang w:val="sr-Cyrl-RS"/>
        </w:rPr>
        <w:t>и уговор о бесплатном пошумљавању са правним лицем или предузетником, који изводи радове на пошумљавању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>, или да преузме бесплатне шумске саднице са којима ће сам пошумити земљиште одговарајуће врсте и површине.</w:t>
      </w:r>
      <w:r w:rsidR="00CD62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164C3" w:rsidRDefault="004164C3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Пошумљавање се финансира </w:t>
      </w:r>
      <w:r w:rsidR="00B80E9E">
        <w:rPr>
          <w:rFonts w:ascii="Times New Roman" w:hAnsi="Times New Roman" w:cs="Times New Roman"/>
          <w:sz w:val="24"/>
          <w:szCs w:val="24"/>
          <w:lang w:val="sr-Cyrl-RS"/>
        </w:rPr>
        <w:t>из средстава Буџетског фонда за шуме РС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 xml:space="preserve"> који сваке године расписује Министарство пољопривреде, шумарства и водопривреде – Управа 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0E9E" w:rsidRDefault="004164C3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На конкурс </w:t>
      </w:r>
      <w:r w:rsidR="002F1F25">
        <w:rPr>
          <w:rFonts w:ascii="Times New Roman" w:hAnsi="Times New Roman" w:cs="Times New Roman"/>
          <w:sz w:val="24"/>
          <w:szCs w:val="24"/>
          <w:lang w:val="sr-Cyrl-RS"/>
        </w:rPr>
        <w:t>се јавља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 xml:space="preserve"> правно лице или предузетник који изводи радове на пошумљавању, </w:t>
      </w:r>
      <w:r w:rsidR="002F1F2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>које је са власником земљишта закључило уговор о извођењу радова на пошумљавању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>, односно регистровани шумски расадник који је поделио бесплатне саднице власнику земљишта за пошумљавање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63EB" w:rsidRDefault="002F1F25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51A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 xml:space="preserve">По конкурсу Буџетског фонда за шуме </w:t>
      </w:r>
      <w:r w:rsidR="00451A07">
        <w:rPr>
          <w:rFonts w:ascii="Times New Roman" w:hAnsi="Times New Roman" w:cs="Times New Roman"/>
          <w:sz w:val="24"/>
          <w:szCs w:val="24"/>
          <w:lang w:val="sr-Cyrl-RS"/>
        </w:rPr>
        <w:t xml:space="preserve">РС 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>финансирају се радови на пошумљавањ</w:t>
      </w:r>
      <w:r w:rsidR="0007796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 xml:space="preserve"> које изводе правна лица или предузетници</w:t>
      </w:r>
      <w:r w:rsidR="00077965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до 150.000,00 динара</w:t>
      </w:r>
      <w:r w:rsidR="00C32C2B" w:rsidRPr="00C32C2B"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  <w:r w:rsidR="00077965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8363EB">
        <w:rPr>
          <w:rFonts w:ascii="Times New Roman" w:hAnsi="Times New Roman" w:cs="Times New Roman"/>
          <w:sz w:val="24"/>
          <w:szCs w:val="24"/>
          <w:lang w:val="sr-Cyrl-RS"/>
        </w:rPr>
        <w:t>хектару</w:t>
      </w:r>
      <w:r w:rsidR="00451A07">
        <w:rPr>
          <w:rFonts w:ascii="Times New Roman" w:hAnsi="Times New Roman" w:cs="Times New Roman"/>
          <w:sz w:val="24"/>
          <w:szCs w:val="24"/>
          <w:lang w:val="sr-Cyrl-RS"/>
        </w:rPr>
        <w:t>. Трошкови који се финансирају су:</w:t>
      </w:r>
    </w:p>
    <w:p w:rsidR="002D56E6" w:rsidRDefault="002D56E6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набавка/вредност садница</w:t>
      </w:r>
      <w:r w:rsidR="001C5CF3">
        <w:rPr>
          <w:rFonts w:ascii="Times New Roman" w:hAnsi="Times New Roman" w:cs="Times New Roman"/>
          <w:sz w:val="24"/>
          <w:szCs w:val="24"/>
          <w:lang w:val="sr-Cyrl-RS"/>
        </w:rPr>
        <w:t xml:space="preserve"> или семена, ако се пошумљавање врши сетвом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56E6" w:rsidRDefault="002D56E6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трошкови транспорта садница и радника на терен;</w:t>
      </w:r>
    </w:p>
    <w:p w:rsidR="00451A07" w:rsidRDefault="00451A07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припрема земљишта за садњу (ручно или машински);</w:t>
      </w:r>
    </w:p>
    <w:p w:rsidR="00451A07" w:rsidRDefault="00451A07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копање рупа и садња садница</w:t>
      </w:r>
      <w:r w:rsidR="001C5CF3">
        <w:rPr>
          <w:rFonts w:ascii="Times New Roman" w:hAnsi="Times New Roman" w:cs="Times New Roman"/>
          <w:sz w:val="24"/>
          <w:szCs w:val="24"/>
          <w:lang w:val="sr-Cyrl-RS"/>
        </w:rPr>
        <w:t>/ сетва семена</w:t>
      </w:r>
      <w:r w:rsidR="002D56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1F25" w:rsidRDefault="002F1F25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се правдају рачунима и </w:t>
      </w:r>
      <w:r w:rsidR="003A2253">
        <w:rPr>
          <w:rFonts w:ascii="Times New Roman" w:hAnsi="Times New Roman" w:cs="Times New Roman"/>
          <w:sz w:val="24"/>
          <w:szCs w:val="24"/>
          <w:lang w:val="sr-Cyrl-RS"/>
        </w:rPr>
        <w:t xml:space="preserve">другом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валидном документацијом комисији за пријем радова</w:t>
      </w:r>
      <w:r w:rsidR="003A22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7965">
        <w:rPr>
          <w:rFonts w:ascii="Times New Roman" w:hAnsi="Times New Roman" w:cs="Times New Roman"/>
          <w:sz w:val="24"/>
          <w:szCs w:val="24"/>
          <w:lang w:val="sr-Cyrl-RS"/>
        </w:rPr>
        <w:t xml:space="preserve"> Пријем радова се врши по истеку једног вегетационог периода од садње/сетве.</w:t>
      </w:r>
    </w:p>
    <w:p w:rsidR="00565EAD" w:rsidRPr="00CD62BD" w:rsidRDefault="0015145F" w:rsidP="00565E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подел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садница за пошумљавање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5EAD" w:rsidRPr="0056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EAD">
        <w:rPr>
          <w:rFonts w:ascii="Times New Roman" w:hAnsi="Times New Roman" w:cs="Times New Roman"/>
          <w:sz w:val="24"/>
          <w:szCs w:val="24"/>
          <w:lang w:val="sr-Cyrl-RS"/>
        </w:rPr>
        <w:t>висина субвенција за саднице, која се исплаћује шумским расадницима, креће се од 25.000 до 60.000 дин/ха површине која се пошумљава, у зависности од врсте дрвећа.</w:t>
      </w:r>
      <w:r w:rsidR="00C32C2B">
        <w:rPr>
          <w:rFonts w:ascii="Times New Roman" w:hAnsi="Times New Roman" w:cs="Times New Roman"/>
          <w:sz w:val="24"/>
          <w:szCs w:val="24"/>
          <w:lang w:val="sr-Cyrl-RS"/>
        </w:rPr>
        <w:t xml:space="preserve"> Број садница по хектару се утврђује конкурсом, минимално је 2000 ком/ха, осим топола и врба, где је мин. број по хектару 300, односно код дивље трешње и ораха 500 комада.</w:t>
      </w:r>
    </w:p>
    <w:p w:rsidR="0015145F" w:rsidRPr="004D43D1" w:rsidRDefault="0015145F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3D1">
        <w:rPr>
          <w:rFonts w:ascii="Times New Roman" w:hAnsi="Times New Roman" w:cs="Times New Roman"/>
          <w:sz w:val="24"/>
          <w:szCs w:val="24"/>
          <w:lang w:val="sr-Cyrl-RS"/>
        </w:rPr>
        <w:t xml:space="preserve">Власници земљишта погодног за пошумљавање </w:t>
      </w:r>
      <w:r w:rsidR="00141CCD" w:rsidRPr="004D43D1">
        <w:rPr>
          <w:rFonts w:ascii="Times New Roman" w:hAnsi="Times New Roman" w:cs="Times New Roman"/>
          <w:sz w:val="24"/>
          <w:szCs w:val="24"/>
          <w:lang w:val="sr-Cyrl-RS"/>
        </w:rPr>
        <w:t>на подручју централне Србије</w:t>
      </w:r>
      <w:r w:rsidR="0071737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17372">
        <w:rPr>
          <w:rFonts w:ascii="Times New Roman" w:hAnsi="Times New Roman" w:cs="Times New Roman"/>
          <w:sz w:val="24"/>
          <w:szCs w:val="24"/>
          <w:lang w:val="sr-Cyrl-RS"/>
        </w:rPr>
        <w:t>без територије АП Војводина</w:t>
      </w:r>
      <w:bookmarkStart w:id="0" w:name="_GoBack"/>
      <w:bookmarkEnd w:id="0"/>
      <w:r w:rsidR="007173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1CCD" w:rsidRPr="004D4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3D1">
        <w:rPr>
          <w:rFonts w:ascii="Times New Roman" w:hAnsi="Times New Roman" w:cs="Times New Roman"/>
          <w:sz w:val="24"/>
          <w:szCs w:val="24"/>
          <w:lang w:val="sr-Cyrl-RS"/>
        </w:rPr>
        <w:t>обраћају се регистрованим шумским расадницима (</w:t>
      </w:r>
      <w:r w:rsidRPr="005701CA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Покрајински секретаријат за пољопривреду, водопривреду и шумарство не финансира ову меру</w:t>
      </w:r>
      <w:r w:rsidRPr="004D43D1">
        <w:rPr>
          <w:rFonts w:ascii="Times New Roman" w:hAnsi="Times New Roman" w:cs="Times New Roman"/>
          <w:sz w:val="24"/>
          <w:szCs w:val="24"/>
          <w:lang w:val="sr-Cyrl-RS"/>
        </w:rPr>
        <w:t>) ради добијања бесплатних садница за пошумљавање, чију вредност Министарство рефундира по конкурсу Буџетског фонда за шуме.</w:t>
      </w:r>
    </w:p>
    <w:p w:rsidR="0015145F" w:rsidRPr="004D43D1" w:rsidRDefault="0015145F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3D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Обавеза власника земљишта је да изврши пошумљавање и предузме мере како би се обе</w:t>
      </w:r>
      <w:r w:rsidR="00AD276F" w:rsidRPr="004D43D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4D43D1">
        <w:rPr>
          <w:rFonts w:ascii="Times New Roman" w:hAnsi="Times New Roman" w:cs="Times New Roman"/>
          <w:sz w:val="24"/>
          <w:szCs w:val="24"/>
          <w:lang w:val="sr-Cyrl-RS"/>
        </w:rPr>
        <w:t>бедио пријем садница, а стручно лице у шумском расадник</w:t>
      </w:r>
      <w:r w:rsidR="00AD276F" w:rsidRPr="004D43D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4D43D1">
        <w:rPr>
          <w:rFonts w:ascii="Times New Roman" w:hAnsi="Times New Roman" w:cs="Times New Roman"/>
          <w:sz w:val="24"/>
          <w:szCs w:val="24"/>
          <w:lang w:val="sr-Cyrl-RS"/>
        </w:rPr>
        <w:t>даје препоруку врсте садница и упутство за садњу.</w:t>
      </w:r>
    </w:p>
    <w:p w:rsidR="006B135F" w:rsidRPr="004D43D1" w:rsidRDefault="0015145F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3D1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6B135F" w:rsidRPr="004D43D1">
        <w:rPr>
          <w:rFonts w:ascii="Times New Roman" w:hAnsi="Times New Roman" w:cs="Times New Roman"/>
          <w:sz w:val="24"/>
          <w:szCs w:val="24"/>
          <w:lang w:val="sr-Cyrl-RS"/>
        </w:rPr>
        <w:t xml:space="preserve">. Семе, односно саднице које се користе за пошумљавање морају имати оригинално уверење о пореклу. Саднице морају бити произведене у неком од регистрованих шумских расадника, а семе из регистрованих семенских објеката. Регистри су објављени на сајту Управе за шуме </w:t>
      </w:r>
      <w:hyperlink r:id="rId4" w:history="1">
        <w:r w:rsidR="006B135F" w:rsidRPr="004D43D1">
          <w:rPr>
            <w:rStyle w:val="Hyperlink"/>
            <w:rFonts w:ascii="Times New Roman" w:hAnsi="Times New Roman" w:cs="Times New Roman"/>
            <w:sz w:val="24"/>
            <w:szCs w:val="24"/>
          </w:rPr>
          <w:t>www.upravazasume.gov.rs</w:t>
        </w:r>
      </w:hyperlink>
      <w:r w:rsidR="006B135F" w:rsidRPr="004D43D1">
        <w:rPr>
          <w:rFonts w:ascii="Times New Roman" w:hAnsi="Times New Roman" w:cs="Times New Roman"/>
          <w:sz w:val="24"/>
          <w:szCs w:val="24"/>
        </w:rPr>
        <w:t xml:space="preserve"> </w:t>
      </w:r>
      <w:r w:rsidR="00A064C1" w:rsidRPr="004D43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30FE" w:rsidRPr="00A064C1" w:rsidRDefault="008C514D" w:rsidP="00DC30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3D1">
        <w:rPr>
          <w:rFonts w:ascii="Times New Roman" w:hAnsi="Times New Roman" w:cs="Times New Roman"/>
          <w:sz w:val="24"/>
          <w:szCs w:val="24"/>
          <w:lang w:val="sr-Cyrl-RS"/>
        </w:rPr>
        <w:t xml:space="preserve">7. У 2020. години Министарство </w:t>
      </w:r>
      <w:r w:rsidR="00DC30FE" w:rsidRPr="004D43D1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 – Управа за шуме расписало је 5. јуна 2020. године конкурс по основу кога су закључени уговори за пошумљавање у пролеће 2020. године. Конкурс за финанс</w:t>
      </w:r>
      <w:r w:rsidR="00C164D7" w:rsidRPr="004D43D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C30FE" w:rsidRPr="004D43D1">
        <w:rPr>
          <w:rFonts w:ascii="Times New Roman" w:hAnsi="Times New Roman" w:cs="Times New Roman"/>
          <w:sz w:val="24"/>
          <w:szCs w:val="24"/>
          <w:lang w:val="sr-Cyrl-RS"/>
        </w:rPr>
        <w:t>рање пошумљавања у сезони јесен/зима 2020. године биће расписан почетком октобра 2020. године.</w:t>
      </w:r>
    </w:p>
    <w:p w:rsidR="008C514D" w:rsidRDefault="008C514D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C2B" w:rsidRDefault="00C32C2B" w:rsidP="00493D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1A07" w:rsidRPr="005701CA" w:rsidRDefault="00C32C2B" w:rsidP="00493D2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701CA">
        <w:rPr>
          <w:rFonts w:ascii="Times New Roman" w:hAnsi="Times New Roman" w:cs="Times New Roman"/>
          <w:i/>
          <w:sz w:val="24"/>
          <w:szCs w:val="24"/>
          <w:lang w:val="sr-Cyrl-RS"/>
        </w:rPr>
        <w:t>*Сви наведени износи односе се на подручје централне Србије, без АП Војводине, на чијој територији субвенције додељује Покрајински секретаријат за пољопривреду, водопривреду и шумарство</w:t>
      </w:r>
      <w:r w:rsidR="008C514D" w:rsidRPr="005701C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sectPr w:rsidR="00451A07" w:rsidRPr="0057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21"/>
    <w:rsid w:val="00077965"/>
    <w:rsid w:val="000D32FF"/>
    <w:rsid w:val="00141CCD"/>
    <w:rsid w:val="0015145F"/>
    <w:rsid w:val="001A1821"/>
    <w:rsid w:val="001C5CF3"/>
    <w:rsid w:val="002972A6"/>
    <w:rsid w:val="002D56E6"/>
    <w:rsid w:val="002F1F25"/>
    <w:rsid w:val="003A2253"/>
    <w:rsid w:val="004164C3"/>
    <w:rsid w:val="00451A07"/>
    <w:rsid w:val="00493D27"/>
    <w:rsid w:val="004D43D1"/>
    <w:rsid w:val="00565EAD"/>
    <w:rsid w:val="005701CA"/>
    <w:rsid w:val="005F49FD"/>
    <w:rsid w:val="006B135F"/>
    <w:rsid w:val="00717372"/>
    <w:rsid w:val="00775919"/>
    <w:rsid w:val="008363EB"/>
    <w:rsid w:val="008C514D"/>
    <w:rsid w:val="00A064C1"/>
    <w:rsid w:val="00AD276F"/>
    <w:rsid w:val="00B80E9E"/>
    <w:rsid w:val="00C164D7"/>
    <w:rsid w:val="00C32C2B"/>
    <w:rsid w:val="00CD62BD"/>
    <w:rsid w:val="00D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ABAE1-3C03-4116-BC81-7379A0D9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zasum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23</cp:revision>
  <dcterms:created xsi:type="dcterms:W3CDTF">2019-07-25T12:06:00Z</dcterms:created>
  <dcterms:modified xsi:type="dcterms:W3CDTF">2020-08-31T12:16:00Z</dcterms:modified>
</cp:coreProperties>
</file>