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38A" w:rsidRPr="007A0127" w:rsidRDefault="002A238A" w:rsidP="002A238A">
      <w:pPr>
        <w:jc w:val="center"/>
        <w:rPr>
          <w:rFonts w:ascii="Arial" w:hAnsi="Arial" w:cs="Arial"/>
          <w:sz w:val="22"/>
          <w:szCs w:val="22"/>
          <w:lang w:val="en-US"/>
        </w:rPr>
      </w:pPr>
    </w:p>
    <w:p w:rsidR="002A238A" w:rsidRPr="007A0127" w:rsidRDefault="002A238A" w:rsidP="002A238A">
      <w:pPr>
        <w:jc w:val="center"/>
        <w:rPr>
          <w:rFonts w:ascii="Arial" w:hAnsi="Arial" w:cs="Arial"/>
          <w:sz w:val="22"/>
          <w:szCs w:val="22"/>
          <w:lang w:val="en-US"/>
        </w:rPr>
      </w:pPr>
    </w:p>
    <w:p w:rsidR="002A238A" w:rsidRPr="007A0127" w:rsidRDefault="002A238A" w:rsidP="002A238A">
      <w:pPr>
        <w:jc w:val="center"/>
        <w:rPr>
          <w:rFonts w:ascii="Arial" w:hAnsi="Arial" w:cs="Arial"/>
          <w:sz w:val="22"/>
          <w:szCs w:val="22"/>
          <w:lang w:val="en-US"/>
        </w:rPr>
      </w:pPr>
    </w:p>
    <w:p w:rsidR="002A238A" w:rsidRPr="007A0127" w:rsidRDefault="005E19DA" w:rsidP="002A238A">
      <w:pPr>
        <w:tabs>
          <w:tab w:val="left" w:pos="1440"/>
        </w:tabs>
        <w:jc w:val="center"/>
        <w:rPr>
          <w:rFonts w:ascii="Arial" w:hAnsi="Arial" w:cs="Arial"/>
          <w:sz w:val="22"/>
          <w:szCs w:val="22"/>
          <w:lang w:val="ru-RU"/>
        </w:rPr>
      </w:pPr>
      <w:r w:rsidRPr="007A0127">
        <w:rPr>
          <w:b/>
          <w:noProof/>
          <w:sz w:val="22"/>
          <w:szCs w:val="22"/>
          <w:lang w:val="en-US" w:eastAsia="en-US"/>
        </w:rPr>
        <w:drawing>
          <wp:inline distT="0" distB="0" distL="0" distR="0" wp14:anchorId="6222C79F" wp14:editId="6B511778">
            <wp:extent cx="802064" cy="100875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845" cy="1256244"/>
                    </a:xfrm>
                    <a:prstGeom prst="rect">
                      <a:avLst/>
                    </a:prstGeom>
                    <a:noFill/>
                    <a:ln>
                      <a:noFill/>
                    </a:ln>
                  </pic:spPr>
                </pic:pic>
              </a:graphicData>
            </a:graphic>
          </wp:inline>
        </w:drawing>
      </w:r>
    </w:p>
    <w:p w:rsidR="002A238A" w:rsidRPr="007A0127" w:rsidRDefault="002A238A" w:rsidP="002A238A">
      <w:pPr>
        <w:tabs>
          <w:tab w:val="left" w:pos="1440"/>
        </w:tabs>
        <w:jc w:val="both"/>
        <w:rPr>
          <w:rFonts w:ascii="Arial" w:hAnsi="Arial" w:cs="Arial"/>
          <w:sz w:val="22"/>
          <w:szCs w:val="22"/>
          <w:lang w:val="ru-RU"/>
        </w:rPr>
      </w:pPr>
    </w:p>
    <w:p w:rsidR="002A238A" w:rsidRPr="007A0127" w:rsidRDefault="002A238A" w:rsidP="002A238A">
      <w:pPr>
        <w:tabs>
          <w:tab w:val="left" w:pos="1440"/>
        </w:tabs>
        <w:jc w:val="center"/>
        <w:rPr>
          <w:b/>
          <w:sz w:val="22"/>
          <w:szCs w:val="22"/>
        </w:rPr>
      </w:pPr>
      <w:r w:rsidRPr="007A0127">
        <w:rPr>
          <w:b/>
          <w:sz w:val="22"/>
          <w:szCs w:val="22"/>
        </w:rPr>
        <w:t>РЕПУБЛИКА СРБИЈА</w:t>
      </w:r>
    </w:p>
    <w:p w:rsidR="002A238A" w:rsidRPr="007A0127" w:rsidRDefault="002A238A" w:rsidP="002A238A">
      <w:pPr>
        <w:tabs>
          <w:tab w:val="left" w:pos="1440"/>
        </w:tabs>
        <w:jc w:val="center"/>
        <w:rPr>
          <w:b/>
          <w:sz w:val="22"/>
          <w:szCs w:val="22"/>
        </w:rPr>
      </w:pPr>
    </w:p>
    <w:p w:rsidR="009949E1" w:rsidRPr="007A0127" w:rsidRDefault="002A238A" w:rsidP="002A238A">
      <w:pPr>
        <w:tabs>
          <w:tab w:val="left" w:pos="1440"/>
        </w:tabs>
        <w:jc w:val="center"/>
        <w:rPr>
          <w:b/>
          <w:sz w:val="22"/>
          <w:szCs w:val="22"/>
          <w:lang w:val="sr-Cyrl-RS"/>
        </w:rPr>
      </w:pPr>
      <w:r w:rsidRPr="007A0127">
        <w:rPr>
          <w:b/>
          <w:sz w:val="22"/>
          <w:szCs w:val="22"/>
        </w:rPr>
        <w:t>МИНИСТАРСТВО ПОЉОПРИВРЕДЕ</w:t>
      </w:r>
      <w:r w:rsidR="009949E1" w:rsidRPr="007A0127">
        <w:rPr>
          <w:b/>
          <w:sz w:val="22"/>
          <w:szCs w:val="22"/>
          <w:lang w:val="sr-Cyrl-RS"/>
        </w:rPr>
        <w:t>, ШУМАРСТВА И ВОДОПРИВРЕДЕ</w:t>
      </w:r>
    </w:p>
    <w:p w:rsidR="002A238A" w:rsidRPr="007A0127" w:rsidRDefault="002A238A" w:rsidP="002A238A">
      <w:pPr>
        <w:tabs>
          <w:tab w:val="left" w:pos="1440"/>
        </w:tabs>
        <w:jc w:val="center"/>
        <w:rPr>
          <w:b/>
          <w:sz w:val="22"/>
          <w:szCs w:val="22"/>
        </w:rPr>
      </w:pPr>
      <w:r w:rsidRPr="007A0127">
        <w:rPr>
          <w:b/>
          <w:sz w:val="22"/>
          <w:szCs w:val="22"/>
          <w:lang w:val="sr-Cyrl-RS"/>
        </w:rPr>
        <w:t>УПРАВА ЗА ШУМЕ</w:t>
      </w:r>
    </w:p>
    <w:p w:rsidR="002A238A" w:rsidRPr="007A0127" w:rsidRDefault="002A238A" w:rsidP="002A238A">
      <w:pPr>
        <w:tabs>
          <w:tab w:val="left" w:pos="1440"/>
        </w:tabs>
        <w:jc w:val="center"/>
        <w:rPr>
          <w:b/>
          <w:sz w:val="22"/>
          <w:szCs w:val="22"/>
        </w:rPr>
      </w:pPr>
    </w:p>
    <w:p w:rsidR="002A238A" w:rsidRPr="007A0127" w:rsidRDefault="002A238A" w:rsidP="002A238A">
      <w:pPr>
        <w:tabs>
          <w:tab w:val="left" w:pos="1440"/>
        </w:tabs>
        <w:jc w:val="center"/>
        <w:rPr>
          <w:b/>
          <w:sz w:val="22"/>
          <w:szCs w:val="22"/>
        </w:rPr>
      </w:pPr>
    </w:p>
    <w:p w:rsidR="002A238A" w:rsidRPr="007A0127" w:rsidRDefault="002A238A" w:rsidP="002A238A">
      <w:pPr>
        <w:tabs>
          <w:tab w:val="left" w:pos="1440"/>
        </w:tabs>
        <w:jc w:val="center"/>
        <w:rPr>
          <w:b/>
          <w:sz w:val="22"/>
          <w:szCs w:val="22"/>
        </w:rPr>
      </w:pPr>
    </w:p>
    <w:p w:rsidR="002A238A" w:rsidRPr="007A0127" w:rsidRDefault="002A238A" w:rsidP="002A238A">
      <w:pPr>
        <w:tabs>
          <w:tab w:val="left" w:pos="1440"/>
        </w:tabs>
        <w:jc w:val="center"/>
        <w:rPr>
          <w:b/>
          <w:sz w:val="22"/>
          <w:szCs w:val="22"/>
          <w:lang w:val="en-US"/>
        </w:rPr>
      </w:pPr>
    </w:p>
    <w:p w:rsidR="002A238A" w:rsidRPr="007A0127" w:rsidRDefault="002A238A" w:rsidP="002A238A">
      <w:pPr>
        <w:tabs>
          <w:tab w:val="left" w:pos="1440"/>
        </w:tabs>
        <w:jc w:val="center"/>
        <w:rPr>
          <w:b/>
          <w:sz w:val="22"/>
          <w:szCs w:val="22"/>
          <w:lang w:val="en-US"/>
        </w:rPr>
      </w:pPr>
    </w:p>
    <w:p w:rsidR="002A238A" w:rsidRPr="007A0127" w:rsidRDefault="002A238A" w:rsidP="002A238A">
      <w:pPr>
        <w:tabs>
          <w:tab w:val="left" w:pos="1440"/>
        </w:tabs>
        <w:jc w:val="center"/>
        <w:rPr>
          <w:b/>
          <w:sz w:val="22"/>
          <w:szCs w:val="22"/>
          <w:lang w:val="en-US"/>
        </w:rPr>
      </w:pPr>
    </w:p>
    <w:p w:rsidR="002A238A" w:rsidRPr="007A0127" w:rsidRDefault="002A238A" w:rsidP="002A238A">
      <w:pPr>
        <w:tabs>
          <w:tab w:val="left" w:pos="1440"/>
        </w:tabs>
        <w:jc w:val="center"/>
        <w:rPr>
          <w:b/>
          <w:sz w:val="22"/>
          <w:szCs w:val="22"/>
          <w:lang w:val="en-US"/>
        </w:rPr>
      </w:pPr>
    </w:p>
    <w:p w:rsidR="002A238A" w:rsidRPr="007A0127" w:rsidRDefault="002A238A" w:rsidP="002A238A">
      <w:pPr>
        <w:tabs>
          <w:tab w:val="left" w:pos="1440"/>
        </w:tabs>
        <w:jc w:val="center"/>
        <w:rPr>
          <w:b/>
          <w:sz w:val="22"/>
          <w:szCs w:val="22"/>
          <w:lang w:val="en-US"/>
        </w:rPr>
      </w:pPr>
    </w:p>
    <w:p w:rsidR="002A238A" w:rsidRPr="007A0127" w:rsidRDefault="002A238A" w:rsidP="002A238A">
      <w:pPr>
        <w:tabs>
          <w:tab w:val="left" w:pos="1440"/>
        </w:tabs>
        <w:jc w:val="center"/>
        <w:rPr>
          <w:b/>
          <w:sz w:val="22"/>
          <w:szCs w:val="22"/>
          <w:lang w:val="en-US"/>
        </w:rPr>
      </w:pPr>
    </w:p>
    <w:p w:rsidR="002A238A" w:rsidRPr="007A0127" w:rsidRDefault="002A238A" w:rsidP="002A238A">
      <w:pPr>
        <w:tabs>
          <w:tab w:val="left" w:pos="1440"/>
        </w:tabs>
        <w:jc w:val="center"/>
        <w:rPr>
          <w:b/>
          <w:sz w:val="22"/>
          <w:szCs w:val="22"/>
          <w:lang w:val="en-US"/>
        </w:rPr>
      </w:pPr>
    </w:p>
    <w:p w:rsidR="002A238A" w:rsidRPr="007A0127" w:rsidRDefault="002A238A" w:rsidP="002A238A">
      <w:pPr>
        <w:tabs>
          <w:tab w:val="left" w:pos="1440"/>
        </w:tabs>
        <w:jc w:val="center"/>
        <w:rPr>
          <w:b/>
          <w:sz w:val="22"/>
          <w:szCs w:val="22"/>
          <w:lang w:val="en-US"/>
        </w:rPr>
      </w:pPr>
    </w:p>
    <w:p w:rsidR="002A238A" w:rsidRPr="007A0127" w:rsidRDefault="002A238A" w:rsidP="002A238A">
      <w:pPr>
        <w:tabs>
          <w:tab w:val="left" w:pos="1440"/>
        </w:tabs>
        <w:jc w:val="center"/>
        <w:rPr>
          <w:b/>
          <w:sz w:val="22"/>
          <w:szCs w:val="22"/>
        </w:rPr>
      </w:pPr>
      <w:proofErr w:type="gramStart"/>
      <w:r w:rsidRPr="007A0127">
        <w:rPr>
          <w:b/>
          <w:sz w:val="22"/>
          <w:szCs w:val="22"/>
          <w:lang w:val="en-US"/>
        </w:rPr>
        <w:t>KO</w:t>
      </w:r>
      <w:r w:rsidRPr="007A0127">
        <w:rPr>
          <w:b/>
          <w:sz w:val="22"/>
          <w:szCs w:val="22"/>
          <w:lang w:val="ru-RU"/>
        </w:rPr>
        <w:t>НКУРСНА</w:t>
      </w:r>
      <w:r w:rsidRPr="007A0127">
        <w:rPr>
          <w:b/>
          <w:sz w:val="22"/>
          <w:szCs w:val="22"/>
        </w:rPr>
        <w:t xml:space="preserve">  ДОКУМЕНТАЦИЈА</w:t>
      </w:r>
      <w:proofErr w:type="gramEnd"/>
    </w:p>
    <w:p w:rsidR="002A238A" w:rsidRPr="007A0127" w:rsidRDefault="002A238A" w:rsidP="002A238A">
      <w:pPr>
        <w:tabs>
          <w:tab w:val="left" w:pos="1440"/>
        </w:tabs>
        <w:jc w:val="center"/>
        <w:rPr>
          <w:b/>
          <w:sz w:val="22"/>
          <w:szCs w:val="22"/>
          <w:lang w:val="sr-Cyrl-RS"/>
        </w:rPr>
      </w:pPr>
      <w:r w:rsidRPr="007A0127">
        <w:rPr>
          <w:b/>
          <w:sz w:val="22"/>
          <w:szCs w:val="22"/>
        </w:rPr>
        <w:t>за јавну набавку број</w:t>
      </w:r>
      <w:r w:rsidRPr="007A0127">
        <w:rPr>
          <w:b/>
          <w:sz w:val="22"/>
          <w:szCs w:val="22"/>
          <w:lang w:val="sr-Cyrl-RS"/>
        </w:rPr>
        <w:t xml:space="preserve">: </w:t>
      </w:r>
      <w:r w:rsidR="00D54FE2" w:rsidRPr="00D54FE2">
        <w:rPr>
          <w:b/>
          <w:sz w:val="22"/>
          <w:szCs w:val="22"/>
        </w:rPr>
        <w:t>404-02-303</w:t>
      </w:r>
      <w:r w:rsidR="00953154" w:rsidRPr="00D54FE2">
        <w:rPr>
          <w:b/>
          <w:sz w:val="22"/>
          <w:szCs w:val="22"/>
          <w:lang w:val="sr-Cyrl-RS"/>
        </w:rPr>
        <w:t>/2020</w:t>
      </w:r>
      <w:r w:rsidRPr="00D54FE2">
        <w:rPr>
          <w:b/>
          <w:sz w:val="22"/>
          <w:szCs w:val="22"/>
          <w:lang w:val="sr-Cyrl-RS"/>
        </w:rPr>
        <w:t>-10</w:t>
      </w:r>
    </w:p>
    <w:p w:rsidR="002A238A" w:rsidRPr="007A0127" w:rsidRDefault="002A238A" w:rsidP="002A238A">
      <w:pPr>
        <w:jc w:val="center"/>
        <w:rPr>
          <w:b/>
          <w:sz w:val="22"/>
          <w:szCs w:val="22"/>
          <w:lang w:val="sr-Cyrl-RS"/>
        </w:rPr>
      </w:pPr>
    </w:p>
    <w:p w:rsidR="002A238A" w:rsidRPr="007A0127" w:rsidRDefault="002A238A" w:rsidP="002A238A">
      <w:pPr>
        <w:jc w:val="center"/>
        <w:rPr>
          <w:b/>
          <w:sz w:val="22"/>
          <w:szCs w:val="22"/>
          <w:lang w:val="sr-Cyrl-RS"/>
        </w:rPr>
      </w:pPr>
    </w:p>
    <w:p w:rsidR="002A238A" w:rsidRPr="007A0127" w:rsidRDefault="002A238A" w:rsidP="002A238A">
      <w:pPr>
        <w:rPr>
          <w:sz w:val="22"/>
          <w:szCs w:val="22"/>
        </w:rPr>
      </w:pPr>
    </w:p>
    <w:p w:rsidR="002A238A" w:rsidRPr="007A0127" w:rsidRDefault="002A238A" w:rsidP="002A238A">
      <w:pPr>
        <w:jc w:val="center"/>
        <w:rPr>
          <w:rFonts w:ascii="Arial" w:hAnsi="Arial" w:cs="Arial"/>
          <w:sz w:val="22"/>
          <w:szCs w:val="22"/>
          <w:lang w:val="en-US"/>
        </w:rPr>
      </w:pPr>
    </w:p>
    <w:p w:rsidR="002A238A" w:rsidRPr="007A0127" w:rsidRDefault="002A238A" w:rsidP="002A238A">
      <w:pPr>
        <w:jc w:val="center"/>
        <w:rPr>
          <w:rFonts w:ascii="Arial" w:hAnsi="Arial" w:cs="Arial"/>
          <w:sz w:val="22"/>
          <w:szCs w:val="22"/>
        </w:rPr>
      </w:pPr>
    </w:p>
    <w:p w:rsidR="002A238A" w:rsidRPr="007A0127" w:rsidRDefault="002A238A" w:rsidP="002A238A">
      <w:pPr>
        <w:jc w:val="center"/>
        <w:rPr>
          <w:rFonts w:ascii="Arial" w:hAnsi="Arial" w:cs="Arial"/>
          <w:sz w:val="22"/>
          <w:szCs w:val="22"/>
        </w:rPr>
      </w:pPr>
    </w:p>
    <w:p w:rsidR="002A238A" w:rsidRPr="007A0127" w:rsidRDefault="002A238A" w:rsidP="002A238A">
      <w:pPr>
        <w:jc w:val="center"/>
        <w:rPr>
          <w:rFonts w:ascii="Arial" w:hAnsi="Arial" w:cs="Arial"/>
          <w:sz w:val="22"/>
          <w:szCs w:val="22"/>
        </w:rPr>
      </w:pPr>
    </w:p>
    <w:p w:rsidR="002A238A" w:rsidRPr="007A0127" w:rsidRDefault="002A238A" w:rsidP="002A238A">
      <w:pPr>
        <w:jc w:val="center"/>
        <w:rPr>
          <w:rFonts w:ascii="Arial" w:hAnsi="Arial" w:cs="Arial"/>
          <w:sz w:val="22"/>
          <w:szCs w:val="22"/>
        </w:rPr>
      </w:pPr>
    </w:p>
    <w:p w:rsidR="002A238A" w:rsidRPr="007A0127" w:rsidRDefault="002A238A" w:rsidP="002A238A">
      <w:pPr>
        <w:jc w:val="center"/>
        <w:rPr>
          <w:rFonts w:ascii="Arial" w:hAnsi="Arial" w:cs="Arial"/>
          <w:sz w:val="22"/>
          <w:szCs w:val="22"/>
        </w:rPr>
      </w:pPr>
    </w:p>
    <w:p w:rsidR="002A238A" w:rsidRPr="007A0127" w:rsidRDefault="002A238A" w:rsidP="002A238A">
      <w:pPr>
        <w:jc w:val="center"/>
        <w:rPr>
          <w:rFonts w:ascii="Arial" w:hAnsi="Arial" w:cs="Arial"/>
          <w:i/>
          <w:iCs/>
          <w:sz w:val="22"/>
          <w:szCs w:val="22"/>
        </w:rPr>
      </w:pPr>
    </w:p>
    <w:p w:rsidR="002A238A" w:rsidRPr="007A0127" w:rsidRDefault="002A238A" w:rsidP="002A238A">
      <w:pPr>
        <w:jc w:val="center"/>
        <w:rPr>
          <w:rFonts w:ascii="Arial" w:hAnsi="Arial" w:cs="Arial"/>
          <w:i/>
          <w:iCs/>
          <w:sz w:val="22"/>
          <w:szCs w:val="22"/>
        </w:rPr>
      </w:pPr>
    </w:p>
    <w:p w:rsidR="002A238A" w:rsidRPr="007A0127" w:rsidRDefault="002A238A" w:rsidP="002A238A">
      <w:pPr>
        <w:jc w:val="center"/>
        <w:rPr>
          <w:rFonts w:ascii="Arial" w:hAnsi="Arial" w:cs="Arial"/>
          <w:i/>
          <w:iCs/>
          <w:sz w:val="22"/>
          <w:szCs w:val="22"/>
        </w:rPr>
      </w:pPr>
    </w:p>
    <w:p w:rsidR="002A238A" w:rsidRPr="007A0127" w:rsidRDefault="002A238A" w:rsidP="002A238A">
      <w:pPr>
        <w:jc w:val="center"/>
        <w:rPr>
          <w:rFonts w:ascii="Arial" w:hAnsi="Arial" w:cs="Arial"/>
          <w:i/>
          <w:iCs/>
          <w:sz w:val="22"/>
          <w:szCs w:val="22"/>
        </w:rPr>
      </w:pPr>
    </w:p>
    <w:p w:rsidR="002A238A" w:rsidRPr="007A0127" w:rsidRDefault="002A238A" w:rsidP="002A238A">
      <w:pPr>
        <w:rPr>
          <w:rFonts w:ascii="Arial" w:hAnsi="Arial" w:cs="Arial"/>
          <w:i/>
          <w:iCs/>
          <w:sz w:val="22"/>
          <w:szCs w:val="22"/>
        </w:rPr>
      </w:pPr>
    </w:p>
    <w:p w:rsidR="002A238A" w:rsidRPr="007A0127" w:rsidRDefault="002A238A" w:rsidP="002A238A">
      <w:pPr>
        <w:rPr>
          <w:rFonts w:ascii="Arial" w:hAnsi="Arial" w:cs="Arial"/>
          <w:i/>
          <w:iCs/>
          <w:sz w:val="22"/>
          <w:szCs w:val="22"/>
        </w:rPr>
      </w:pPr>
    </w:p>
    <w:p w:rsidR="00B06307" w:rsidRPr="007A0127" w:rsidRDefault="00B06307" w:rsidP="002A238A">
      <w:pPr>
        <w:rPr>
          <w:rFonts w:ascii="Arial" w:hAnsi="Arial" w:cs="Arial"/>
          <w:i/>
          <w:iCs/>
          <w:sz w:val="22"/>
          <w:szCs w:val="22"/>
        </w:rPr>
      </w:pPr>
    </w:p>
    <w:p w:rsidR="00B06307" w:rsidRPr="007A0127" w:rsidRDefault="00B06307" w:rsidP="002A238A">
      <w:pPr>
        <w:rPr>
          <w:rFonts w:ascii="Arial" w:hAnsi="Arial" w:cs="Arial"/>
          <w:i/>
          <w:iCs/>
          <w:sz w:val="22"/>
          <w:szCs w:val="22"/>
        </w:rPr>
      </w:pPr>
    </w:p>
    <w:p w:rsidR="00B06307" w:rsidRPr="007A0127" w:rsidRDefault="00B06307" w:rsidP="002A238A">
      <w:pPr>
        <w:rPr>
          <w:rFonts w:ascii="Arial" w:hAnsi="Arial" w:cs="Arial"/>
          <w:i/>
          <w:iCs/>
          <w:sz w:val="22"/>
          <w:szCs w:val="22"/>
        </w:rPr>
      </w:pPr>
    </w:p>
    <w:p w:rsidR="00B06307" w:rsidRPr="007A0127" w:rsidRDefault="00B06307" w:rsidP="002A238A">
      <w:pPr>
        <w:rPr>
          <w:rFonts w:ascii="Arial" w:hAnsi="Arial" w:cs="Arial"/>
          <w:i/>
          <w:iCs/>
          <w:sz w:val="22"/>
          <w:szCs w:val="22"/>
        </w:rPr>
      </w:pPr>
    </w:p>
    <w:p w:rsidR="00B06307" w:rsidRPr="007A0127" w:rsidRDefault="00B06307" w:rsidP="002A238A">
      <w:pPr>
        <w:rPr>
          <w:rFonts w:ascii="Arial" w:hAnsi="Arial" w:cs="Arial"/>
          <w:i/>
          <w:iCs/>
          <w:sz w:val="22"/>
          <w:szCs w:val="22"/>
        </w:rPr>
      </w:pPr>
    </w:p>
    <w:p w:rsidR="00B06307" w:rsidRPr="007A0127" w:rsidRDefault="00B06307" w:rsidP="002A238A">
      <w:pPr>
        <w:rPr>
          <w:rFonts w:ascii="Arial" w:hAnsi="Arial" w:cs="Arial"/>
          <w:i/>
          <w:iCs/>
          <w:sz w:val="22"/>
          <w:szCs w:val="22"/>
        </w:rPr>
      </w:pPr>
    </w:p>
    <w:p w:rsidR="002A238A" w:rsidRDefault="002A238A" w:rsidP="002A238A">
      <w:pPr>
        <w:jc w:val="center"/>
        <w:rPr>
          <w:bCs/>
          <w:sz w:val="22"/>
          <w:szCs w:val="22"/>
        </w:rPr>
      </w:pPr>
      <w:r w:rsidRPr="007A0127">
        <w:rPr>
          <w:i/>
          <w:iCs/>
          <w:sz w:val="22"/>
          <w:szCs w:val="22"/>
          <w:lang w:val="sr-Cyrl-RS"/>
        </w:rPr>
        <w:t xml:space="preserve">Београд, </w:t>
      </w:r>
      <w:r w:rsidR="00CF7700">
        <w:rPr>
          <w:i/>
          <w:iCs/>
          <w:sz w:val="22"/>
          <w:szCs w:val="22"/>
          <w:lang w:val="sr-Cyrl-RS"/>
        </w:rPr>
        <w:t>јуни</w:t>
      </w:r>
      <w:r w:rsidR="00B06307" w:rsidRPr="007A0127">
        <w:rPr>
          <w:i/>
          <w:iCs/>
          <w:sz w:val="22"/>
          <w:szCs w:val="22"/>
          <w:lang w:val="sr-Cyrl-RS"/>
        </w:rPr>
        <w:t xml:space="preserve"> </w:t>
      </w:r>
      <w:r w:rsidR="00953154" w:rsidRPr="007A0127">
        <w:rPr>
          <w:bCs/>
          <w:sz w:val="22"/>
          <w:szCs w:val="22"/>
        </w:rPr>
        <w:t>2020</w:t>
      </w:r>
      <w:r w:rsidRPr="007A0127">
        <w:rPr>
          <w:bCs/>
          <w:sz w:val="22"/>
          <w:szCs w:val="22"/>
        </w:rPr>
        <w:t xml:space="preserve">. </w:t>
      </w:r>
      <w:r w:rsidRPr="007A0127">
        <w:rPr>
          <w:bCs/>
          <w:sz w:val="22"/>
          <w:szCs w:val="22"/>
          <w:lang w:val="sr-Cyrl-RS"/>
        </w:rPr>
        <w:t>г</w:t>
      </w:r>
      <w:r w:rsidRPr="007A0127">
        <w:rPr>
          <w:bCs/>
          <w:sz w:val="22"/>
          <w:szCs w:val="22"/>
        </w:rPr>
        <w:t>одине</w:t>
      </w:r>
    </w:p>
    <w:p w:rsidR="0088336E" w:rsidRDefault="0088336E" w:rsidP="002A238A">
      <w:pPr>
        <w:jc w:val="center"/>
        <w:rPr>
          <w:bCs/>
          <w:sz w:val="22"/>
          <w:szCs w:val="22"/>
        </w:rPr>
      </w:pPr>
    </w:p>
    <w:p w:rsidR="0088336E" w:rsidRDefault="0088336E" w:rsidP="002A238A">
      <w:pPr>
        <w:jc w:val="center"/>
        <w:rPr>
          <w:bCs/>
          <w:sz w:val="22"/>
          <w:szCs w:val="22"/>
        </w:rPr>
      </w:pPr>
    </w:p>
    <w:p w:rsidR="0088336E" w:rsidRDefault="0088336E" w:rsidP="002A238A">
      <w:pPr>
        <w:jc w:val="center"/>
        <w:rPr>
          <w:bCs/>
          <w:sz w:val="22"/>
          <w:szCs w:val="22"/>
        </w:rPr>
      </w:pPr>
    </w:p>
    <w:p w:rsidR="0088336E" w:rsidRPr="007A0127" w:rsidRDefault="0088336E" w:rsidP="002A238A">
      <w:pPr>
        <w:jc w:val="center"/>
        <w:rPr>
          <w:bCs/>
          <w:sz w:val="22"/>
          <w:szCs w:val="22"/>
        </w:rPr>
      </w:pPr>
    </w:p>
    <w:p w:rsidR="002A238A" w:rsidRPr="007A0127" w:rsidRDefault="002A238A" w:rsidP="00B06307">
      <w:pPr>
        <w:ind w:firstLine="720"/>
        <w:jc w:val="both"/>
        <w:rPr>
          <w:sz w:val="22"/>
          <w:szCs w:val="22"/>
        </w:rPr>
      </w:pPr>
      <w:r w:rsidRPr="007A0127">
        <w:rPr>
          <w:rFonts w:eastAsia="TimesNewRomanPSMT"/>
          <w:sz w:val="22"/>
          <w:szCs w:val="22"/>
        </w:rPr>
        <w:lastRenderedPageBreak/>
        <w:t xml:space="preserve">На основу чл. 39. и 61. Закона о јавним набавкама </w:t>
      </w:r>
      <w:r w:rsidRPr="007A0127">
        <w:rPr>
          <w:rFonts w:eastAsia="TimesNewRomanPSMT"/>
          <w:i/>
          <w:sz w:val="22"/>
          <w:szCs w:val="22"/>
        </w:rPr>
        <w:t>(„Сл</w:t>
      </w:r>
      <w:r w:rsidRPr="007A0127">
        <w:rPr>
          <w:rFonts w:eastAsia="TimesNewRomanPSMT"/>
          <w:i/>
          <w:sz w:val="22"/>
          <w:szCs w:val="22"/>
          <w:lang w:val="sr-Cyrl-RS"/>
        </w:rPr>
        <w:t>ужбени</w:t>
      </w:r>
      <w:r w:rsidRPr="007A0127">
        <w:rPr>
          <w:rFonts w:eastAsia="TimesNewRomanPSMT"/>
          <w:i/>
          <w:sz w:val="22"/>
          <w:szCs w:val="22"/>
        </w:rPr>
        <w:t xml:space="preserve"> гласник РС” бр</w:t>
      </w:r>
      <w:r w:rsidRPr="007A0127">
        <w:rPr>
          <w:rFonts w:eastAsia="TimesNewRomanPSMT"/>
          <w:i/>
          <w:sz w:val="22"/>
          <w:szCs w:val="22"/>
          <w:lang w:val="sr-Cyrl-RS"/>
        </w:rPr>
        <w:t xml:space="preserve">ој </w:t>
      </w:r>
      <w:r w:rsidRPr="007A0127">
        <w:rPr>
          <w:rFonts w:eastAsia="TimesNewRomanPSMT"/>
          <w:i/>
          <w:sz w:val="22"/>
          <w:szCs w:val="22"/>
        </w:rPr>
        <w:t>124/12,</w:t>
      </w:r>
      <w:r w:rsidRPr="007A0127">
        <w:rPr>
          <w:rFonts w:eastAsia="TimesNewRomanPSMT"/>
          <w:i/>
          <w:sz w:val="22"/>
          <w:szCs w:val="22"/>
          <w:lang w:val="sr-Cyrl-RS"/>
        </w:rPr>
        <w:t>14/2015 и 68/2015</w:t>
      </w:r>
      <w:r w:rsidR="005E19DA" w:rsidRPr="007A0127">
        <w:rPr>
          <w:rFonts w:eastAsia="TimesNewRomanPSMT"/>
          <w:sz w:val="22"/>
          <w:szCs w:val="22"/>
          <w:lang w:val="sr-Cyrl-RS"/>
        </w:rPr>
        <w:t>)</w:t>
      </w:r>
      <w:r w:rsidRPr="007A0127">
        <w:rPr>
          <w:rFonts w:eastAsia="TimesNewRomanPSMT"/>
          <w:sz w:val="22"/>
          <w:szCs w:val="22"/>
        </w:rPr>
        <w:t xml:space="preserve"> </w:t>
      </w:r>
      <w:r w:rsidR="005E19DA" w:rsidRPr="007A0127">
        <w:rPr>
          <w:rFonts w:eastAsia="TimesNewRomanPSMT"/>
          <w:sz w:val="22"/>
          <w:szCs w:val="22"/>
        </w:rPr>
        <w:t>(</w:t>
      </w:r>
      <w:r w:rsidRPr="007A0127">
        <w:rPr>
          <w:rFonts w:eastAsia="TimesNewRomanPSMT"/>
          <w:sz w:val="22"/>
          <w:szCs w:val="22"/>
        </w:rPr>
        <w:t>у даљем тексту: Закон), Правилника о обавезним елементима конкурсне документације у поступцима јавних набавки и начину доказивања испуњености услова („</w:t>
      </w:r>
      <w:r w:rsidR="008878B1" w:rsidRPr="007A0127">
        <w:rPr>
          <w:rFonts w:eastAsia="TimesNewRomanPSMT"/>
          <w:i/>
          <w:sz w:val="22"/>
          <w:szCs w:val="22"/>
        </w:rPr>
        <w:t>С</w:t>
      </w:r>
      <w:r w:rsidRPr="007A0127">
        <w:rPr>
          <w:rFonts w:eastAsia="TimesNewRomanPSMT"/>
          <w:i/>
          <w:sz w:val="22"/>
          <w:szCs w:val="22"/>
          <w:lang w:val="sr-Cyrl-RS"/>
        </w:rPr>
        <w:t>лужбени</w:t>
      </w:r>
      <w:r w:rsidRPr="007A0127">
        <w:rPr>
          <w:rFonts w:eastAsia="TimesNewRomanPSMT"/>
          <w:i/>
          <w:sz w:val="22"/>
          <w:szCs w:val="22"/>
        </w:rPr>
        <w:t xml:space="preserve"> гласник РС”</w:t>
      </w:r>
      <w:r w:rsidR="009D4C75" w:rsidRPr="007A0127">
        <w:rPr>
          <w:rFonts w:eastAsia="TimesNewRomanPSMT"/>
          <w:i/>
          <w:sz w:val="22"/>
          <w:szCs w:val="22"/>
          <w:lang w:val="sr-Cyrl-RS"/>
        </w:rPr>
        <w:t>,</w:t>
      </w:r>
      <w:r w:rsidRPr="007A0127">
        <w:rPr>
          <w:rFonts w:eastAsia="TimesNewRomanPSMT"/>
          <w:i/>
          <w:sz w:val="22"/>
          <w:szCs w:val="22"/>
        </w:rPr>
        <w:t xml:space="preserve"> бр</w:t>
      </w:r>
      <w:r w:rsidRPr="007A0127">
        <w:rPr>
          <w:rFonts w:eastAsia="TimesNewRomanPSMT"/>
          <w:i/>
          <w:sz w:val="22"/>
          <w:szCs w:val="22"/>
          <w:lang w:val="sr-Cyrl-RS"/>
        </w:rPr>
        <w:t>ој</w:t>
      </w:r>
      <w:r w:rsidRPr="007A0127">
        <w:rPr>
          <w:rFonts w:eastAsia="TimesNewRomanPSMT"/>
          <w:i/>
          <w:sz w:val="22"/>
          <w:szCs w:val="22"/>
        </w:rPr>
        <w:t>: 86/15</w:t>
      </w:r>
      <w:r w:rsidRPr="007A0127">
        <w:rPr>
          <w:rFonts w:eastAsia="TimesNewRomanPSMT"/>
          <w:sz w:val="22"/>
          <w:szCs w:val="22"/>
        </w:rPr>
        <w:t xml:space="preserve">), </w:t>
      </w:r>
      <w:r w:rsidRPr="007A0127">
        <w:rPr>
          <w:sz w:val="22"/>
          <w:szCs w:val="22"/>
        </w:rPr>
        <w:t>Одлуке о покретању поступка јавне набавке број</w:t>
      </w:r>
      <w:r w:rsidRPr="007A0127">
        <w:rPr>
          <w:sz w:val="22"/>
          <w:szCs w:val="22"/>
          <w:lang w:val="sr-Cyrl-RS"/>
        </w:rPr>
        <w:t xml:space="preserve">: </w:t>
      </w:r>
      <w:r w:rsidR="00953154" w:rsidRPr="00D54FE2">
        <w:rPr>
          <w:sz w:val="22"/>
          <w:szCs w:val="22"/>
        </w:rPr>
        <w:t>404-02-</w:t>
      </w:r>
      <w:r w:rsidR="00D54FE2" w:rsidRPr="00D54FE2">
        <w:rPr>
          <w:sz w:val="22"/>
          <w:szCs w:val="22"/>
          <w:lang w:val="sr-Cyrl-RS"/>
        </w:rPr>
        <w:t>303</w:t>
      </w:r>
      <w:r w:rsidR="008878B1" w:rsidRPr="00D54FE2">
        <w:rPr>
          <w:sz w:val="22"/>
          <w:szCs w:val="22"/>
        </w:rPr>
        <w:t>/1</w:t>
      </w:r>
      <w:r w:rsidR="00953154" w:rsidRPr="00D54FE2">
        <w:rPr>
          <w:sz w:val="22"/>
          <w:szCs w:val="22"/>
          <w:lang w:val="sr-Cyrl-RS"/>
        </w:rPr>
        <w:t>/2020</w:t>
      </w:r>
      <w:r w:rsidRPr="00D54FE2">
        <w:rPr>
          <w:sz w:val="22"/>
          <w:szCs w:val="22"/>
          <w:lang w:val="sr-Cyrl-RS"/>
        </w:rPr>
        <w:t>-10</w:t>
      </w:r>
      <w:r w:rsidRPr="007A0127">
        <w:rPr>
          <w:sz w:val="22"/>
          <w:szCs w:val="22"/>
        </w:rPr>
        <w:t xml:space="preserve"> и </w:t>
      </w:r>
      <w:r w:rsidRPr="007A0127">
        <w:rPr>
          <w:color w:val="auto"/>
          <w:sz w:val="22"/>
          <w:szCs w:val="22"/>
          <w:lang w:val="sr-Cyrl-RS"/>
        </w:rPr>
        <w:t xml:space="preserve">Решења о </w:t>
      </w:r>
      <w:r w:rsidRPr="007A0127">
        <w:rPr>
          <w:color w:val="auto"/>
          <w:sz w:val="22"/>
          <w:szCs w:val="22"/>
        </w:rPr>
        <w:t xml:space="preserve">образовању </w:t>
      </w:r>
      <w:r w:rsidR="009D4C75" w:rsidRPr="007A0127">
        <w:rPr>
          <w:color w:val="auto"/>
          <w:sz w:val="22"/>
          <w:szCs w:val="22"/>
          <w:lang w:val="sr-Cyrl-RS"/>
        </w:rPr>
        <w:t>К</w:t>
      </w:r>
      <w:r w:rsidRPr="007A0127">
        <w:rPr>
          <w:color w:val="auto"/>
          <w:sz w:val="22"/>
          <w:szCs w:val="22"/>
        </w:rPr>
        <w:t>омисије</w:t>
      </w:r>
      <w:r w:rsidRPr="007A0127">
        <w:rPr>
          <w:color w:val="auto"/>
          <w:sz w:val="22"/>
          <w:szCs w:val="22"/>
          <w:lang w:val="sr-Cyrl-RS"/>
        </w:rPr>
        <w:t xml:space="preserve"> за јавну набавку број</w:t>
      </w:r>
      <w:r w:rsidRPr="00D54FE2">
        <w:rPr>
          <w:color w:val="auto"/>
          <w:sz w:val="22"/>
          <w:szCs w:val="22"/>
          <w:lang w:val="sr-Cyrl-RS"/>
        </w:rPr>
        <w:t xml:space="preserve">: </w:t>
      </w:r>
      <w:r w:rsidR="00D54FE2" w:rsidRPr="00D54FE2">
        <w:rPr>
          <w:sz w:val="22"/>
          <w:szCs w:val="22"/>
          <w:lang w:val="sr-Cyrl-RS"/>
        </w:rPr>
        <w:t>404-02-303</w:t>
      </w:r>
      <w:r w:rsidR="008878B1" w:rsidRPr="00D54FE2">
        <w:rPr>
          <w:sz w:val="22"/>
          <w:szCs w:val="22"/>
          <w:lang w:val="sr-Cyrl-RS"/>
        </w:rPr>
        <w:t>/2</w:t>
      </w:r>
      <w:r w:rsidR="00953154" w:rsidRPr="00D54FE2">
        <w:rPr>
          <w:sz w:val="22"/>
          <w:szCs w:val="22"/>
        </w:rPr>
        <w:t>/2020</w:t>
      </w:r>
      <w:r w:rsidRPr="00D54FE2">
        <w:rPr>
          <w:sz w:val="22"/>
          <w:szCs w:val="22"/>
        </w:rPr>
        <w:t>-10</w:t>
      </w:r>
      <w:r w:rsidRPr="007A0127">
        <w:rPr>
          <w:sz w:val="22"/>
          <w:szCs w:val="22"/>
        </w:rPr>
        <w:t>, припремљена је:</w:t>
      </w:r>
    </w:p>
    <w:p w:rsidR="002A238A" w:rsidRPr="007A0127" w:rsidRDefault="002A238A" w:rsidP="002A238A">
      <w:pPr>
        <w:ind w:firstLine="708"/>
        <w:jc w:val="both"/>
        <w:rPr>
          <w:rFonts w:eastAsia="TimesNewRomanPSMT"/>
          <w:sz w:val="22"/>
          <w:szCs w:val="22"/>
        </w:rPr>
      </w:pPr>
    </w:p>
    <w:p w:rsidR="002A238A" w:rsidRPr="007A0127" w:rsidRDefault="002A238A" w:rsidP="002A238A">
      <w:pPr>
        <w:ind w:firstLine="720"/>
        <w:jc w:val="both"/>
        <w:rPr>
          <w:rFonts w:eastAsia="TimesNewRomanPSMT"/>
          <w:sz w:val="22"/>
          <w:szCs w:val="22"/>
        </w:rPr>
      </w:pPr>
    </w:p>
    <w:p w:rsidR="002A238A" w:rsidRPr="007A0127" w:rsidRDefault="002A238A" w:rsidP="002A238A">
      <w:pPr>
        <w:ind w:firstLine="720"/>
        <w:jc w:val="both"/>
        <w:rPr>
          <w:rFonts w:eastAsia="TimesNewRomanPSMT"/>
          <w:sz w:val="22"/>
          <w:szCs w:val="22"/>
        </w:rPr>
      </w:pPr>
    </w:p>
    <w:p w:rsidR="002A238A" w:rsidRPr="007A0127" w:rsidRDefault="002A238A" w:rsidP="002A238A">
      <w:pPr>
        <w:pStyle w:val="Naslovi"/>
        <w:rPr>
          <w:sz w:val="22"/>
          <w:szCs w:val="22"/>
          <w:lang w:val="ru-RU"/>
        </w:rPr>
      </w:pPr>
      <w:r w:rsidRPr="007A0127">
        <w:rPr>
          <w:sz w:val="22"/>
          <w:szCs w:val="22"/>
        </w:rPr>
        <w:t>КОНКУРСНА ДОКУМЕНТАЦИЈА</w:t>
      </w:r>
    </w:p>
    <w:p w:rsidR="002A238A" w:rsidRPr="00CF7700" w:rsidRDefault="002A238A" w:rsidP="002A238A">
      <w:pPr>
        <w:pStyle w:val="Naslovi"/>
        <w:rPr>
          <w:sz w:val="22"/>
          <w:szCs w:val="22"/>
          <w:lang w:val="sr-Cyrl-RS"/>
        </w:rPr>
      </w:pPr>
      <w:r w:rsidRPr="007A0127">
        <w:rPr>
          <w:sz w:val="22"/>
          <w:szCs w:val="22"/>
        </w:rPr>
        <w:t xml:space="preserve">за јавну набавку </w:t>
      </w:r>
      <w:r w:rsidR="00CF7700">
        <w:rPr>
          <w:sz w:val="22"/>
          <w:szCs w:val="22"/>
          <w:lang w:val="sr-Cyrl-RS"/>
        </w:rPr>
        <w:t>мале вредности</w:t>
      </w:r>
    </w:p>
    <w:p w:rsidR="002A238A" w:rsidRPr="007A0127" w:rsidRDefault="002A238A" w:rsidP="002A238A">
      <w:pPr>
        <w:pStyle w:val="Naslovi"/>
        <w:rPr>
          <w:sz w:val="22"/>
          <w:szCs w:val="22"/>
          <w:lang w:val="sr-Cyrl-RS"/>
        </w:rPr>
      </w:pPr>
      <w:r w:rsidRPr="007A0127">
        <w:rPr>
          <w:sz w:val="22"/>
          <w:szCs w:val="22"/>
        </w:rPr>
        <w:t>ЈН бр</w:t>
      </w:r>
      <w:r w:rsidRPr="00D54FE2">
        <w:rPr>
          <w:sz w:val="22"/>
          <w:szCs w:val="22"/>
        </w:rPr>
        <w:t xml:space="preserve">. </w:t>
      </w:r>
      <w:r w:rsidR="00D54FE2">
        <w:rPr>
          <w:sz w:val="22"/>
          <w:szCs w:val="22"/>
          <w:lang w:val="sr-Cyrl-RS"/>
        </w:rPr>
        <w:t>404-02-303</w:t>
      </w:r>
      <w:r w:rsidR="00953154" w:rsidRPr="00D54FE2">
        <w:rPr>
          <w:sz w:val="22"/>
          <w:szCs w:val="22"/>
          <w:lang w:val="sr-Cyrl-RS"/>
        </w:rPr>
        <w:t>/2020</w:t>
      </w:r>
      <w:r w:rsidRPr="00D54FE2">
        <w:rPr>
          <w:sz w:val="22"/>
          <w:szCs w:val="22"/>
          <w:lang w:val="sr-Cyrl-RS"/>
        </w:rPr>
        <w:t>-10</w:t>
      </w:r>
    </w:p>
    <w:p w:rsidR="002A238A" w:rsidRPr="007A0127" w:rsidRDefault="002A238A" w:rsidP="002A238A">
      <w:pPr>
        <w:jc w:val="both"/>
        <w:rPr>
          <w:rFonts w:ascii="Arial" w:eastAsia="TimesNewRomanPS-BoldMT" w:hAnsi="Arial" w:cs="Arial"/>
          <w:b/>
          <w:bCs/>
          <w:color w:val="FF0000"/>
          <w:sz w:val="22"/>
          <w:szCs w:val="22"/>
        </w:rPr>
      </w:pPr>
    </w:p>
    <w:p w:rsidR="002A238A" w:rsidRPr="007A0127" w:rsidRDefault="002A238A" w:rsidP="002A238A">
      <w:pPr>
        <w:jc w:val="both"/>
        <w:rPr>
          <w:rFonts w:eastAsia="TimesNewRomanPSMT"/>
          <w:sz w:val="22"/>
          <w:szCs w:val="22"/>
        </w:rPr>
      </w:pPr>
      <w:r w:rsidRPr="007A0127">
        <w:rPr>
          <w:rFonts w:eastAsia="TimesNewRomanPSMT"/>
          <w:sz w:val="22"/>
          <w:szCs w:val="22"/>
        </w:rPr>
        <w:t>Конкурсна документација садржи:</w:t>
      </w:r>
    </w:p>
    <w:p w:rsidR="002A238A" w:rsidRPr="007A0127" w:rsidRDefault="002A238A" w:rsidP="002A238A">
      <w:pPr>
        <w:jc w:val="both"/>
        <w:rPr>
          <w:rFonts w:eastAsia="TimesNewRomanPSMT"/>
          <w:sz w:val="22"/>
          <w:szCs w:val="22"/>
        </w:rPr>
      </w:pPr>
    </w:p>
    <w:p w:rsidR="002A238A" w:rsidRPr="007A0127" w:rsidRDefault="002A238A" w:rsidP="002A238A">
      <w:pPr>
        <w:jc w:val="both"/>
        <w:rPr>
          <w:rFonts w:eastAsia="TimesNewRomanPSMT"/>
          <w:sz w:val="22"/>
          <w:szCs w:val="22"/>
        </w:rPr>
      </w:pPr>
    </w:p>
    <w:tbl>
      <w:tblPr>
        <w:tblW w:w="9150" w:type="dxa"/>
        <w:jc w:val="center"/>
        <w:tblLayout w:type="fixed"/>
        <w:tblLook w:val="04A0" w:firstRow="1" w:lastRow="0" w:firstColumn="1" w:lastColumn="0" w:noHBand="0" w:noVBand="1"/>
      </w:tblPr>
      <w:tblGrid>
        <w:gridCol w:w="1429"/>
        <w:gridCol w:w="6130"/>
        <w:gridCol w:w="1591"/>
      </w:tblGrid>
      <w:tr w:rsidR="002A238A" w:rsidRPr="007A0127" w:rsidTr="002731AF">
        <w:trPr>
          <w:jc w:val="center"/>
        </w:trPr>
        <w:tc>
          <w:tcPr>
            <w:tcW w:w="1429" w:type="dxa"/>
            <w:tcBorders>
              <w:top w:val="single" w:sz="4" w:space="0" w:color="000000"/>
              <w:left w:val="single" w:sz="4" w:space="0" w:color="000000"/>
              <w:bottom w:val="single" w:sz="4" w:space="0" w:color="000000"/>
              <w:right w:val="nil"/>
            </w:tcBorders>
            <w:hideMark/>
          </w:tcPr>
          <w:p w:rsidR="002A238A" w:rsidRPr="007A0127" w:rsidRDefault="002A238A">
            <w:pPr>
              <w:jc w:val="both"/>
              <w:rPr>
                <w:rFonts w:eastAsia="TimesNewRomanPSMT"/>
                <w:b/>
                <w:i/>
                <w:sz w:val="22"/>
                <w:szCs w:val="22"/>
                <w:lang w:val="en-US"/>
              </w:rPr>
            </w:pPr>
            <w:r w:rsidRPr="007A0127">
              <w:rPr>
                <w:rFonts w:eastAsia="TimesNewRomanPSMT"/>
                <w:b/>
                <w:i/>
                <w:sz w:val="22"/>
                <w:szCs w:val="22"/>
                <w:lang w:val="sr-Cyrl-CS"/>
              </w:rPr>
              <w:t>Поглавље</w:t>
            </w:r>
          </w:p>
        </w:tc>
        <w:tc>
          <w:tcPr>
            <w:tcW w:w="6130" w:type="dxa"/>
            <w:tcBorders>
              <w:top w:val="single" w:sz="4" w:space="0" w:color="000000"/>
              <w:left w:val="single" w:sz="4" w:space="0" w:color="000000"/>
              <w:bottom w:val="single" w:sz="4" w:space="0" w:color="000000"/>
              <w:right w:val="nil"/>
            </w:tcBorders>
            <w:hideMark/>
          </w:tcPr>
          <w:p w:rsidR="002A238A" w:rsidRPr="007A0127" w:rsidRDefault="002A238A">
            <w:pPr>
              <w:jc w:val="center"/>
              <w:rPr>
                <w:rFonts w:eastAsia="TimesNewRomanPSMT"/>
                <w:b/>
                <w:i/>
                <w:sz w:val="22"/>
                <w:szCs w:val="22"/>
                <w:lang w:val="en-US"/>
              </w:rPr>
            </w:pPr>
            <w:r w:rsidRPr="007A0127">
              <w:rPr>
                <w:rFonts w:eastAsia="TimesNewRomanPSMT"/>
                <w:b/>
                <w:i/>
                <w:sz w:val="22"/>
                <w:szCs w:val="22"/>
                <w:lang w:val="en-US"/>
              </w:rPr>
              <w:t>Назив</w:t>
            </w:r>
            <w:r w:rsidRPr="007A0127">
              <w:rPr>
                <w:rFonts w:eastAsia="TimesNewRomanPSMT"/>
                <w:b/>
                <w:i/>
                <w:sz w:val="22"/>
                <w:szCs w:val="22"/>
                <w:lang w:val="sr-Cyrl-CS"/>
              </w:rPr>
              <w:t xml:space="preserve"> поглавља</w:t>
            </w:r>
          </w:p>
        </w:tc>
        <w:tc>
          <w:tcPr>
            <w:tcW w:w="1591" w:type="dxa"/>
            <w:tcBorders>
              <w:top w:val="single" w:sz="4" w:space="0" w:color="000000"/>
              <w:left w:val="single" w:sz="4" w:space="0" w:color="000000"/>
              <w:bottom w:val="single" w:sz="4" w:space="0" w:color="000000"/>
              <w:right w:val="single" w:sz="4" w:space="0" w:color="000000"/>
            </w:tcBorders>
            <w:hideMark/>
          </w:tcPr>
          <w:p w:rsidR="002A238A" w:rsidRPr="007A0127" w:rsidRDefault="002A238A">
            <w:pPr>
              <w:jc w:val="center"/>
              <w:rPr>
                <w:bCs/>
                <w:iCs/>
                <w:sz w:val="22"/>
                <w:szCs w:val="22"/>
              </w:rPr>
            </w:pPr>
            <w:r w:rsidRPr="007A0127">
              <w:rPr>
                <w:rFonts w:eastAsia="TimesNewRomanPSMT"/>
                <w:b/>
                <w:i/>
                <w:sz w:val="22"/>
                <w:szCs w:val="22"/>
                <w:lang w:val="en-US"/>
              </w:rPr>
              <w:t>Страна</w:t>
            </w:r>
          </w:p>
        </w:tc>
      </w:tr>
      <w:tr w:rsidR="002A238A" w:rsidRPr="007A0127"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rsidR="002A238A" w:rsidRPr="007A0127" w:rsidRDefault="002A238A">
            <w:pPr>
              <w:snapToGrid w:val="0"/>
              <w:jc w:val="center"/>
              <w:rPr>
                <w:rFonts w:eastAsia="TimesNewRomanPSMT"/>
                <w:color w:val="auto"/>
                <w:sz w:val="22"/>
                <w:szCs w:val="22"/>
                <w:lang w:val="sr-Cyrl-RS"/>
              </w:rPr>
            </w:pPr>
            <w:r w:rsidRPr="007A0127">
              <w:rPr>
                <w:bCs/>
                <w:iCs/>
                <w:color w:val="auto"/>
                <w:sz w:val="22"/>
                <w:szCs w:val="22"/>
              </w:rPr>
              <w:t>I</w:t>
            </w:r>
          </w:p>
        </w:tc>
        <w:tc>
          <w:tcPr>
            <w:tcW w:w="6130" w:type="dxa"/>
            <w:tcBorders>
              <w:top w:val="single" w:sz="4" w:space="0" w:color="000000"/>
              <w:left w:val="single" w:sz="4" w:space="0" w:color="000000"/>
              <w:bottom w:val="single" w:sz="4" w:space="0" w:color="000000"/>
              <w:right w:val="nil"/>
            </w:tcBorders>
            <w:vAlign w:val="center"/>
            <w:hideMark/>
          </w:tcPr>
          <w:p w:rsidR="002A238A" w:rsidRPr="007A0127" w:rsidRDefault="002A238A">
            <w:pPr>
              <w:snapToGrid w:val="0"/>
              <w:jc w:val="both"/>
              <w:rPr>
                <w:rFonts w:eastAsia="TimesNewRomanPSMT"/>
                <w:color w:val="auto"/>
                <w:sz w:val="22"/>
                <w:szCs w:val="22"/>
                <w:lang w:val="sr-Cyrl-RS"/>
              </w:rPr>
            </w:pPr>
            <w:r w:rsidRPr="007A0127">
              <w:rPr>
                <w:rFonts w:eastAsia="TimesNewRomanPSMT"/>
                <w:sz w:val="22"/>
                <w:szCs w:val="22"/>
                <w:lang w:val="sr-Cyrl-RS"/>
              </w:rPr>
              <w:t>Општи подаци о јавној набавци</w:t>
            </w:r>
          </w:p>
        </w:tc>
        <w:tc>
          <w:tcPr>
            <w:tcW w:w="1591" w:type="dxa"/>
            <w:tcBorders>
              <w:top w:val="single" w:sz="4" w:space="0" w:color="000000"/>
              <w:left w:val="single" w:sz="4" w:space="0" w:color="000000"/>
              <w:bottom w:val="single" w:sz="4" w:space="0" w:color="000000"/>
              <w:right w:val="single" w:sz="4" w:space="0" w:color="000000"/>
            </w:tcBorders>
            <w:hideMark/>
          </w:tcPr>
          <w:p w:rsidR="002A238A" w:rsidRPr="007A0127" w:rsidRDefault="002A238A">
            <w:pPr>
              <w:snapToGrid w:val="0"/>
              <w:jc w:val="center"/>
              <w:rPr>
                <w:bCs/>
                <w:iCs/>
                <w:sz w:val="22"/>
                <w:szCs w:val="22"/>
              </w:rPr>
            </w:pPr>
            <w:r w:rsidRPr="007A0127">
              <w:rPr>
                <w:bCs/>
                <w:iCs/>
                <w:sz w:val="22"/>
                <w:szCs w:val="22"/>
              </w:rPr>
              <w:t>3</w:t>
            </w:r>
          </w:p>
        </w:tc>
      </w:tr>
      <w:tr w:rsidR="002A238A" w:rsidRPr="007A0127"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rsidR="002A238A" w:rsidRPr="007A0127" w:rsidRDefault="002A238A">
            <w:pPr>
              <w:snapToGrid w:val="0"/>
              <w:jc w:val="center"/>
              <w:rPr>
                <w:rFonts w:eastAsia="TimesNewRomanPSMT"/>
                <w:color w:val="auto"/>
                <w:sz w:val="22"/>
                <w:szCs w:val="22"/>
                <w:lang w:val="sr-Cyrl-RS"/>
              </w:rPr>
            </w:pPr>
            <w:r w:rsidRPr="007A0127">
              <w:rPr>
                <w:bCs/>
                <w:iCs/>
                <w:color w:val="auto"/>
                <w:sz w:val="22"/>
                <w:szCs w:val="22"/>
              </w:rPr>
              <w:t>II</w:t>
            </w:r>
          </w:p>
        </w:tc>
        <w:tc>
          <w:tcPr>
            <w:tcW w:w="6130" w:type="dxa"/>
            <w:tcBorders>
              <w:top w:val="single" w:sz="4" w:space="0" w:color="000000"/>
              <w:left w:val="single" w:sz="4" w:space="0" w:color="000000"/>
              <w:bottom w:val="single" w:sz="4" w:space="0" w:color="000000"/>
              <w:right w:val="nil"/>
            </w:tcBorders>
            <w:vAlign w:val="center"/>
            <w:hideMark/>
          </w:tcPr>
          <w:p w:rsidR="002A238A" w:rsidRPr="007A0127" w:rsidRDefault="002A238A">
            <w:pPr>
              <w:snapToGrid w:val="0"/>
              <w:jc w:val="both"/>
              <w:rPr>
                <w:rFonts w:eastAsia="TimesNewRomanPSMT"/>
                <w:color w:val="auto"/>
                <w:sz w:val="22"/>
                <w:szCs w:val="22"/>
                <w:lang w:val="sr-Cyrl-RS"/>
              </w:rPr>
            </w:pPr>
            <w:r w:rsidRPr="007A0127">
              <w:rPr>
                <w:rFonts w:eastAsia="TimesNewRomanPSMT"/>
                <w:sz w:val="22"/>
                <w:szCs w:val="22"/>
                <w:lang w:val="sr-Cyrl-RS"/>
              </w:rPr>
              <w:t>Подаци о предмету јавне набавке</w:t>
            </w:r>
          </w:p>
        </w:tc>
        <w:tc>
          <w:tcPr>
            <w:tcW w:w="1591" w:type="dxa"/>
            <w:tcBorders>
              <w:top w:val="single" w:sz="4" w:space="0" w:color="000000"/>
              <w:left w:val="single" w:sz="4" w:space="0" w:color="000000"/>
              <w:bottom w:val="single" w:sz="4" w:space="0" w:color="000000"/>
              <w:right w:val="single" w:sz="4" w:space="0" w:color="000000"/>
            </w:tcBorders>
            <w:hideMark/>
          </w:tcPr>
          <w:p w:rsidR="002A238A" w:rsidRPr="007A0127" w:rsidRDefault="002A238A">
            <w:pPr>
              <w:snapToGrid w:val="0"/>
              <w:jc w:val="center"/>
              <w:rPr>
                <w:rFonts w:eastAsia="TimesNewRomanPSMT"/>
                <w:sz w:val="22"/>
                <w:szCs w:val="22"/>
              </w:rPr>
            </w:pPr>
            <w:r w:rsidRPr="007A0127">
              <w:rPr>
                <w:rFonts w:eastAsia="TimesNewRomanPSMT"/>
                <w:sz w:val="22"/>
                <w:szCs w:val="22"/>
              </w:rPr>
              <w:t>4</w:t>
            </w:r>
          </w:p>
        </w:tc>
      </w:tr>
      <w:tr w:rsidR="003C6A69" w:rsidRPr="007A0127" w:rsidTr="002731AF">
        <w:trPr>
          <w:jc w:val="center"/>
        </w:trPr>
        <w:tc>
          <w:tcPr>
            <w:tcW w:w="1429" w:type="dxa"/>
            <w:tcBorders>
              <w:top w:val="single" w:sz="4" w:space="0" w:color="000000"/>
              <w:left w:val="single" w:sz="4" w:space="0" w:color="000000"/>
              <w:bottom w:val="single" w:sz="4" w:space="0" w:color="000000"/>
              <w:right w:val="nil"/>
            </w:tcBorders>
            <w:vAlign w:val="center"/>
          </w:tcPr>
          <w:p w:rsidR="003C6A69" w:rsidRPr="007A0127" w:rsidRDefault="003C6A69">
            <w:pPr>
              <w:snapToGrid w:val="0"/>
              <w:jc w:val="center"/>
              <w:rPr>
                <w:bCs/>
                <w:iCs/>
                <w:color w:val="auto"/>
                <w:sz w:val="22"/>
                <w:szCs w:val="22"/>
              </w:rPr>
            </w:pPr>
            <w:r w:rsidRPr="007A0127">
              <w:rPr>
                <w:bCs/>
                <w:iCs/>
                <w:color w:val="auto"/>
                <w:sz w:val="22"/>
                <w:szCs w:val="22"/>
              </w:rPr>
              <w:t>III</w:t>
            </w:r>
          </w:p>
        </w:tc>
        <w:tc>
          <w:tcPr>
            <w:tcW w:w="6130" w:type="dxa"/>
            <w:tcBorders>
              <w:top w:val="single" w:sz="4" w:space="0" w:color="000000"/>
              <w:left w:val="single" w:sz="4" w:space="0" w:color="000000"/>
              <w:bottom w:val="single" w:sz="4" w:space="0" w:color="000000"/>
              <w:right w:val="nil"/>
            </w:tcBorders>
            <w:vAlign w:val="center"/>
          </w:tcPr>
          <w:p w:rsidR="003C6A69" w:rsidRPr="007A0127" w:rsidRDefault="003C6A69">
            <w:pPr>
              <w:snapToGrid w:val="0"/>
              <w:jc w:val="both"/>
              <w:rPr>
                <w:rFonts w:eastAsia="TimesNewRomanPSMT"/>
                <w:sz w:val="22"/>
                <w:szCs w:val="22"/>
                <w:lang w:val="sr-Cyrl-RS"/>
              </w:rPr>
            </w:pPr>
            <w:r w:rsidRPr="007A0127">
              <w:rPr>
                <w:rFonts w:eastAsia="TimesNewRomanPSMT"/>
                <w:sz w:val="22"/>
                <w:szCs w:val="22"/>
                <w:lang w:val="sr-Cyrl-RS"/>
              </w:rPr>
              <w:t>Техничке карактеристике</w:t>
            </w:r>
            <w:r w:rsidR="00D15DFF" w:rsidRPr="007A0127">
              <w:rPr>
                <w:rFonts w:eastAsia="TimesNewRomanPSMT"/>
                <w:sz w:val="22"/>
                <w:szCs w:val="22"/>
                <w:lang w:val="sr-Cyrl-RS"/>
              </w:rPr>
              <w:t xml:space="preserve"> (спецификација)</w:t>
            </w:r>
          </w:p>
        </w:tc>
        <w:tc>
          <w:tcPr>
            <w:tcW w:w="1591" w:type="dxa"/>
            <w:tcBorders>
              <w:top w:val="single" w:sz="4" w:space="0" w:color="000000"/>
              <w:left w:val="single" w:sz="4" w:space="0" w:color="000000"/>
              <w:bottom w:val="single" w:sz="4" w:space="0" w:color="000000"/>
              <w:right w:val="single" w:sz="4" w:space="0" w:color="000000"/>
            </w:tcBorders>
          </w:tcPr>
          <w:p w:rsidR="003C6A69" w:rsidRPr="007A0127" w:rsidRDefault="00D15DFF">
            <w:pPr>
              <w:snapToGrid w:val="0"/>
              <w:jc w:val="center"/>
              <w:rPr>
                <w:rFonts w:eastAsia="TimesNewRomanPSMT"/>
                <w:sz w:val="22"/>
                <w:szCs w:val="22"/>
                <w:lang w:val="sr-Cyrl-RS"/>
              </w:rPr>
            </w:pPr>
            <w:r w:rsidRPr="007A0127">
              <w:rPr>
                <w:rFonts w:eastAsia="TimesNewRomanPSMT"/>
                <w:sz w:val="22"/>
                <w:szCs w:val="22"/>
                <w:lang w:val="sr-Cyrl-RS"/>
              </w:rPr>
              <w:t>5</w:t>
            </w:r>
          </w:p>
        </w:tc>
      </w:tr>
      <w:tr w:rsidR="002A238A" w:rsidRPr="007A0127" w:rsidTr="002731AF">
        <w:trPr>
          <w:jc w:val="center"/>
        </w:trPr>
        <w:tc>
          <w:tcPr>
            <w:tcW w:w="1429" w:type="dxa"/>
            <w:tcBorders>
              <w:top w:val="single" w:sz="4" w:space="0" w:color="000000"/>
              <w:left w:val="single" w:sz="4" w:space="0" w:color="000000"/>
              <w:bottom w:val="single" w:sz="4" w:space="0" w:color="000000"/>
              <w:right w:val="nil"/>
            </w:tcBorders>
            <w:vAlign w:val="center"/>
          </w:tcPr>
          <w:p w:rsidR="002A238A" w:rsidRPr="007A0127" w:rsidRDefault="00D15DFF" w:rsidP="005E19DA">
            <w:pPr>
              <w:snapToGrid w:val="0"/>
              <w:jc w:val="center"/>
              <w:rPr>
                <w:rFonts w:eastAsia="TimesNewRomanPSMT"/>
                <w:sz w:val="22"/>
                <w:szCs w:val="22"/>
                <w:lang w:val="sr-Cyrl-RS"/>
              </w:rPr>
            </w:pPr>
            <w:r w:rsidRPr="007A0127">
              <w:rPr>
                <w:rFonts w:eastAsia="TimesNewRomanPSMT"/>
                <w:sz w:val="22"/>
                <w:szCs w:val="22"/>
                <w:lang w:val="en-US"/>
              </w:rPr>
              <w:t>IV</w:t>
            </w:r>
          </w:p>
        </w:tc>
        <w:tc>
          <w:tcPr>
            <w:tcW w:w="6130" w:type="dxa"/>
            <w:tcBorders>
              <w:top w:val="single" w:sz="4" w:space="0" w:color="000000"/>
              <w:left w:val="single" w:sz="4" w:space="0" w:color="000000"/>
              <w:bottom w:val="single" w:sz="4" w:space="0" w:color="000000"/>
              <w:right w:val="nil"/>
            </w:tcBorders>
            <w:vAlign w:val="center"/>
            <w:hideMark/>
          </w:tcPr>
          <w:p w:rsidR="002A238A" w:rsidRPr="007A0127" w:rsidRDefault="002A238A">
            <w:pPr>
              <w:snapToGrid w:val="0"/>
              <w:jc w:val="both"/>
              <w:rPr>
                <w:rFonts w:eastAsia="TimesNewRomanPSMT"/>
                <w:color w:val="auto"/>
                <w:sz w:val="22"/>
                <w:szCs w:val="22"/>
                <w:lang w:val="ru-RU"/>
              </w:rPr>
            </w:pPr>
            <w:r w:rsidRPr="007A0127">
              <w:rPr>
                <w:rFonts w:eastAsia="TimesNewRomanPSMT"/>
                <w:sz w:val="22"/>
                <w:szCs w:val="22"/>
                <w:lang w:val="sr-Cyrl-RS"/>
              </w:rPr>
              <w:t>Услови за учешће у поступку јавне набавке из чл. 75. и 76. Закона и упутство како се доказује испуњеност тих услова</w:t>
            </w:r>
          </w:p>
        </w:tc>
        <w:tc>
          <w:tcPr>
            <w:tcW w:w="1591" w:type="dxa"/>
            <w:tcBorders>
              <w:top w:val="single" w:sz="4" w:space="0" w:color="000000"/>
              <w:left w:val="single" w:sz="4" w:space="0" w:color="000000"/>
              <w:bottom w:val="single" w:sz="4" w:space="0" w:color="000000"/>
              <w:right w:val="single" w:sz="4" w:space="0" w:color="000000"/>
            </w:tcBorders>
          </w:tcPr>
          <w:p w:rsidR="002A238A" w:rsidRPr="007A0127" w:rsidRDefault="002A238A">
            <w:pPr>
              <w:snapToGrid w:val="0"/>
              <w:jc w:val="center"/>
              <w:rPr>
                <w:rFonts w:eastAsia="TimesNewRomanPSMT"/>
                <w:color w:val="auto"/>
                <w:sz w:val="22"/>
                <w:szCs w:val="22"/>
                <w:lang w:val="sr-Cyrl-RS"/>
              </w:rPr>
            </w:pPr>
          </w:p>
          <w:p w:rsidR="002A238A" w:rsidRPr="007A0127" w:rsidRDefault="00064A50">
            <w:pPr>
              <w:snapToGrid w:val="0"/>
              <w:jc w:val="center"/>
              <w:rPr>
                <w:rFonts w:eastAsia="TimesNewRomanPSMT"/>
                <w:color w:val="auto"/>
                <w:sz w:val="22"/>
                <w:szCs w:val="22"/>
              </w:rPr>
            </w:pPr>
            <w:r w:rsidRPr="007A0127">
              <w:rPr>
                <w:rFonts w:eastAsia="TimesNewRomanPSMT"/>
                <w:color w:val="auto"/>
                <w:sz w:val="22"/>
                <w:szCs w:val="22"/>
              </w:rPr>
              <w:t>6</w:t>
            </w:r>
          </w:p>
          <w:p w:rsidR="002A238A" w:rsidRPr="007A0127" w:rsidRDefault="002A238A">
            <w:pPr>
              <w:snapToGrid w:val="0"/>
              <w:jc w:val="center"/>
              <w:rPr>
                <w:rFonts w:eastAsia="TimesNewRomanPSMT"/>
                <w:sz w:val="22"/>
                <w:szCs w:val="22"/>
              </w:rPr>
            </w:pPr>
          </w:p>
        </w:tc>
      </w:tr>
      <w:tr w:rsidR="002A238A" w:rsidRPr="007A0127"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rsidR="002A238A" w:rsidRPr="007A0127" w:rsidRDefault="002A238A">
            <w:pPr>
              <w:snapToGrid w:val="0"/>
              <w:jc w:val="center"/>
              <w:rPr>
                <w:rFonts w:eastAsia="TimesNewRomanPSMT"/>
                <w:sz w:val="22"/>
                <w:szCs w:val="22"/>
                <w:lang w:val="sr-Cyrl-RS"/>
              </w:rPr>
            </w:pPr>
            <w:r w:rsidRPr="007A0127">
              <w:rPr>
                <w:rFonts w:eastAsia="TimesNewRomanPSMT"/>
                <w:sz w:val="22"/>
                <w:szCs w:val="22"/>
                <w:lang w:val="en-US"/>
              </w:rPr>
              <w:t>V</w:t>
            </w:r>
          </w:p>
        </w:tc>
        <w:tc>
          <w:tcPr>
            <w:tcW w:w="6130" w:type="dxa"/>
            <w:tcBorders>
              <w:top w:val="single" w:sz="4" w:space="0" w:color="000000"/>
              <w:left w:val="single" w:sz="4" w:space="0" w:color="000000"/>
              <w:bottom w:val="single" w:sz="4" w:space="0" w:color="000000"/>
              <w:right w:val="nil"/>
            </w:tcBorders>
            <w:vAlign w:val="center"/>
            <w:hideMark/>
          </w:tcPr>
          <w:p w:rsidR="002A238A" w:rsidRPr="007A0127" w:rsidRDefault="00E829DC">
            <w:pPr>
              <w:snapToGrid w:val="0"/>
              <w:jc w:val="both"/>
              <w:rPr>
                <w:rFonts w:eastAsia="TimesNewRomanPSMT"/>
                <w:color w:val="auto"/>
                <w:sz w:val="22"/>
                <w:szCs w:val="22"/>
                <w:lang w:val="sr-Cyrl-RS"/>
              </w:rPr>
            </w:pPr>
            <w:r w:rsidRPr="007A0127">
              <w:rPr>
                <w:rFonts w:eastAsia="TimesNewRomanPSMT"/>
                <w:sz w:val="22"/>
                <w:szCs w:val="22"/>
                <w:lang w:val="sr-Cyrl-RS"/>
              </w:rPr>
              <w:t>Обрасци за оцену испуњености услова</w:t>
            </w:r>
          </w:p>
        </w:tc>
        <w:tc>
          <w:tcPr>
            <w:tcW w:w="1591" w:type="dxa"/>
            <w:tcBorders>
              <w:top w:val="single" w:sz="4" w:space="0" w:color="000000"/>
              <w:left w:val="single" w:sz="4" w:space="0" w:color="000000"/>
              <w:bottom w:val="single" w:sz="4" w:space="0" w:color="000000"/>
              <w:right w:val="single" w:sz="4" w:space="0" w:color="000000"/>
            </w:tcBorders>
            <w:hideMark/>
          </w:tcPr>
          <w:p w:rsidR="002A238A" w:rsidRPr="007A0127" w:rsidRDefault="00064A50">
            <w:pPr>
              <w:snapToGrid w:val="0"/>
              <w:jc w:val="center"/>
              <w:rPr>
                <w:rFonts w:eastAsia="TimesNewRomanPSMT"/>
                <w:sz w:val="22"/>
                <w:szCs w:val="22"/>
                <w:lang w:val="en-US"/>
              </w:rPr>
            </w:pPr>
            <w:r w:rsidRPr="007A0127">
              <w:rPr>
                <w:rFonts w:eastAsia="TimesNewRomanPSMT"/>
                <w:sz w:val="22"/>
                <w:szCs w:val="22"/>
                <w:lang w:val="en-US"/>
              </w:rPr>
              <w:t>10</w:t>
            </w:r>
          </w:p>
        </w:tc>
      </w:tr>
      <w:tr w:rsidR="002731AF" w:rsidRPr="007A0127" w:rsidTr="002731AF">
        <w:trPr>
          <w:jc w:val="center"/>
        </w:trPr>
        <w:tc>
          <w:tcPr>
            <w:tcW w:w="1429" w:type="dxa"/>
            <w:tcBorders>
              <w:top w:val="single" w:sz="4" w:space="0" w:color="000000"/>
              <w:left w:val="single" w:sz="4" w:space="0" w:color="000000"/>
              <w:bottom w:val="single" w:sz="4" w:space="0" w:color="000000"/>
              <w:right w:val="nil"/>
            </w:tcBorders>
            <w:vAlign w:val="center"/>
          </w:tcPr>
          <w:p w:rsidR="002731AF" w:rsidRPr="007A0127" w:rsidRDefault="002731AF">
            <w:pPr>
              <w:snapToGrid w:val="0"/>
              <w:jc w:val="center"/>
              <w:rPr>
                <w:rFonts w:eastAsia="TimesNewRomanPSMT"/>
                <w:sz w:val="22"/>
                <w:szCs w:val="22"/>
                <w:lang w:val="en-US"/>
              </w:rPr>
            </w:pPr>
            <w:r w:rsidRPr="007A0127">
              <w:rPr>
                <w:rFonts w:eastAsia="TimesNewRomanPSMT"/>
                <w:sz w:val="22"/>
                <w:szCs w:val="22"/>
                <w:lang w:val="en-US"/>
              </w:rPr>
              <w:t>VI</w:t>
            </w:r>
          </w:p>
        </w:tc>
        <w:tc>
          <w:tcPr>
            <w:tcW w:w="6130" w:type="dxa"/>
            <w:tcBorders>
              <w:top w:val="single" w:sz="4" w:space="0" w:color="000000"/>
              <w:left w:val="single" w:sz="4" w:space="0" w:color="000000"/>
              <w:bottom w:val="single" w:sz="4" w:space="0" w:color="000000"/>
              <w:right w:val="nil"/>
            </w:tcBorders>
            <w:vAlign w:val="center"/>
          </w:tcPr>
          <w:p w:rsidR="002731AF" w:rsidRPr="007A0127" w:rsidRDefault="002731AF">
            <w:pPr>
              <w:snapToGrid w:val="0"/>
              <w:jc w:val="both"/>
              <w:rPr>
                <w:rFonts w:eastAsia="TimesNewRomanPSMT"/>
                <w:sz w:val="22"/>
                <w:szCs w:val="22"/>
                <w:lang w:val="sr-Cyrl-RS"/>
              </w:rPr>
            </w:pPr>
            <w:r w:rsidRPr="007A0127">
              <w:rPr>
                <w:rFonts w:eastAsia="TimesNewRomanPSMT"/>
                <w:sz w:val="22"/>
                <w:szCs w:val="22"/>
                <w:lang w:val="sr-Cyrl-RS"/>
              </w:rPr>
              <w:t>Упуство понуђачима  како да сачине понуду</w:t>
            </w:r>
          </w:p>
        </w:tc>
        <w:tc>
          <w:tcPr>
            <w:tcW w:w="1591" w:type="dxa"/>
            <w:tcBorders>
              <w:top w:val="single" w:sz="4" w:space="0" w:color="000000"/>
              <w:left w:val="single" w:sz="4" w:space="0" w:color="000000"/>
              <w:bottom w:val="single" w:sz="4" w:space="0" w:color="000000"/>
              <w:right w:val="single" w:sz="4" w:space="0" w:color="000000"/>
            </w:tcBorders>
          </w:tcPr>
          <w:p w:rsidR="002731AF" w:rsidRPr="007A0127" w:rsidRDefault="002731AF">
            <w:pPr>
              <w:snapToGrid w:val="0"/>
              <w:jc w:val="center"/>
              <w:rPr>
                <w:rFonts w:eastAsia="TimesNewRomanPSMT"/>
                <w:sz w:val="22"/>
                <w:szCs w:val="22"/>
                <w:lang w:val="sr-Cyrl-RS"/>
              </w:rPr>
            </w:pPr>
            <w:r w:rsidRPr="007A0127">
              <w:rPr>
                <w:rFonts w:eastAsia="TimesNewRomanPSMT"/>
                <w:sz w:val="22"/>
                <w:szCs w:val="22"/>
                <w:lang w:val="sr-Cyrl-RS"/>
              </w:rPr>
              <w:t>18</w:t>
            </w:r>
          </w:p>
        </w:tc>
      </w:tr>
      <w:tr w:rsidR="002A238A" w:rsidRPr="007A0127"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rsidR="002A238A" w:rsidRPr="007A0127" w:rsidRDefault="002A238A">
            <w:pPr>
              <w:snapToGrid w:val="0"/>
              <w:jc w:val="center"/>
              <w:rPr>
                <w:rFonts w:eastAsia="TimesNewRomanPSMT"/>
                <w:sz w:val="22"/>
                <w:szCs w:val="22"/>
              </w:rPr>
            </w:pPr>
            <w:r w:rsidRPr="007A0127">
              <w:rPr>
                <w:rFonts w:eastAsia="TimesNewRomanPSMT"/>
                <w:sz w:val="22"/>
                <w:szCs w:val="22"/>
                <w:lang w:val="en-US"/>
              </w:rPr>
              <w:t>V</w:t>
            </w:r>
            <w:r w:rsidR="00B72873" w:rsidRPr="007A0127">
              <w:rPr>
                <w:rFonts w:eastAsia="TimesNewRomanPSMT"/>
                <w:sz w:val="22"/>
                <w:szCs w:val="22"/>
              </w:rPr>
              <w:t>II</w:t>
            </w:r>
          </w:p>
        </w:tc>
        <w:tc>
          <w:tcPr>
            <w:tcW w:w="6130" w:type="dxa"/>
            <w:tcBorders>
              <w:top w:val="single" w:sz="4" w:space="0" w:color="000000"/>
              <w:left w:val="single" w:sz="4" w:space="0" w:color="000000"/>
              <w:bottom w:val="single" w:sz="4" w:space="0" w:color="000000"/>
              <w:right w:val="nil"/>
            </w:tcBorders>
            <w:vAlign w:val="center"/>
            <w:hideMark/>
          </w:tcPr>
          <w:p w:rsidR="002A238A" w:rsidRPr="007A0127" w:rsidRDefault="002A238A">
            <w:pPr>
              <w:snapToGrid w:val="0"/>
              <w:jc w:val="both"/>
              <w:rPr>
                <w:rFonts w:eastAsia="TimesNewRomanPSMT"/>
                <w:color w:val="auto"/>
                <w:sz w:val="22"/>
                <w:szCs w:val="22"/>
                <w:lang w:val="sr-Cyrl-RS"/>
              </w:rPr>
            </w:pPr>
            <w:r w:rsidRPr="007A0127">
              <w:rPr>
                <w:rFonts w:eastAsia="TimesNewRomanPSMT"/>
                <w:sz w:val="22"/>
                <w:szCs w:val="22"/>
                <w:lang w:val="sr-Cyrl-RS"/>
              </w:rPr>
              <w:t>Образац понуде</w:t>
            </w:r>
          </w:p>
        </w:tc>
        <w:tc>
          <w:tcPr>
            <w:tcW w:w="1591" w:type="dxa"/>
            <w:tcBorders>
              <w:top w:val="single" w:sz="4" w:space="0" w:color="000000"/>
              <w:left w:val="single" w:sz="4" w:space="0" w:color="000000"/>
              <w:bottom w:val="single" w:sz="4" w:space="0" w:color="000000"/>
              <w:right w:val="single" w:sz="4" w:space="0" w:color="000000"/>
            </w:tcBorders>
            <w:hideMark/>
          </w:tcPr>
          <w:p w:rsidR="002A238A" w:rsidRPr="007A0127" w:rsidRDefault="0016227D">
            <w:pPr>
              <w:snapToGrid w:val="0"/>
              <w:jc w:val="center"/>
              <w:rPr>
                <w:rFonts w:eastAsia="TimesNewRomanPSMT"/>
                <w:sz w:val="22"/>
                <w:szCs w:val="22"/>
              </w:rPr>
            </w:pPr>
            <w:r w:rsidRPr="007A0127">
              <w:rPr>
                <w:rFonts w:eastAsia="TimesNewRomanPSMT"/>
                <w:sz w:val="22"/>
                <w:szCs w:val="22"/>
              </w:rPr>
              <w:t>27</w:t>
            </w:r>
          </w:p>
        </w:tc>
      </w:tr>
      <w:tr w:rsidR="002A238A" w:rsidRPr="007A0127"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rsidR="002A238A" w:rsidRPr="007A0127" w:rsidRDefault="002A238A">
            <w:pPr>
              <w:snapToGrid w:val="0"/>
              <w:jc w:val="center"/>
              <w:rPr>
                <w:rFonts w:eastAsia="TimesNewRomanPSMT"/>
                <w:sz w:val="22"/>
                <w:szCs w:val="22"/>
                <w:lang w:val="sr-Cyrl-RS"/>
              </w:rPr>
            </w:pPr>
            <w:r w:rsidRPr="007A0127">
              <w:rPr>
                <w:rFonts w:eastAsia="TimesNewRomanPSMT"/>
                <w:sz w:val="22"/>
                <w:szCs w:val="22"/>
                <w:lang w:val="en-US"/>
              </w:rPr>
              <w:t>VI</w:t>
            </w:r>
            <w:r w:rsidR="00B72873" w:rsidRPr="007A0127">
              <w:rPr>
                <w:rFonts w:eastAsia="TimesNewRomanPSMT"/>
                <w:sz w:val="22"/>
                <w:szCs w:val="22"/>
                <w:lang w:val="en-US"/>
              </w:rPr>
              <w:t>II</w:t>
            </w:r>
          </w:p>
        </w:tc>
        <w:tc>
          <w:tcPr>
            <w:tcW w:w="6130" w:type="dxa"/>
            <w:tcBorders>
              <w:top w:val="single" w:sz="4" w:space="0" w:color="000000"/>
              <w:left w:val="single" w:sz="4" w:space="0" w:color="000000"/>
              <w:bottom w:val="single" w:sz="4" w:space="0" w:color="000000"/>
              <w:right w:val="nil"/>
            </w:tcBorders>
            <w:vAlign w:val="center"/>
            <w:hideMark/>
          </w:tcPr>
          <w:p w:rsidR="002A238A" w:rsidRPr="007A0127" w:rsidRDefault="002A238A">
            <w:pPr>
              <w:snapToGrid w:val="0"/>
              <w:jc w:val="both"/>
              <w:rPr>
                <w:rFonts w:eastAsia="TimesNewRomanPSMT"/>
                <w:color w:val="auto"/>
                <w:sz w:val="22"/>
                <w:szCs w:val="22"/>
                <w:lang w:val="sr-Cyrl-RS"/>
              </w:rPr>
            </w:pPr>
            <w:r w:rsidRPr="007A0127">
              <w:rPr>
                <w:rFonts w:eastAsia="TimesNewRomanPSMT"/>
                <w:sz w:val="22"/>
                <w:szCs w:val="22"/>
                <w:lang w:val="sr-Cyrl-RS"/>
              </w:rPr>
              <w:t>Модел уговора</w:t>
            </w:r>
          </w:p>
        </w:tc>
        <w:tc>
          <w:tcPr>
            <w:tcW w:w="1591" w:type="dxa"/>
            <w:tcBorders>
              <w:top w:val="single" w:sz="4" w:space="0" w:color="000000"/>
              <w:left w:val="single" w:sz="4" w:space="0" w:color="000000"/>
              <w:bottom w:val="single" w:sz="4" w:space="0" w:color="000000"/>
              <w:right w:val="single" w:sz="4" w:space="0" w:color="000000"/>
            </w:tcBorders>
            <w:hideMark/>
          </w:tcPr>
          <w:p w:rsidR="002A238A" w:rsidRPr="007A0127" w:rsidRDefault="0016227D">
            <w:pPr>
              <w:snapToGrid w:val="0"/>
              <w:jc w:val="center"/>
              <w:rPr>
                <w:rFonts w:eastAsia="TimesNewRomanPSMT"/>
                <w:sz w:val="22"/>
                <w:szCs w:val="22"/>
              </w:rPr>
            </w:pPr>
            <w:r w:rsidRPr="007A0127">
              <w:rPr>
                <w:rFonts w:eastAsia="TimesNewRomanPSMT"/>
                <w:sz w:val="22"/>
                <w:szCs w:val="22"/>
              </w:rPr>
              <w:t>3</w:t>
            </w:r>
            <w:r w:rsidR="00064A50" w:rsidRPr="007A0127">
              <w:rPr>
                <w:rFonts w:eastAsia="TimesNewRomanPSMT"/>
                <w:sz w:val="22"/>
                <w:szCs w:val="22"/>
              </w:rPr>
              <w:t>2</w:t>
            </w:r>
          </w:p>
        </w:tc>
      </w:tr>
    </w:tbl>
    <w:p w:rsidR="002A238A" w:rsidRPr="007A0127" w:rsidRDefault="002A238A" w:rsidP="002A238A">
      <w:pPr>
        <w:jc w:val="both"/>
        <w:rPr>
          <w:rFonts w:ascii="Arial" w:eastAsia="TimesNewRomanPSMT" w:hAnsi="Arial" w:cs="Arial"/>
          <w:sz w:val="22"/>
          <w:szCs w:val="22"/>
          <w:lang w:val="sr-Cyrl-RS"/>
        </w:rPr>
      </w:pPr>
    </w:p>
    <w:p w:rsidR="002A238A" w:rsidRPr="007A0127" w:rsidRDefault="002A238A" w:rsidP="002A238A">
      <w:pPr>
        <w:jc w:val="both"/>
        <w:rPr>
          <w:rFonts w:ascii="Arial" w:eastAsia="TimesNewRomanPSMT" w:hAnsi="Arial" w:cs="Arial"/>
          <w:sz w:val="22"/>
          <w:szCs w:val="22"/>
          <w:lang w:val="sr-Cyrl-RS"/>
        </w:rPr>
      </w:pPr>
    </w:p>
    <w:p w:rsidR="002A238A" w:rsidRPr="007A0127" w:rsidRDefault="002A238A" w:rsidP="002A238A">
      <w:pPr>
        <w:jc w:val="both"/>
        <w:rPr>
          <w:rFonts w:ascii="Arial" w:eastAsia="TimesNewRomanPSMT" w:hAnsi="Arial" w:cs="Arial"/>
          <w:sz w:val="22"/>
          <w:szCs w:val="22"/>
          <w:lang w:val="sr-Cyrl-RS"/>
        </w:rPr>
      </w:pPr>
    </w:p>
    <w:p w:rsidR="002A238A" w:rsidRPr="007A0127" w:rsidRDefault="002A238A" w:rsidP="002A238A">
      <w:pPr>
        <w:jc w:val="both"/>
        <w:rPr>
          <w:rFonts w:ascii="Arial" w:eastAsia="TimesNewRomanPSMT" w:hAnsi="Arial" w:cs="Arial"/>
          <w:sz w:val="22"/>
          <w:szCs w:val="22"/>
          <w:lang w:val="sr-Cyrl-RS"/>
        </w:rPr>
      </w:pPr>
    </w:p>
    <w:p w:rsidR="002A238A" w:rsidRPr="007A0127" w:rsidRDefault="002A238A" w:rsidP="002A238A">
      <w:pPr>
        <w:jc w:val="both"/>
        <w:rPr>
          <w:rFonts w:ascii="Arial" w:eastAsia="TimesNewRomanPSMT" w:hAnsi="Arial" w:cs="Arial"/>
          <w:sz w:val="22"/>
          <w:szCs w:val="22"/>
          <w:lang w:val="sr-Cyrl-RS"/>
        </w:rPr>
      </w:pPr>
    </w:p>
    <w:p w:rsidR="002A238A" w:rsidRPr="007A0127" w:rsidRDefault="002A238A" w:rsidP="002A238A">
      <w:pPr>
        <w:jc w:val="both"/>
        <w:rPr>
          <w:rFonts w:ascii="Arial" w:eastAsia="TimesNewRomanPSMT" w:hAnsi="Arial" w:cs="Arial"/>
          <w:sz w:val="22"/>
          <w:szCs w:val="22"/>
          <w:lang w:val="sr-Cyrl-RS"/>
        </w:rPr>
      </w:pPr>
    </w:p>
    <w:p w:rsidR="002A238A" w:rsidRPr="007A0127" w:rsidRDefault="002A238A" w:rsidP="002A238A">
      <w:pPr>
        <w:jc w:val="both"/>
        <w:rPr>
          <w:rFonts w:ascii="Arial" w:eastAsia="TimesNewRomanPSMT" w:hAnsi="Arial" w:cs="Arial"/>
          <w:sz w:val="22"/>
          <w:szCs w:val="22"/>
          <w:lang w:val="sr-Cyrl-RS"/>
        </w:rPr>
      </w:pPr>
    </w:p>
    <w:p w:rsidR="002A238A" w:rsidRPr="007A0127" w:rsidRDefault="002A238A" w:rsidP="002A238A">
      <w:pPr>
        <w:jc w:val="both"/>
        <w:rPr>
          <w:rFonts w:ascii="Arial" w:eastAsia="TimesNewRomanPSMT" w:hAnsi="Arial" w:cs="Arial"/>
          <w:sz w:val="22"/>
          <w:szCs w:val="22"/>
          <w:lang w:val="sr-Cyrl-RS"/>
        </w:rPr>
      </w:pPr>
    </w:p>
    <w:p w:rsidR="002A238A" w:rsidRPr="007A0127" w:rsidRDefault="002A238A" w:rsidP="002A238A">
      <w:pPr>
        <w:jc w:val="both"/>
        <w:rPr>
          <w:rFonts w:ascii="Arial" w:eastAsia="TimesNewRomanPSMT" w:hAnsi="Arial" w:cs="Arial"/>
          <w:sz w:val="22"/>
          <w:szCs w:val="22"/>
        </w:rPr>
      </w:pPr>
    </w:p>
    <w:p w:rsidR="002A238A" w:rsidRPr="007A0127" w:rsidRDefault="002A238A" w:rsidP="002A238A">
      <w:pPr>
        <w:jc w:val="both"/>
        <w:rPr>
          <w:rFonts w:ascii="Arial" w:eastAsia="TimesNewRomanPSMT" w:hAnsi="Arial" w:cs="Arial"/>
          <w:sz w:val="22"/>
          <w:szCs w:val="22"/>
          <w:lang w:val="sr-Cyrl-RS"/>
        </w:rPr>
      </w:pPr>
    </w:p>
    <w:p w:rsidR="002A238A" w:rsidRPr="007A0127" w:rsidRDefault="002A238A" w:rsidP="002A238A">
      <w:pPr>
        <w:jc w:val="both"/>
        <w:rPr>
          <w:rFonts w:ascii="Arial" w:eastAsia="TimesNewRomanPSMT" w:hAnsi="Arial" w:cs="Arial"/>
          <w:sz w:val="22"/>
          <w:szCs w:val="22"/>
          <w:lang w:val="sr-Cyrl-RS"/>
        </w:rPr>
      </w:pPr>
    </w:p>
    <w:p w:rsidR="002A238A" w:rsidRPr="007A0127" w:rsidRDefault="002A238A" w:rsidP="002A238A">
      <w:pPr>
        <w:jc w:val="both"/>
        <w:rPr>
          <w:rFonts w:ascii="Arial" w:eastAsia="TimesNewRomanPSMT" w:hAnsi="Arial" w:cs="Arial"/>
          <w:sz w:val="22"/>
          <w:szCs w:val="22"/>
          <w:lang w:val="sr-Cyrl-RS"/>
        </w:rPr>
      </w:pPr>
    </w:p>
    <w:p w:rsidR="002A238A" w:rsidRPr="007A0127" w:rsidRDefault="002A238A" w:rsidP="002A238A">
      <w:pPr>
        <w:jc w:val="both"/>
        <w:rPr>
          <w:rFonts w:ascii="Arial" w:eastAsia="TimesNewRomanPSMT" w:hAnsi="Arial" w:cs="Arial"/>
          <w:sz w:val="22"/>
          <w:szCs w:val="22"/>
          <w:lang w:val="sr-Cyrl-RS"/>
        </w:rPr>
      </w:pPr>
    </w:p>
    <w:p w:rsidR="0016227D" w:rsidRPr="007A0127" w:rsidRDefault="0016227D" w:rsidP="002A238A">
      <w:pPr>
        <w:jc w:val="both"/>
        <w:rPr>
          <w:rFonts w:ascii="Arial" w:eastAsia="TimesNewRomanPSMT" w:hAnsi="Arial" w:cs="Arial"/>
          <w:sz w:val="22"/>
          <w:szCs w:val="22"/>
          <w:lang w:val="sr-Cyrl-RS"/>
        </w:rPr>
      </w:pPr>
    </w:p>
    <w:p w:rsidR="0016227D" w:rsidRPr="007A0127" w:rsidRDefault="0016227D" w:rsidP="002A238A">
      <w:pPr>
        <w:jc w:val="both"/>
        <w:rPr>
          <w:rFonts w:ascii="Arial" w:eastAsia="TimesNewRomanPSMT" w:hAnsi="Arial" w:cs="Arial"/>
          <w:sz w:val="22"/>
          <w:szCs w:val="22"/>
          <w:lang w:val="sr-Cyrl-RS"/>
        </w:rPr>
      </w:pPr>
    </w:p>
    <w:p w:rsidR="0016227D" w:rsidRPr="007A0127" w:rsidRDefault="0016227D" w:rsidP="002A238A">
      <w:pPr>
        <w:jc w:val="both"/>
        <w:rPr>
          <w:rFonts w:ascii="Arial" w:eastAsia="TimesNewRomanPSMT" w:hAnsi="Arial" w:cs="Arial"/>
          <w:sz w:val="22"/>
          <w:szCs w:val="22"/>
          <w:lang w:val="sr-Cyrl-RS"/>
        </w:rPr>
      </w:pPr>
    </w:p>
    <w:p w:rsidR="0016227D" w:rsidRPr="007A0127" w:rsidRDefault="0016227D" w:rsidP="002A238A">
      <w:pPr>
        <w:jc w:val="both"/>
        <w:rPr>
          <w:rFonts w:ascii="Arial" w:eastAsia="TimesNewRomanPSMT" w:hAnsi="Arial" w:cs="Arial"/>
          <w:sz w:val="22"/>
          <w:szCs w:val="22"/>
          <w:lang w:val="sr-Cyrl-RS"/>
        </w:rPr>
      </w:pPr>
    </w:p>
    <w:p w:rsidR="0016227D" w:rsidRPr="007A0127" w:rsidRDefault="0016227D" w:rsidP="002A238A">
      <w:pPr>
        <w:jc w:val="both"/>
        <w:rPr>
          <w:rFonts w:ascii="Arial" w:eastAsia="TimesNewRomanPSMT" w:hAnsi="Arial" w:cs="Arial"/>
          <w:sz w:val="22"/>
          <w:szCs w:val="22"/>
          <w:lang w:val="sr-Cyrl-RS"/>
        </w:rPr>
      </w:pPr>
    </w:p>
    <w:p w:rsidR="002A238A" w:rsidRPr="007A0127" w:rsidRDefault="002A238A" w:rsidP="002A238A">
      <w:pPr>
        <w:jc w:val="both"/>
        <w:rPr>
          <w:rFonts w:ascii="Arial" w:eastAsia="TimesNewRomanPSMT" w:hAnsi="Arial" w:cs="Arial"/>
          <w:sz w:val="22"/>
          <w:szCs w:val="22"/>
          <w:lang w:val="sr-Cyrl-RS"/>
        </w:rPr>
      </w:pPr>
    </w:p>
    <w:p w:rsidR="002A238A" w:rsidRPr="007A0127" w:rsidRDefault="002A238A" w:rsidP="002A238A">
      <w:pPr>
        <w:jc w:val="both"/>
        <w:rPr>
          <w:rFonts w:ascii="Arial" w:eastAsia="TimesNewRomanPSMT" w:hAnsi="Arial" w:cs="Arial"/>
          <w:sz w:val="22"/>
          <w:szCs w:val="22"/>
          <w:lang w:val="sr-Cyrl-RS"/>
        </w:rPr>
      </w:pPr>
    </w:p>
    <w:p w:rsidR="00426056" w:rsidRPr="007A0127" w:rsidRDefault="00426056" w:rsidP="002A238A">
      <w:pPr>
        <w:jc w:val="both"/>
        <w:rPr>
          <w:rFonts w:ascii="Arial" w:eastAsia="TimesNewRomanPSMT" w:hAnsi="Arial" w:cs="Arial"/>
          <w:sz w:val="22"/>
          <w:szCs w:val="22"/>
          <w:lang w:val="sr-Cyrl-RS"/>
        </w:rPr>
      </w:pPr>
    </w:p>
    <w:p w:rsidR="002A238A" w:rsidRDefault="002A238A" w:rsidP="002A238A">
      <w:pPr>
        <w:jc w:val="both"/>
        <w:rPr>
          <w:rFonts w:ascii="Arial" w:eastAsia="TimesNewRomanPSMT" w:hAnsi="Arial" w:cs="Arial"/>
          <w:sz w:val="22"/>
          <w:szCs w:val="22"/>
          <w:lang w:val="sr-Cyrl-RS"/>
        </w:rPr>
      </w:pPr>
    </w:p>
    <w:p w:rsidR="007A0127" w:rsidRDefault="007A0127" w:rsidP="002A238A">
      <w:pPr>
        <w:jc w:val="both"/>
        <w:rPr>
          <w:rFonts w:ascii="Arial" w:eastAsia="TimesNewRomanPSMT" w:hAnsi="Arial" w:cs="Arial"/>
          <w:sz w:val="22"/>
          <w:szCs w:val="22"/>
          <w:lang w:val="sr-Cyrl-RS"/>
        </w:rPr>
      </w:pPr>
    </w:p>
    <w:p w:rsidR="007A0127" w:rsidRDefault="007A0127" w:rsidP="002A238A">
      <w:pPr>
        <w:jc w:val="both"/>
        <w:rPr>
          <w:rFonts w:ascii="Arial" w:eastAsia="TimesNewRomanPSMT" w:hAnsi="Arial" w:cs="Arial"/>
          <w:sz w:val="22"/>
          <w:szCs w:val="22"/>
          <w:lang w:val="sr-Cyrl-RS"/>
        </w:rPr>
      </w:pPr>
    </w:p>
    <w:p w:rsidR="007A0127" w:rsidRDefault="007A0127" w:rsidP="002A238A">
      <w:pPr>
        <w:jc w:val="both"/>
        <w:rPr>
          <w:rFonts w:ascii="Arial" w:eastAsia="TimesNewRomanPSMT" w:hAnsi="Arial" w:cs="Arial"/>
          <w:sz w:val="22"/>
          <w:szCs w:val="22"/>
          <w:lang w:val="sr-Cyrl-RS"/>
        </w:rPr>
      </w:pPr>
    </w:p>
    <w:p w:rsidR="007A0127" w:rsidRDefault="007A0127" w:rsidP="002A238A">
      <w:pPr>
        <w:jc w:val="both"/>
        <w:rPr>
          <w:rFonts w:ascii="Arial" w:eastAsia="TimesNewRomanPSMT" w:hAnsi="Arial" w:cs="Arial"/>
          <w:sz w:val="22"/>
          <w:szCs w:val="22"/>
          <w:lang w:val="sr-Cyrl-RS"/>
        </w:rPr>
      </w:pPr>
    </w:p>
    <w:p w:rsidR="007A0127" w:rsidRDefault="007A0127" w:rsidP="002A238A">
      <w:pPr>
        <w:jc w:val="both"/>
        <w:rPr>
          <w:rFonts w:ascii="Arial" w:eastAsia="TimesNewRomanPSMT" w:hAnsi="Arial" w:cs="Arial"/>
          <w:sz w:val="22"/>
          <w:szCs w:val="22"/>
          <w:lang w:val="sr-Cyrl-RS"/>
        </w:rPr>
      </w:pPr>
    </w:p>
    <w:p w:rsidR="007A0127" w:rsidRPr="007A0127" w:rsidRDefault="007A0127" w:rsidP="002A238A">
      <w:pPr>
        <w:jc w:val="both"/>
        <w:rPr>
          <w:rFonts w:ascii="Arial" w:eastAsia="TimesNewRomanPSMT" w:hAnsi="Arial" w:cs="Arial"/>
          <w:sz w:val="22"/>
          <w:szCs w:val="22"/>
          <w:lang w:val="sr-Cyrl-RS"/>
        </w:rPr>
      </w:pPr>
    </w:p>
    <w:p w:rsidR="002A238A" w:rsidRPr="007A0127" w:rsidRDefault="002A238A" w:rsidP="002A238A">
      <w:pPr>
        <w:pStyle w:val="Naslovi"/>
        <w:rPr>
          <w:sz w:val="22"/>
          <w:szCs w:val="22"/>
        </w:rPr>
      </w:pPr>
      <w:r w:rsidRPr="007A0127">
        <w:rPr>
          <w:sz w:val="22"/>
          <w:szCs w:val="22"/>
        </w:rPr>
        <w:lastRenderedPageBreak/>
        <w:t>I  ОПШТИ ПОДАЦИ О ЈАВНОЈ НАБАВЦИ</w:t>
      </w:r>
    </w:p>
    <w:p w:rsidR="002A238A" w:rsidRPr="007A0127" w:rsidRDefault="002A238A" w:rsidP="002A238A">
      <w:pPr>
        <w:jc w:val="both"/>
        <w:rPr>
          <w:rFonts w:ascii="Arial" w:hAnsi="Arial" w:cs="Arial"/>
          <w:b/>
          <w:bCs/>
          <w:i/>
          <w:iCs/>
          <w:sz w:val="22"/>
          <w:szCs w:val="22"/>
        </w:rPr>
      </w:pPr>
    </w:p>
    <w:p w:rsidR="002A238A" w:rsidRPr="007A0127" w:rsidRDefault="002A238A" w:rsidP="00B06307">
      <w:pPr>
        <w:ind w:firstLine="720"/>
        <w:jc w:val="both"/>
        <w:rPr>
          <w:sz w:val="22"/>
          <w:szCs w:val="22"/>
        </w:rPr>
      </w:pPr>
      <w:r w:rsidRPr="007A0127">
        <w:rPr>
          <w:b/>
          <w:bCs/>
          <w:sz w:val="22"/>
          <w:szCs w:val="22"/>
        </w:rPr>
        <w:t>1.</w:t>
      </w:r>
      <w:r w:rsidRPr="007A0127">
        <w:rPr>
          <w:b/>
          <w:bCs/>
          <w:sz w:val="22"/>
          <w:szCs w:val="22"/>
          <w:lang w:val="sr-Cyrl-RS"/>
        </w:rPr>
        <w:t xml:space="preserve"> </w:t>
      </w:r>
      <w:r w:rsidRPr="007A0127">
        <w:rPr>
          <w:b/>
          <w:bCs/>
          <w:sz w:val="22"/>
          <w:szCs w:val="22"/>
        </w:rPr>
        <w:t>Подаци о наручиоцу</w:t>
      </w:r>
    </w:p>
    <w:p w:rsidR="002A238A" w:rsidRPr="007A0127" w:rsidRDefault="002A238A" w:rsidP="00B06307">
      <w:pPr>
        <w:ind w:firstLine="720"/>
        <w:jc w:val="both"/>
        <w:rPr>
          <w:sz w:val="22"/>
          <w:szCs w:val="22"/>
          <w:lang w:val="sr-Cyrl-CS"/>
        </w:rPr>
      </w:pPr>
      <w:r w:rsidRPr="007A0127">
        <w:rPr>
          <w:sz w:val="22"/>
          <w:szCs w:val="22"/>
        </w:rPr>
        <w:t xml:space="preserve">Наручилац: </w:t>
      </w:r>
      <w:r w:rsidRPr="007A0127">
        <w:rPr>
          <w:sz w:val="22"/>
          <w:szCs w:val="22"/>
          <w:lang w:val="sr-Cyrl-RS"/>
        </w:rPr>
        <w:t>Министарство пољопр</w:t>
      </w:r>
      <w:r w:rsidR="004758E0" w:rsidRPr="007A0127">
        <w:rPr>
          <w:sz w:val="22"/>
          <w:szCs w:val="22"/>
          <w:lang w:val="sr-Cyrl-RS"/>
        </w:rPr>
        <w:t>ивреде, шумарства и водопривреде</w:t>
      </w:r>
      <w:r w:rsidRPr="007A0127">
        <w:rPr>
          <w:sz w:val="22"/>
          <w:szCs w:val="22"/>
          <w:lang w:val="sr-Cyrl-RS"/>
        </w:rPr>
        <w:t xml:space="preserve"> – УПРАВА ЗА ШУМЕ</w:t>
      </w:r>
      <w:r w:rsidRPr="007A0127">
        <w:rPr>
          <w:i/>
          <w:iCs/>
          <w:sz w:val="22"/>
          <w:szCs w:val="22"/>
          <w:lang w:val="sr-Cyrl-CS"/>
        </w:rPr>
        <w:t xml:space="preserve"> </w:t>
      </w:r>
    </w:p>
    <w:p w:rsidR="002A238A" w:rsidRPr="007A0127" w:rsidRDefault="002A238A" w:rsidP="00B06307">
      <w:pPr>
        <w:ind w:firstLine="720"/>
        <w:jc w:val="both"/>
        <w:rPr>
          <w:sz w:val="22"/>
          <w:szCs w:val="22"/>
          <w:lang w:val="sr-Cyrl-CS"/>
        </w:rPr>
      </w:pPr>
      <w:r w:rsidRPr="007A0127">
        <w:rPr>
          <w:sz w:val="22"/>
          <w:szCs w:val="22"/>
          <w:lang w:val="sr-Cyrl-CS"/>
        </w:rPr>
        <w:t>Адреса:</w:t>
      </w:r>
      <w:r w:rsidRPr="007A0127">
        <w:rPr>
          <w:i/>
          <w:iCs/>
          <w:sz w:val="22"/>
          <w:szCs w:val="22"/>
          <w:lang w:val="sr-Cyrl-CS"/>
        </w:rPr>
        <w:t xml:space="preserve"> </w:t>
      </w:r>
      <w:r w:rsidRPr="007A0127">
        <w:rPr>
          <w:iCs/>
          <w:sz w:val="22"/>
          <w:szCs w:val="22"/>
          <w:lang w:val="sr-Cyrl-CS"/>
        </w:rPr>
        <w:t>Омладинских бригада 1, Нови Београд</w:t>
      </w:r>
      <w:r w:rsidRPr="007A0127">
        <w:rPr>
          <w:i/>
          <w:iCs/>
          <w:sz w:val="22"/>
          <w:szCs w:val="22"/>
          <w:lang w:val="sr-Cyrl-CS"/>
        </w:rPr>
        <w:t xml:space="preserve"> </w:t>
      </w:r>
    </w:p>
    <w:p w:rsidR="002A238A" w:rsidRPr="007A0127" w:rsidRDefault="002A238A" w:rsidP="00B06307">
      <w:pPr>
        <w:ind w:firstLine="720"/>
        <w:jc w:val="both"/>
        <w:rPr>
          <w:sz w:val="22"/>
          <w:szCs w:val="22"/>
          <w:lang w:val="en-US"/>
        </w:rPr>
      </w:pPr>
      <w:r w:rsidRPr="007A0127">
        <w:rPr>
          <w:sz w:val="22"/>
          <w:szCs w:val="22"/>
          <w:lang w:val="sr-Cyrl-CS"/>
        </w:rPr>
        <w:t xml:space="preserve">Интернет страница: </w:t>
      </w:r>
      <w:r w:rsidR="004758E0" w:rsidRPr="007A0127">
        <w:rPr>
          <w:sz w:val="22"/>
          <w:szCs w:val="22"/>
          <w:lang w:val="en-US"/>
        </w:rPr>
        <w:t>www.upravazasume</w:t>
      </w:r>
      <w:r w:rsidRPr="007A0127">
        <w:rPr>
          <w:sz w:val="22"/>
          <w:szCs w:val="22"/>
          <w:lang w:val="en-US"/>
        </w:rPr>
        <w:t>.gov.rs</w:t>
      </w:r>
    </w:p>
    <w:p w:rsidR="002A238A" w:rsidRPr="007A0127" w:rsidRDefault="002A238A" w:rsidP="00B06307">
      <w:pPr>
        <w:ind w:firstLine="720"/>
        <w:jc w:val="both"/>
        <w:rPr>
          <w:sz w:val="22"/>
          <w:szCs w:val="22"/>
          <w:lang w:val="sr-Cyrl-RS"/>
        </w:rPr>
      </w:pPr>
      <w:r w:rsidRPr="007A0127">
        <w:rPr>
          <w:sz w:val="22"/>
          <w:szCs w:val="22"/>
          <w:lang w:val="sr-Cyrl-RS"/>
        </w:rPr>
        <w:t xml:space="preserve">ПИБ: 108508191      МБ:17855140   </w:t>
      </w:r>
    </w:p>
    <w:p w:rsidR="002A238A" w:rsidRPr="007A0127" w:rsidRDefault="002A238A" w:rsidP="00B06307">
      <w:pPr>
        <w:ind w:firstLine="720"/>
        <w:jc w:val="both"/>
        <w:rPr>
          <w:sz w:val="22"/>
          <w:szCs w:val="22"/>
        </w:rPr>
      </w:pPr>
      <w:r w:rsidRPr="007A0127">
        <w:rPr>
          <w:sz w:val="22"/>
          <w:szCs w:val="22"/>
          <w:lang w:val="sr-Cyrl-RS"/>
        </w:rPr>
        <w:t>Текући рачун:  840-1620-21</w:t>
      </w:r>
    </w:p>
    <w:p w:rsidR="002A238A" w:rsidRPr="007A0127" w:rsidRDefault="002A238A" w:rsidP="00B06307">
      <w:pPr>
        <w:ind w:firstLine="720"/>
        <w:jc w:val="both"/>
        <w:rPr>
          <w:sz w:val="22"/>
          <w:szCs w:val="22"/>
        </w:rPr>
      </w:pPr>
      <w:r w:rsidRPr="007A0127">
        <w:rPr>
          <w:b/>
          <w:bCs/>
          <w:sz w:val="22"/>
          <w:szCs w:val="22"/>
        </w:rPr>
        <w:t>2. Врста поступка јавне набавке</w:t>
      </w:r>
    </w:p>
    <w:p w:rsidR="00426056" w:rsidRPr="007A0127" w:rsidRDefault="002A238A" w:rsidP="00B06307">
      <w:pPr>
        <w:ind w:firstLine="720"/>
        <w:jc w:val="both"/>
        <w:rPr>
          <w:sz w:val="22"/>
          <w:szCs w:val="22"/>
          <w:lang w:val="sr-Cyrl-RS"/>
        </w:rPr>
      </w:pPr>
      <w:r w:rsidRPr="007A0127">
        <w:rPr>
          <w:sz w:val="22"/>
          <w:szCs w:val="22"/>
        </w:rPr>
        <w:t xml:space="preserve">Предметна јавна набавка се спроводи у поступку </w:t>
      </w:r>
      <w:r w:rsidR="00CF7700">
        <w:rPr>
          <w:sz w:val="22"/>
          <w:szCs w:val="22"/>
          <w:lang w:val="sr-Cyrl-RS"/>
        </w:rPr>
        <w:t xml:space="preserve">јавне набавке мале вредности </w:t>
      </w:r>
      <w:r w:rsidRPr="007A0127">
        <w:rPr>
          <w:sz w:val="22"/>
          <w:szCs w:val="22"/>
        </w:rPr>
        <w:t>у складу са Законом и подзаконским актима којима се уређују јавне набавке</w:t>
      </w:r>
      <w:r w:rsidR="00426056" w:rsidRPr="007A0127">
        <w:rPr>
          <w:sz w:val="22"/>
          <w:szCs w:val="22"/>
          <w:lang w:val="sr-Cyrl-RS"/>
        </w:rPr>
        <w:t>.</w:t>
      </w:r>
    </w:p>
    <w:p w:rsidR="002A238A" w:rsidRPr="007A0127" w:rsidRDefault="002A238A" w:rsidP="00B06307">
      <w:pPr>
        <w:ind w:firstLine="720"/>
        <w:jc w:val="both"/>
        <w:rPr>
          <w:sz w:val="22"/>
          <w:szCs w:val="22"/>
          <w:lang w:val="sr-Cyrl-RS"/>
        </w:rPr>
      </w:pPr>
      <w:r w:rsidRPr="007A0127">
        <w:rPr>
          <w:b/>
          <w:bCs/>
          <w:sz w:val="22"/>
          <w:szCs w:val="22"/>
        </w:rPr>
        <w:t>3. Предмет јавне набавке</w:t>
      </w:r>
    </w:p>
    <w:p w:rsidR="002A238A" w:rsidRPr="007A0127" w:rsidRDefault="002A238A" w:rsidP="00B06307">
      <w:pPr>
        <w:ind w:firstLine="720"/>
        <w:jc w:val="both"/>
        <w:rPr>
          <w:b/>
          <w:sz w:val="22"/>
          <w:szCs w:val="22"/>
          <w:lang w:val="sr-Cyrl-RS"/>
        </w:rPr>
      </w:pPr>
      <w:r w:rsidRPr="007A0127">
        <w:rPr>
          <w:sz w:val="22"/>
          <w:szCs w:val="22"/>
        </w:rPr>
        <w:t>Предмет јавне набавке бр</w:t>
      </w:r>
      <w:r w:rsidR="004758E0" w:rsidRPr="007A0127">
        <w:rPr>
          <w:sz w:val="22"/>
          <w:szCs w:val="22"/>
          <w:lang w:val="sr-Cyrl-RS"/>
        </w:rPr>
        <w:t xml:space="preserve">ој: </w:t>
      </w:r>
      <w:r w:rsidR="00953154" w:rsidRPr="00D54FE2">
        <w:rPr>
          <w:sz w:val="22"/>
          <w:szCs w:val="22"/>
          <w:lang w:val="sr-Cyrl-RS"/>
        </w:rPr>
        <w:t>404-02-</w:t>
      </w:r>
      <w:r w:rsidR="00D54FE2">
        <w:rPr>
          <w:sz w:val="22"/>
          <w:szCs w:val="22"/>
          <w:lang w:val="sr-Cyrl-RS"/>
        </w:rPr>
        <w:t>303</w:t>
      </w:r>
      <w:r w:rsidR="00953154" w:rsidRPr="00D54FE2">
        <w:rPr>
          <w:sz w:val="22"/>
          <w:szCs w:val="22"/>
          <w:lang w:val="sr-Cyrl-RS"/>
        </w:rPr>
        <w:t>/2020</w:t>
      </w:r>
      <w:r w:rsidRPr="00D54FE2">
        <w:rPr>
          <w:sz w:val="22"/>
          <w:szCs w:val="22"/>
          <w:lang w:val="sr-Cyrl-RS"/>
        </w:rPr>
        <w:t>-10</w:t>
      </w:r>
      <w:r w:rsidRPr="007A0127">
        <w:rPr>
          <w:b/>
          <w:sz w:val="22"/>
          <w:szCs w:val="22"/>
          <w:lang w:val="sr-Cyrl-RS"/>
        </w:rPr>
        <w:t xml:space="preserve"> </w:t>
      </w:r>
      <w:r w:rsidRPr="007A0127">
        <w:rPr>
          <w:sz w:val="22"/>
          <w:szCs w:val="22"/>
          <w:lang w:val="sr-Cyrl-RS"/>
        </w:rPr>
        <w:t xml:space="preserve">је </w:t>
      </w:r>
      <w:r w:rsidRPr="007A0127">
        <w:rPr>
          <w:sz w:val="22"/>
          <w:szCs w:val="22"/>
        </w:rPr>
        <w:t xml:space="preserve">набавка </w:t>
      </w:r>
      <w:r w:rsidR="00426056" w:rsidRPr="007A0127">
        <w:rPr>
          <w:sz w:val="22"/>
          <w:szCs w:val="22"/>
          <w:lang w:val="sr-Cyrl-RS"/>
        </w:rPr>
        <w:t xml:space="preserve">добара –горива </w:t>
      </w:r>
      <w:r w:rsidRPr="007A0127">
        <w:rPr>
          <w:sz w:val="22"/>
          <w:szCs w:val="22"/>
        </w:rPr>
        <w:t xml:space="preserve">за потребе Управе за </w:t>
      </w:r>
      <w:r w:rsidRPr="007A0127">
        <w:rPr>
          <w:sz w:val="22"/>
          <w:szCs w:val="22"/>
          <w:lang w:val="sr-Cyrl-RS"/>
        </w:rPr>
        <w:t>шуме</w:t>
      </w:r>
      <w:r w:rsidRPr="007A0127">
        <w:rPr>
          <w:sz w:val="22"/>
          <w:szCs w:val="22"/>
        </w:rPr>
        <w:t xml:space="preserve"> Министарства пољопривреде</w:t>
      </w:r>
      <w:r w:rsidR="004758E0" w:rsidRPr="007A0127">
        <w:rPr>
          <w:sz w:val="22"/>
          <w:szCs w:val="22"/>
          <w:lang w:val="sr-Cyrl-RS"/>
        </w:rPr>
        <w:t>, шумарства и водопривреде.</w:t>
      </w:r>
    </w:p>
    <w:p w:rsidR="002A238A" w:rsidRPr="007A0127" w:rsidRDefault="00A62BC5" w:rsidP="002A238A">
      <w:pPr>
        <w:jc w:val="both"/>
        <w:rPr>
          <w:sz w:val="22"/>
          <w:szCs w:val="22"/>
          <w:lang w:val="sr-Cyrl-RS"/>
        </w:rPr>
      </w:pPr>
      <w:r w:rsidRPr="007A0127">
        <w:rPr>
          <w:sz w:val="22"/>
          <w:szCs w:val="22"/>
          <w:lang w:val="sr-Cyrl-RS"/>
        </w:rPr>
        <w:t>Понуђен</w:t>
      </w:r>
      <w:r w:rsidR="00426056" w:rsidRPr="007A0127">
        <w:rPr>
          <w:sz w:val="22"/>
          <w:szCs w:val="22"/>
          <w:lang w:val="sr-Cyrl-RS"/>
        </w:rPr>
        <w:t>а</w:t>
      </w:r>
      <w:r w:rsidR="002A238A" w:rsidRPr="007A0127">
        <w:rPr>
          <w:sz w:val="22"/>
          <w:szCs w:val="22"/>
          <w:lang w:val="sr-Cyrl-RS"/>
        </w:rPr>
        <w:t xml:space="preserve"> </w:t>
      </w:r>
      <w:r w:rsidR="00426056" w:rsidRPr="007A0127">
        <w:rPr>
          <w:sz w:val="22"/>
          <w:szCs w:val="22"/>
          <w:lang w:val="sr-Cyrl-RS"/>
        </w:rPr>
        <w:t xml:space="preserve">добра </w:t>
      </w:r>
      <w:r w:rsidR="002A238A" w:rsidRPr="007A0127">
        <w:rPr>
          <w:sz w:val="22"/>
          <w:szCs w:val="22"/>
          <w:lang w:val="sr-Cyrl-RS"/>
        </w:rPr>
        <w:t>морају у целини да одговарају захтевима из конкурсне документације.</w:t>
      </w:r>
    </w:p>
    <w:p w:rsidR="006471A1" w:rsidRPr="007A0127" w:rsidRDefault="002A238A" w:rsidP="00B06307">
      <w:pPr>
        <w:ind w:firstLine="720"/>
        <w:jc w:val="both"/>
        <w:rPr>
          <w:b/>
          <w:bCs/>
          <w:iCs/>
          <w:sz w:val="22"/>
          <w:szCs w:val="22"/>
          <w:lang w:val="sr-Cyrl-RS"/>
        </w:rPr>
      </w:pPr>
      <w:r w:rsidRPr="007A0127">
        <w:rPr>
          <w:b/>
          <w:bCs/>
          <w:sz w:val="22"/>
          <w:szCs w:val="22"/>
        </w:rPr>
        <w:t xml:space="preserve">4. </w:t>
      </w:r>
      <w:r w:rsidRPr="007A0127">
        <w:rPr>
          <w:b/>
          <w:bCs/>
          <w:iCs/>
          <w:sz w:val="22"/>
          <w:szCs w:val="22"/>
        </w:rPr>
        <w:t>Напомена</w:t>
      </w:r>
      <w:r w:rsidRPr="007A0127">
        <w:rPr>
          <w:b/>
          <w:bCs/>
          <w:iCs/>
          <w:sz w:val="22"/>
          <w:szCs w:val="22"/>
          <w:lang w:val="ru-RU"/>
        </w:rPr>
        <w:t xml:space="preserve"> </w:t>
      </w:r>
      <w:r w:rsidRPr="007A0127">
        <w:rPr>
          <w:b/>
          <w:bCs/>
          <w:iCs/>
          <w:sz w:val="22"/>
          <w:szCs w:val="22"/>
        </w:rPr>
        <w:t xml:space="preserve">уколико је у питању резервисана јавна набавка: </w:t>
      </w:r>
      <w:r w:rsidRPr="007A0127">
        <w:rPr>
          <w:b/>
          <w:bCs/>
          <w:iCs/>
          <w:sz w:val="22"/>
          <w:szCs w:val="22"/>
          <w:lang w:val="sr-Cyrl-RS"/>
        </w:rPr>
        <w:t xml:space="preserve"> </w:t>
      </w:r>
    </w:p>
    <w:p w:rsidR="002A238A" w:rsidRPr="007A0127" w:rsidRDefault="002A238A" w:rsidP="00B06307">
      <w:pPr>
        <w:ind w:firstLine="720"/>
        <w:jc w:val="both"/>
        <w:rPr>
          <w:bCs/>
          <w:iCs/>
          <w:sz w:val="22"/>
          <w:szCs w:val="22"/>
          <w:lang w:val="sr-Cyrl-RS"/>
        </w:rPr>
      </w:pPr>
      <w:r w:rsidRPr="007A0127">
        <w:rPr>
          <w:bCs/>
          <w:iCs/>
          <w:sz w:val="22"/>
          <w:szCs w:val="22"/>
          <w:lang w:val="sr-Cyrl-RS"/>
        </w:rPr>
        <w:t xml:space="preserve">Јавна набавка </w:t>
      </w:r>
      <w:r w:rsidR="006471A1" w:rsidRPr="007A0127">
        <w:rPr>
          <w:bCs/>
          <w:iCs/>
          <w:sz w:val="22"/>
          <w:szCs w:val="22"/>
          <w:lang w:val="sr-Cyrl-RS"/>
        </w:rPr>
        <w:t>није резервисана.</w:t>
      </w:r>
    </w:p>
    <w:p w:rsidR="00426056" w:rsidRPr="007A0127" w:rsidRDefault="00426056" w:rsidP="00B06307">
      <w:pPr>
        <w:ind w:firstLine="720"/>
        <w:jc w:val="both"/>
        <w:rPr>
          <w:b/>
          <w:bCs/>
          <w:iCs/>
          <w:sz w:val="22"/>
          <w:szCs w:val="22"/>
          <w:lang w:val="sr-Cyrl-RS"/>
        </w:rPr>
      </w:pPr>
      <w:r w:rsidRPr="007A0127">
        <w:rPr>
          <w:b/>
          <w:bCs/>
          <w:iCs/>
          <w:sz w:val="22"/>
          <w:szCs w:val="22"/>
          <w:lang w:val="sr-Cyrl-RS"/>
        </w:rPr>
        <w:t>5. Напомена уколико се спроводи електронска лицитација</w:t>
      </w:r>
    </w:p>
    <w:p w:rsidR="00426056" w:rsidRPr="007A0127" w:rsidRDefault="00426056" w:rsidP="00B06307">
      <w:pPr>
        <w:ind w:firstLine="720"/>
        <w:jc w:val="both"/>
        <w:rPr>
          <w:bCs/>
          <w:iCs/>
          <w:sz w:val="22"/>
          <w:szCs w:val="22"/>
          <w:lang w:val="sr-Cyrl-RS"/>
        </w:rPr>
      </w:pPr>
      <w:r w:rsidRPr="007A0127">
        <w:rPr>
          <w:bCs/>
          <w:iCs/>
          <w:sz w:val="22"/>
          <w:szCs w:val="22"/>
          <w:lang w:val="sr-Cyrl-RS"/>
        </w:rPr>
        <w:t>Не спроводи се електронска лицитација.</w:t>
      </w:r>
    </w:p>
    <w:p w:rsidR="002A238A" w:rsidRPr="007A0127" w:rsidRDefault="00426056" w:rsidP="00B06307">
      <w:pPr>
        <w:ind w:firstLine="720"/>
        <w:jc w:val="both"/>
        <w:rPr>
          <w:sz w:val="22"/>
          <w:szCs w:val="22"/>
          <w:lang w:val="sr-Cyrl-RS"/>
        </w:rPr>
      </w:pPr>
      <w:r w:rsidRPr="007A0127">
        <w:rPr>
          <w:b/>
          <w:bCs/>
          <w:sz w:val="22"/>
          <w:szCs w:val="22"/>
        </w:rPr>
        <w:t xml:space="preserve">6. </w:t>
      </w:r>
      <w:r w:rsidR="002A238A" w:rsidRPr="007A0127">
        <w:rPr>
          <w:b/>
          <w:bCs/>
          <w:sz w:val="22"/>
          <w:szCs w:val="22"/>
        </w:rPr>
        <w:t xml:space="preserve">Контакт </w:t>
      </w:r>
      <w:r w:rsidR="002A238A" w:rsidRPr="007A0127">
        <w:rPr>
          <w:b/>
          <w:bCs/>
          <w:sz w:val="22"/>
          <w:szCs w:val="22"/>
          <w:lang w:val="sr-Cyrl-RS"/>
        </w:rPr>
        <w:t xml:space="preserve"> лице: </w:t>
      </w:r>
      <w:r w:rsidR="005E19DA" w:rsidRPr="007A0127">
        <w:rPr>
          <w:bCs/>
          <w:sz w:val="22"/>
          <w:szCs w:val="22"/>
          <w:lang w:val="sr-Cyrl-RS"/>
        </w:rPr>
        <w:t>Пантелић Јована</w:t>
      </w:r>
    </w:p>
    <w:p w:rsidR="002A238A" w:rsidRPr="007A0127" w:rsidRDefault="00787E49" w:rsidP="00B06307">
      <w:pPr>
        <w:ind w:firstLine="720"/>
        <w:jc w:val="both"/>
        <w:rPr>
          <w:bCs/>
          <w:color w:val="auto"/>
          <w:sz w:val="22"/>
          <w:szCs w:val="22"/>
          <w:lang w:val="sr-Cyrl-RS"/>
        </w:rPr>
      </w:pPr>
      <w:r w:rsidRPr="007A0127">
        <w:rPr>
          <w:sz w:val="22"/>
          <w:szCs w:val="22"/>
          <w:lang w:val="sr-Cyrl-CS"/>
        </w:rPr>
        <w:t>Електронска</w:t>
      </w:r>
      <w:r w:rsidR="002A238A" w:rsidRPr="007A0127">
        <w:rPr>
          <w:sz w:val="22"/>
          <w:szCs w:val="22"/>
          <w:lang w:val="sr-Cyrl-CS"/>
        </w:rPr>
        <w:t xml:space="preserve"> адреса: </w:t>
      </w:r>
      <w:hyperlink r:id="rId9" w:history="1">
        <w:r w:rsidRPr="007A0127">
          <w:rPr>
            <w:rStyle w:val="Hyperlink"/>
            <w:sz w:val="22"/>
            <w:szCs w:val="22"/>
            <w:lang w:val="en-US"/>
          </w:rPr>
          <w:t>jovana.pantelic@minpolj.gov.rs</w:t>
        </w:r>
      </w:hyperlink>
      <w:r w:rsidR="002A238A" w:rsidRPr="007A0127">
        <w:rPr>
          <w:sz w:val="22"/>
          <w:szCs w:val="22"/>
          <w:lang w:val="en-US"/>
        </w:rPr>
        <w:t xml:space="preserve">;  </w:t>
      </w:r>
      <w:r w:rsidR="007A0127">
        <w:rPr>
          <w:sz w:val="22"/>
          <w:szCs w:val="22"/>
          <w:lang w:val="sr-Cyrl-RS"/>
        </w:rPr>
        <w:t>телефон</w:t>
      </w:r>
      <w:r w:rsidR="002A238A" w:rsidRPr="007A0127">
        <w:rPr>
          <w:sz w:val="22"/>
          <w:szCs w:val="22"/>
          <w:lang w:val="sr-Cyrl-RS"/>
        </w:rPr>
        <w:t>: 011</w:t>
      </w:r>
      <w:r w:rsidRPr="007A0127">
        <w:rPr>
          <w:sz w:val="22"/>
          <w:szCs w:val="22"/>
        </w:rPr>
        <w:t>2605015</w:t>
      </w:r>
      <w:r w:rsidR="002A238A" w:rsidRPr="007A0127">
        <w:rPr>
          <w:i/>
          <w:iCs/>
          <w:color w:val="auto"/>
          <w:sz w:val="22"/>
          <w:szCs w:val="22"/>
        </w:rPr>
        <w:t>.</w:t>
      </w:r>
    </w:p>
    <w:p w:rsidR="002A238A" w:rsidRPr="007A0127" w:rsidRDefault="002A238A" w:rsidP="002A238A">
      <w:pPr>
        <w:jc w:val="both"/>
        <w:rPr>
          <w:bCs/>
          <w:color w:val="auto"/>
          <w:sz w:val="22"/>
          <w:szCs w:val="22"/>
          <w:lang w:val="sr-Cyrl-CS"/>
        </w:rPr>
      </w:pPr>
    </w:p>
    <w:p w:rsidR="002A238A" w:rsidRPr="007A0127" w:rsidRDefault="002A238A" w:rsidP="002A238A">
      <w:pPr>
        <w:jc w:val="both"/>
        <w:rPr>
          <w:bCs/>
          <w:sz w:val="22"/>
          <w:szCs w:val="22"/>
          <w:lang w:val="sr-Cyrl-CS"/>
        </w:rPr>
      </w:pPr>
    </w:p>
    <w:p w:rsidR="002A238A" w:rsidRPr="007A0127" w:rsidRDefault="002A238A" w:rsidP="002A238A">
      <w:pPr>
        <w:jc w:val="both"/>
        <w:rPr>
          <w:rFonts w:ascii="Arial" w:hAnsi="Arial" w:cs="Arial"/>
          <w:bCs/>
          <w:sz w:val="22"/>
          <w:szCs w:val="22"/>
          <w:lang w:val="sr-Cyrl-CS"/>
        </w:rPr>
      </w:pPr>
    </w:p>
    <w:p w:rsidR="002A238A" w:rsidRPr="007A0127" w:rsidRDefault="002A238A" w:rsidP="002A238A">
      <w:pPr>
        <w:jc w:val="both"/>
        <w:rPr>
          <w:rFonts w:ascii="Arial" w:hAnsi="Arial" w:cs="Arial"/>
          <w:bCs/>
          <w:sz w:val="22"/>
          <w:szCs w:val="22"/>
          <w:lang w:val="sr-Cyrl-CS"/>
        </w:rPr>
      </w:pPr>
    </w:p>
    <w:p w:rsidR="002A238A" w:rsidRPr="007A0127" w:rsidRDefault="002A238A" w:rsidP="002A238A">
      <w:pPr>
        <w:jc w:val="both"/>
        <w:rPr>
          <w:rFonts w:ascii="Arial" w:hAnsi="Arial" w:cs="Arial"/>
          <w:bCs/>
          <w:sz w:val="22"/>
          <w:szCs w:val="22"/>
          <w:lang w:val="sr-Cyrl-CS"/>
        </w:rPr>
      </w:pPr>
    </w:p>
    <w:p w:rsidR="002A238A" w:rsidRPr="007A0127" w:rsidRDefault="002A238A" w:rsidP="002A238A">
      <w:pPr>
        <w:jc w:val="both"/>
        <w:rPr>
          <w:rFonts w:ascii="Arial" w:hAnsi="Arial" w:cs="Arial"/>
          <w:bCs/>
          <w:sz w:val="22"/>
          <w:szCs w:val="22"/>
          <w:lang w:val="sr-Cyrl-CS"/>
        </w:rPr>
      </w:pPr>
    </w:p>
    <w:p w:rsidR="002A238A" w:rsidRPr="007A0127" w:rsidRDefault="002A238A" w:rsidP="002A238A">
      <w:pPr>
        <w:jc w:val="both"/>
        <w:rPr>
          <w:rFonts w:ascii="Arial" w:hAnsi="Arial" w:cs="Arial"/>
          <w:bCs/>
          <w:sz w:val="22"/>
          <w:szCs w:val="22"/>
          <w:lang w:val="sr-Cyrl-CS"/>
        </w:rPr>
      </w:pPr>
    </w:p>
    <w:p w:rsidR="002A238A" w:rsidRPr="007A0127" w:rsidRDefault="002A238A" w:rsidP="002A238A">
      <w:pPr>
        <w:jc w:val="both"/>
        <w:rPr>
          <w:rFonts w:ascii="Arial" w:hAnsi="Arial" w:cs="Arial"/>
          <w:bCs/>
          <w:sz w:val="22"/>
          <w:szCs w:val="22"/>
          <w:lang w:val="sr-Cyrl-CS"/>
        </w:rPr>
      </w:pPr>
    </w:p>
    <w:p w:rsidR="002A238A" w:rsidRPr="007A0127" w:rsidRDefault="002A238A" w:rsidP="002A238A">
      <w:pPr>
        <w:jc w:val="both"/>
        <w:rPr>
          <w:rFonts w:ascii="Arial" w:hAnsi="Arial" w:cs="Arial"/>
          <w:bCs/>
          <w:sz w:val="22"/>
          <w:szCs w:val="22"/>
          <w:lang w:val="sr-Cyrl-CS"/>
        </w:rPr>
      </w:pPr>
    </w:p>
    <w:p w:rsidR="002A238A" w:rsidRPr="007A0127" w:rsidRDefault="002A238A" w:rsidP="002A238A">
      <w:pPr>
        <w:jc w:val="both"/>
        <w:rPr>
          <w:rFonts w:ascii="Arial" w:hAnsi="Arial" w:cs="Arial"/>
          <w:bCs/>
          <w:sz w:val="22"/>
          <w:szCs w:val="22"/>
          <w:lang w:val="sr-Cyrl-CS"/>
        </w:rPr>
      </w:pPr>
    </w:p>
    <w:p w:rsidR="002A238A" w:rsidRPr="007A0127" w:rsidRDefault="002A238A" w:rsidP="002A238A">
      <w:pPr>
        <w:jc w:val="both"/>
        <w:rPr>
          <w:rFonts w:ascii="Arial" w:hAnsi="Arial" w:cs="Arial"/>
          <w:bCs/>
          <w:sz w:val="22"/>
          <w:szCs w:val="22"/>
          <w:lang w:val="sr-Cyrl-CS"/>
        </w:rPr>
      </w:pPr>
    </w:p>
    <w:p w:rsidR="002A238A" w:rsidRPr="007A0127" w:rsidRDefault="002A238A" w:rsidP="002A238A">
      <w:pPr>
        <w:jc w:val="both"/>
        <w:rPr>
          <w:rFonts w:ascii="Arial" w:hAnsi="Arial" w:cs="Arial"/>
          <w:bCs/>
          <w:sz w:val="22"/>
          <w:szCs w:val="22"/>
          <w:lang w:val="sr-Cyrl-CS"/>
        </w:rPr>
      </w:pPr>
    </w:p>
    <w:p w:rsidR="002A238A" w:rsidRPr="007A0127" w:rsidRDefault="002A238A" w:rsidP="002A238A">
      <w:pPr>
        <w:jc w:val="both"/>
        <w:rPr>
          <w:rFonts w:ascii="Arial" w:hAnsi="Arial" w:cs="Arial"/>
          <w:bCs/>
          <w:sz w:val="22"/>
          <w:szCs w:val="22"/>
          <w:lang w:val="sr-Cyrl-CS"/>
        </w:rPr>
      </w:pPr>
    </w:p>
    <w:p w:rsidR="002A238A" w:rsidRPr="007A0127" w:rsidRDefault="002A238A" w:rsidP="002A238A">
      <w:pPr>
        <w:jc w:val="both"/>
        <w:rPr>
          <w:rFonts w:ascii="Arial" w:hAnsi="Arial" w:cs="Arial"/>
          <w:bCs/>
          <w:sz w:val="22"/>
          <w:szCs w:val="22"/>
          <w:lang w:val="sr-Cyrl-CS"/>
        </w:rPr>
      </w:pPr>
    </w:p>
    <w:p w:rsidR="002A238A" w:rsidRPr="007A0127" w:rsidRDefault="002A238A" w:rsidP="002A238A">
      <w:pPr>
        <w:jc w:val="both"/>
        <w:rPr>
          <w:rFonts w:ascii="Arial" w:hAnsi="Arial" w:cs="Arial"/>
          <w:bCs/>
          <w:sz w:val="22"/>
          <w:szCs w:val="22"/>
          <w:lang w:val="sr-Cyrl-CS"/>
        </w:rPr>
      </w:pPr>
    </w:p>
    <w:p w:rsidR="002A238A" w:rsidRPr="007A0127" w:rsidRDefault="002A238A" w:rsidP="002A238A">
      <w:pPr>
        <w:jc w:val="both"/>
        <w:rPr>
          <w:rFonts w:ascii="Arial" w:hAnsi="Arial" w:cs="Arial"/>
          <w:bCs/>
          <w:sz w:val="22"/>
          <w:szCs w:val="22"/>
          <w:lang w:val="sr-Cyrl-CS"/>
        </w:rPr>
      </w:pPr>
    </w:p>
    <w:p w:rsidR="002A238A" w:rsidRPr="007A0127" w:rsidRDefault="002A238A" w:rsidP="002A238A">
      <w:pPr>
        <w:jc w:val="both"/>
        <w:rPr>
          <w:rFonts w:ascii="Arial" w:hAnsi="Arial" w:cs="Arial"/>
          <w:bCs/>
          <w:sz w:val="22"/>
          <w:szCs w:val="22"/>
          <w:lang w:val="sr-Cyrl-CS"/>
        </w:rPr>
      </w:pPr>
    </w:p>
    <w:p w:rsidR="002A238A" w:rsidRPr="007A0127" w:rsidRDefault="002A238A" w:rsidP="002A238A">
      <w:pPr>
        <w:jc w:val="both"/>
        <w:rPr>
          <w:rFonts w:ascii="Arial" w:hAnsi="Arial" w:cs="Arial"/>
          <w:bCs/>
          <w:sz w:val="22"/>
          <w:szCs w:val="22"/>
          <w:lang w:val="sr-Cyrl-CS"/>
        </w:rPr>
      </w:pPr>
    </w:p>
    <w:p w:rsidR="002A238A" w:rsidRPr="007A0127" w:rsidRDefault="002A238A" w:rsidP="002A238A">
      <w:pPr>
        <w:jc w:val="both"/>
        <w:rPr>
          <w:rFonts w:ascii="Arial" w:hAnsi="Arial" w:cs="Arial"/>
          <w:bCs/>
          <w:sz w:val="22"/>
          <w:szCs w:val="22"/>
          <w:lang w:val="sr-Cyrl-CS"/>
        </w:rPr>
      </w:pPr>
    </w:p>
    <w:p w:rsidR="002A238A" w:rsidRPr="007A0127" w:rsidRDefault="002A238A" w:rsidP="002A238A">
      <w:pPr>
        <w:jc w:val="both"/>
        <w:rPr>
          <w:rFonts w:ascii="Arial" w:hAnsi="Arial" w:cs="Arial"/>
          <w:bCs/>
          <w:sz w:val="22"/>
          <w:szCs w:val="22"/>
        </w:rPr>
      </w:pPr>
    </w:p>
    <w:p w:rsidR="002A238A" w:rsidRPr="007A0127" w:rsidRDefault="002A238A" w:rsidP="002A238A">
      <w:pPr>
        <w:jc w:val="both"/>
        <w:rPr>
          <w:rFonts w:ascii="Arial" w:hAnsi="Arial" w:cs="Arial"/>
          <w:bCs/>
          <w:sz w:val="22"/>
          <w:szCs w:val="22"/>
          <w:lang w:val="sr-Cyrl-CS"/>
        </w:rPr>
      </w:pPr>
    </w:p>
    <w:p w:rsidR="00426056" w:rsidRPr="007A0127" w:rsidRDefault="00426056" w:rsidP="002A238A">
      <w:pPr>
        <w:jc w:val="both"/>
        <w:rPr>
          <w:rFonts w:ascii="Arial" w:hAnsi="Arial" w:cs="Arial"/>
          <w:bCs/>
          <w:sz w:val="22"/>
          <w:szCs w:val="22"/>
          <w:lang w:val="sr-Cyrl-CS"/>
        </w:rPr>
      </w:pPr>
    </w:p>
    <w:p w:rsidR="00426056" w:rsidRPr="007A0127" w:rsidRDefault="00426056" w:rsidP="002A238A">
      <w:pPr>
        <w:jc w:val="both"/>
        <w:rPr>
          <w:rFonts w:ascii="Arial" w:hAnsi="Arial" w:cs="Arial"/>
          <w:bCs/>
          <w:sz w:val="22"/>
          <w:szCs w:val="22"/>
          <w:lang w:val="sr-Cyrl-CS"/>
        </w:rPr>
      </w:pPr>
    </w:p>
    <w:p w:rsidR="00426056" w:rsidRPr="007A0127" w:rsidRDefault="00426056" w:rsidP="002A238A">
      <w:pPr>
        <w:jc w:val="both"/>
        <w:rPr>
          <w:rFonts w:ascii="Arial" w:hAnsi="Arial" w:cs="Arial"/>
          <w:bCs/>
          <w:sz w:val="22"/>
          <w:szCs w:val="22"/>
          <w:lang w:val="sr-Cyrl-CS"/>
        </w:rPr>
      </w:pPr>
    </w:p>
    <w:p w:rsidR="00426056" w:rsidRPr="007A0127" w:rsidRDefault="00426056" w:rsidP="002A238A">
      <w:pPr>
        <w:jc w:val="both"/>
        <w:rPr>
          <w:rFonts w:ascii="Arial" w:hAnsi="Arial" w:cs="Arial"/>
          <w:bCs/>
          <w:sz w:val="22"/>
          <w:szCs w:val="22"/>
          <w:lang w:val="sr-Cyrl-CS"/>
        </w:rPr>
      </w:pPr>
    </w:p>
    <w:p w:rsidR="00426056" w:rsidRPr="007A0127" w:rsidRDefault="00426056" w:rsidP="002A238A">
      <w:pPr>
        <w:jc w:val="both"/>
        <w:rPr>
          <w:rFonts w:ascii="Arial" w:hAnsi="Arial" w:cs="Arial"/>
          <w:bCs/>
          <w:sz w:val="22"/>
          <w:szCs w:val="22"/>
          <w:lang w:val="sr-Cyrl-CS"/>
        </w:rPr>
      </w:pPr>
    </w:p>
    <w:p w:rsidR="00B06307" w:rsidRPr="007A0127" w:rsidRDefault="00B06307" w:rsidP="002A238A">
      <w:pPr>
        <w:jc w:val="both"/>
        <w:rPr>
          <w:rFonts w:ascii="Arial" w:hAnsi="Arial" w:cs="Arial"/>
          <w:bCs/>
          <w:sz w:val="22"/>
          <w:szCs w:val="22"/>
          <w:lang w:val="sr-Cyrl-CS"/>
        </w:rPr>
      </w:pPr>
    </w:p>
    <w:p w:rsidR="00B06307" w:rsidRPr="007A0127" w:rsidRDefault="00B06307" w:rsidP="002A238A">
      <w:pPr>
        <w:jc w:val="both"/>
        <w:rPr>
          <w:rFonts w:ascii="Arial" w:hAnsi="Arial" w:cs="Arial"/>
          <w:bCs/>
          <w:sz w:val="22"/>
          <w:szCs w:val="22"/>
          <w:lang w:val="sr-Cyrl-CS"/>
        </w:rPr>
      </w:pPr>
    </w:p>
    <w:p w:rsidR="00B06307" w:rsidRDefault="00B06307" w:rsidP="002A238A">
      <w:pPr>
        <w:jc w:val="both"/>
        <w:rPr>
          <w:rFonts w:ascii="Arial" w:hAnsi="Arial" w:cs="Arial"/>
          <w:bCs/>
          <w:sz w:val="22"/>
          <w:szCs w:val="22"/>
          <w:lang w:val="sr-Cyrl-CS"/>
        </w:rPr>
      </w:pPr>
    </w:p>
    <w:p w:rsidR="007A0127" w:rsidRDefault="007A0127" w:rsidP="002A238A">
      <w:pPr>
        <w:jc w:val="both"/>
        <w:rPr>
          <w:rFonts w:ascii="Arial" w:hAnsi="Arial" w:cs="Arial"/>
          <w:bCs/>
          <w:sz w:val="22"/>
          <w:szCs w:val="22"/>
          <w:lang w:val="sr-Cyrl-CS"/>
        </w:rPr>
      </w:pPr>
    </w:p>
    <w:p w:rsidR="007A0127" w:rsidRDefault="007A0127" w:rsidP="002A238A">
      <w:pPr>
        <w:jc w:val="both"/>
        <w:rPr>
          <w:rFonts w:ascii="Arial" w:hAnsi="Arial" w:cs="Arial"/>
          <w:bCs/>
          <w:sz w:val="22"/>
          <w:szCs w:val="22"/>
          <w:lang w:val="sr-Cyrl-CS"/>
        </w:rPr>
      </w:pPr>
    </w:p>
    <w:p w:rsidR="007A0127" w:rsidRDefault="007A0127" w:rsidP="002A238A">
      <w:pPr>
        <w:jc w:val="both"/>
        <w:rPr>
          <w:rFonts w:ascii="Arial" w:hAnsi="Arial" w:cs="Arial"/>
          <w:bCs/>
          <w:sz w:val="22"/>
          <w:szCs w:val="22"/>
          <w:lang w:val="sr-Cyrl-CS"/>
        </w:rPr>
      </w:pPr>
    </w:p>
    <w:p w:rsidR="007A0127" w:rsidRPr="007A0127" w:rsidRDefault="007A0127" w:rsidP="002A238A">
      <w:pPr>
        <w:jc w:val="both"/>
        <w:rPr>
          <w:rFonts w:ascii="Arial" w:hAnsi="Arial" w:cs="Arial"/>
          <w:bCs/>
          <w:sz w:val="22"/>
          <w:szCs w:val="22"/>
          <w:lang w:val="sr-Cyrl-CS"/>
        </w:rPr>
      </w:pPr>
    </w:p>
    <w:p w:rsidR="002A238A" w:rsidRPr="007A0127" w:rsidRDefault="002A238A" w:rsidP="002A238A">
      <w:pPr>
        <w:jc w:val="both"/>
        <w:rPr>
          <w:rFonts w:ascii="Arial" w:hAnsi="Arial" w:cs="Arial"/>
          <w:bCs/>
          <w:color w:val="C00000"/>
          <w:sz w:val="22"/>
          <w:szCs w:val="22"/>
          <w:lang w:val="sr-Cyrl-CS"/>
        </w:rPr>
      </w:pPr>
    </w:p>
    <w:p w:rsidR="002A238A" w:rsidRPr="007A0127" w:rsidRDefault="002A238A" w:rsidP="002A238A">
      <w:pPr>
        <w:pStyle w:val="Naslovi"/>
        <w:rPr>
          <w:sz w:val="22"/>
          <w:szCs w:val="22"/>
        </w:rPr>
      </w:pPr>
      <w:r w:rsidRPr="007A0127">
        <w:rPr>
          <w:sz w:val="22"/>
          <w:szCs w:val="22"/>
        </w:rPr>
        <w:lastRenderedPageBreak/>
        <w:t>II  ПОДАЦИ О ПРЕДМЕТУ ЈАВНЕ НАБАВКЕ</w:t>
      </w:r>
    </w:p>
    <w:p w:rsidR="002A238A" w:rsidRPr="007A0127" w:rsidRDefault="002A238A" w:rsidP="002A238A">
      <w:pPr>
        <w:jc w:val="both"/>
        <w:rPr>
          <w:rFonts w:ascii="Arial" w:hAnsi="Arial" w:cs="Arial"/>
          <w:b/>
          <w:bCs/>
          <w:i/>
          <w:iCs/>
          <w:sz w:val="22"/>
          <w:szCs w:val="22"/>
          <w:lang w:val="sr-Cyrl-RS"/>
        </w:rPr>
      </w:pPr>
    </w:p>
    <w:p w:rsidR="002A238A" w:rsidRPr="007A0127" w:rsidRDefault="002A238A" w:rsidP="002A238A">
      <w:pPr>
        <w:jc w:val="both"/>
        <w:rPr>
          <w:rFonts w:ascii="Arial" w:hAnsi="Arial" w:cs="Arial"/>
          <w:b/>
          <w:bCs/>
          <w:i/>
          <w:iCs/>
          <w:sz w:val="22"/>
          <w:szCs w:val="22"/>
        </w:rPr>
      </w:pPr>
    </w:p>
    <w:p w:rsidR="002A238A" w:rsidRPr="007A0127" w:rsidRDefault="002A238A" w:rsidP="002A238A">
      <w:pPr>
        <w:jc w:val="both"/>
        <w:rPr>
          <w:rFonts w:ascii="Arial" w:hAnsi="Arial" w:cs="Arial"/>
          <w:b/>
          <w:bCs/>
          <w:i/>
          <w:iCs/>
          <w:sz w:val="22"/>
          <w:szCs w:val="22"/>
          <w:lang w:val="sr-Cyrl-RS"/>
        </w:rPr>
      </w:pPr>
    </w:p>
    <w:p w:rsidR="002A238A" w:rsidRPr="007A0127" w:rsidRDefault="002A238A" w:rsidP="00B06307">
      <w:pPr>
        <w:pStyle w:val="ListParagraph"/>
        <w:numPr>
          <w:ilvl w:val="0"/>
          <w:numId w:val="24"/>
        </w:numPr>
        <w:jc w:val="both"/>
        <w:rPr>
          <w:b/>
          <w:bCs/>
          <w:sz w:val="22"/>
          <w:szCs w:val="22"/>
          <w:lang w:val="sr-Cyrl-RS"/>
        </w:rPr>
      </w:pPr>
      <w:r w:rsidRPr="007A0127">
        <w:rPr>
          <w:b/>
          <w:bCs/>
          <w:sz w:val="22"/>
          <w:szCs w:val="22"/>
        </w:rPr>
        <w:t>Предмет јавне набавке</w:t>
      </w:r>
    </w:p>
    <w:p w:rsidR="00426056" w:rsidRPr="007A0127" w:rsidRDefault="00B06307" w:rsidP="00426056">
      <w:pPr>
        <w:tabs>
          <w:tab w:val="left" w:pos="180"/>
        </w:tabs>
        <w:spacing w:line="240" w:lineRule="auto"/>
        <w:ind w:right="332"/>
        <w:contextualSpacing/>
        <w:jc w:val="both"/>
        <w:rPr>
          <w:rFonts w:eastAsia="Times New Roman"/>
          <w:sz w:val="22"/>
          <w:szCs w:val="22"/>
          <w:lang w:val="sr-Cyrl-RS"/>
        </w:rPr>
      </w:pPr>
      <w:r w:rsidRPr="007A0127">
        <w:rPr>
          <w:rFonts w:eastAsia="Times New Roman"/>
          <w:bCs/>
          <w:sz w:val="22"/>
          <w:szCs w:val="22"/>
          <w:lang w:val="sr-Cyrl-CS"/>
        </w:rPr>
        <w:tab/>
      </w:r>
      <w:r w:rsidR="00426056" w:rsidRPr="007A0127">
        <w:rPr>
          <w:rFonts w:eastAsia="Times New Roman"/>
          <w:bCs/>
          <w:sz w:val="22"/>
          <w:szCs w:val="22"/>
          <w:lang w:val="sr-Cyrl-CS"/>
        </w:rPr>
        <w:t>Предмет јавне набавке је</w:t>
      </w:r>
      <w:r w:rsidR="00426056" w:rsidRPr="007A0127">
        <w:rPr>
          <w:rFonts w:eastAsia="Times New Roman"/>
          <w:sz w:val="22"/>
          <w:szCs w:val="22"/>
          <w:lang w:val="sl-SI"/>
        </w:rPr>
        <w:t xml:space="preserve"> набавка горива (бензин, дизел гориво и </w:t>
      </w:r>
      <w:r w:rsidR="00426056" w:rsidRPr="007A0127">
        <w:rPr>
          <w:rFonts w:eastAsia="Times New Roman"/>
          <w:bCs/>
          <w:sz w:val="22"/>
          <w:szCs w:val="22"/>
        </w:rPr>
        <w:t>течни нафтни гас</w:t>
      </w:r>
      <w:r w:rsidR="00426056" w:rsidRPr="007A0127">
        <w:rPr>
          <w:rFonts w:eastAsia="Times New Roman"/>
          <w:sz w:val="22"/>
          <w:szCs w:val="22"/>
          <w:lang w:val="sl-SI"/>
        </w:rPr>
        <w:t>).</w:t>
      </w:r>
    </w:p>
    <w:p w:rsidR="00AD1CD4" w:rsidRPr="007A0127" w:rsidRDefault="00426056" w:rsidP="00B06307">
      <w:pPr>
        <w:spacing w:line="240" w:lineRule="auto"/>
        <w:ind w:firstLine="720"/>
        <w:jc w:val="both"/>
        <w:rPr>
          <w:rFonts w:eastAsia="Times New Roman"/>
          <w:bCs/>
          <w:sz w:val="22"/>
          <w:szCs w:val="22"/>
          <w:lang w:val="sr-Cyrl-CS"/>
        </w:rPr>
      </w:pPr>
      <w:r w:rsidRPr="007A0127">
        <w:rPr>
          <w:rFonts w:eastAsia="Times New Roman"/>
          <w:b/>
          <w:bCs/>
          <w:sz w:val="22"/>
          <w:szCs w:val="22"/>
          <w:lang w:val="sr-Cyrl-CS"/>
        </w:rPr>
        <w:t>Ознака из ОРН:</w:t>
      </w:r>
      <w:r w:rsidRPr="007A0127">
        <w:rPr>
          <w:rFonts w:eastAsia="Times New Roman"/>
          <w:bCs/>
          <w:sz w:val="22"/>
          <w:szCs w:val="22"/>
          <w:lang w:val="sr-Cyrl-CS"/>
        </w:rPr>
        <w:t xml:space="preserve"> </w:t>
      </w:r>
    </w:p>
    <w:p w:rsidR="00AD1CD4" w:rsidRPr="007A0127" w:rsidRDefault="00426056" w:rsidP="00B06307">
      <w:pPr>
        <w:spacing w:line="240" w:lineRule="auto"/>
        <w:ind w:firstLine="720"/>
        <w:jc w:val="both"/>
        <w:rPr>
          <w:rFonts w:eastAsia="Times New Roman"/>
          <w:bCs/>
          <w:sz w:val="22"/>
          <w:szCs w:val="22"/>
        </w:rPr>
      </w:pPr>
      <w:r w:rsidRPr="007A0127">
        <w:rPr>
          <w:rFonts w:eastAsia="Times New Roman"/>
          <w:bCs/>
          <w:sz w:val="22"/>
          <w:szCs w:val="22"/>
          <w:lang w:val="sr-Latn-CS"/>
        </w:rPr>
        <w:t>0</w:t>
      </w:r>
      <w:r w:rsidRPr="007A0127">
        <w:rPr>
          <w:rFonts w:eastAsia="Times New Roman"/>
          <w:bCs/>
          <w:sz w:val="22"/>
          <w:szCs w:val="22"/>
        </w:rPr>
        <w:t>9132100 - безоловни бензин</w:t>
      </w:r>
      <w:r w:rsidRPr="007A0127">
        <w:rPr>
          <w:sz w:val="22"/>
          <w:szCs w:val="22"/>
          <w:lang w:val="sr-Cyrl-RS"/>
        </w:rPr>
        <w:t xml:space="preserve"> </w:t>
      </w:r>
      <w:r w:rsidRPr="007A0127">
        <w:rPr>
          <w:rFonts w:eastAsia="Times New Roman"/>
          <w:sz w:val="22"/>
          <w:szCs w:val="22"/>
          <w:lang w:val="sr-Cyrl-BA"/>
        </w:rPr>
        <w:t>евро премијум</w:t>
      </w:r>
      <w:r w:rsidRPr="007A0127">
        <w:rPr>
          <w:sz w:val="22"/>
          <w:szCs w:val="22"/>
          <w:lang w:val="sr-Cyrl-RS"/>
        </w:rPr>
        <w:t xml:space="preserve"> БМБ 95</w:t>
      </w:r>
      <w:r w:rsidRPr="007A0127">
        <w:rPr>
          <w:rFonts w:eastAsia="Times New Roman"/>
          <w:bCs/>
          <w:sz w:val="22"/>
          <w:szCs w:val="22"/>
        </w:rPr>
        <w:t>;</w:t>
      </w:r>
    </w:p>
    <w:p w:rsidR="00AD1CD4" w:rsidRPr="007A0127" w:rsidRDefault="00426056" w:rsidP="00B06307">
      <w:pPr>
        <w:spacing w:line="240" w:lineRule="auto"/>
        <w:ind w:firstLine="720"/>
        <w:jc w:val="both"/>
        <w:rPr>
          <w:rFonts w:eastAsia="Times New Roman"/>
          <w:bCs/>
          <w:sz w:val="22"/>
          <w:szCs w:val="22"/>
        </w:rPr>
      </w:pPr>
      <w:r w:rsidRPr="007A0127">
        <w:rPr>
          <w:rFonts w:eastAsia="Times New Roman"/>
          <w:bCs/>
          <w:sz w:val="22"/>
          <w:szCs w:val="22"/>
        </w:rPr>
        <w:t xml:space="preserve">09134220- </w:t>
      </w:r>
      <w:r w:rsidRPr="007A0127">
        <w:rPr>
          <w:rFonts w:eastAsia="Times New Roman"/>
          <w:sz w:val="22"/>
          <w:szCs w:val="22"/>
          <w:lang w:val="sr-Cyrl-RS"/>
        </w:rPr>
        <w:t xml:space="preserve">Евро </w:t>
      </w:r>
      <w:r w:rsidRPr="007A0127">
        <w:rPr>
          <w:rFonts w:eastAsia="Times New Roman"/>
          <w:sz w:val="22"/>
          <w:szCs w:val="22"/>
          <w:lang w:val="sr-Cyrl-BA"/>
        </w:rPr>
        <w:t xml:space="preserve">дизел </w:t>
      </w:r>
      <w:r w:rsidRPr="007A0127">
        <w:rPr>
          <w:rFonts w:eastAsia="Times New Roman"/>
          <w:bCs/>
          <w:sz w:val="22"/>
          <w:szCs w:val="22"/>
        </w:rPr>
        <w:t xml:space="preserve">ЕN 590; </w:t>
      </w:r>
    </w:p>
    <w:p w:rsidR="00426056" w:rsidRPr="007A0127" w:rsidRDefault="00426056" w:rsidP="00B06307">
      <w:pPr>
        <w:spacing w:line="240" w:lineRule="auto"/>
        <w:ind w:firstLine="720"/>
        <w:jc w:val="both"/>
        <w:rPr>
          <w:rFonts w:eastAsia="Times New Roman"/>
          <w:bCs/>
          <w:sz w:val="22"/>
          <w:szCs w:val="22"/>
        </w:rPr>
      </w:pPr>
      <w:r w:rsidRPr="007A0127">
        <w:rPr>
          <w:rFonts w:eastAsia="Times New Roman"/>
          <w:bCs/>
          <w:sz w:val="22"/>
          <w:szCs w:val="22"/>
        </w:rPr>
        <w:t>09133000 - течни нафтни гас (ТНГ).</w:t>
      </w:r>
    </w:p>
    <w:p w:rsidR="006471A1" w:rsidRPr="007A0127" w:rsidRDefault="006471A1" w:rsidP="00AD1CD4">
      <w:pPr>
        <w:spacing w:line="240" w:lineRule="auto"/>
        <w:jc w:val="both"/>
        <w:rPr>
          <w:rFonts w:eastAsia="Times New Roman"/>
          <w:bCs/>
          <w:sz w:val="22"/>
          <w:szCs w:val="22"/>
        </w:rPr>
      </w:pPr>
    </w:p>
    <w:p w:rsidR="006471A1" w:rsidRPr="007A0127" w:rsidRDefault="006471A1" w:rsidP="00B06307">
      <w:pPr>
        <w:widowControl w:val="0"/>
        <w:suppressAutoHyphens w:val="0"/>
        <w:overflowPunct w:val="0"/>
        <w:autoSpaceDE w:val="0"/>
        <w:autoSpaceDN w:val="0"/>
        <w:adjustRightInd w:val="0"/>
        <w:spacing w:line="240" w:lineRule="auto"/>
        <w:ind w:firstLine="720"/>
        <w:jc w:val="both"/>
        <w:rPr>
          <w:rFonts w:eastAsia="Times New Roman"/>
          <w:b/>
          <w:bCs/>
          <w:color w:val="auto"/>
          <w:kern w:val="0"/>
          <w:sz w:val="22"/>
          <w:szCs w:val="22"/>
          <w:lang w:val="sr-Cyrl-CS" w:eastAsia="en-US"/>
        </w:rPr>
      </w:pPr>
      <w:r w:rsidRPr="007A0127">
        <w:rPr>
          <w:rFonts w:eastAsia="Times New Roman"/>
          <w:b/>
          <w:bCs/>
          <w:color w:val="auto"/>
          <w:kern w:val="0"/>
          <w:sz w:val="22"/>
          <w:szCs w:val="22"/>
          <w:lang w:val="sr-Cyrl-CS" w:eastAsia="en-US"/>
        </w:rPr>
        <w:t>2.  Предметна јавна набавка је обликована по партијама и то:</w:t>
      </w:r>
    </w:p>
    <w:p w:rsidR="006471A1" w:rsidRPr="007A0127" w:rsidRDefault="006471A1" w:rsidP="006471A1">
      <w:pPr>
        <w:widowControl w:val="0"/>
        <w:suppressAutoHyphens w:val="0"/>
        <w:overflowPunct w:val="0"/>
        <w:autoSpaceDE w:val="0"/>
        <w:autoSpaceDN w:val="0"/>
        <w:adjustRightInd w:val="0"/>
        <w:spacing w:line="240" w:lineRule="auto"/>
        <w:jc w:val="both"/>
        <w:rPr>
          <w:rFonts w:eastAsia="Times New Roman"/>
          <w:bCs/>
          <w:color w:val="auto"/>
          <w:kern w:val="0"/>
          <w:sz w:val="22"/>
          <w:szCs w:val="22"/>
          <w:lang w:val="sr-Cyrl-CS" w:eastAsia="en-US"/>
        </w:rPr>
      </w:pPr>
      <w:r w:rsidRPr="007A0127">
        <w:rPr>
          <w:rFonts w:eastAsia="Times New Roman"/>
          <w:bCs/>
          <w:color w:val="auto"/>
          <w:kern w:val="0"/>
          <w:sz w:val="22"/>
          <w:szCs w:val="22"/>
          <w:lang w:val="sr-Cyrl-CS" w:eastAsia="en-US"/>
        </w:rPr>
        <w:t xml:space="preserve">     </w:t>
      </w:r>
    </w:p>
    <w:p w:rsidR="006471A1" w:rsidRPr="007A0127" w:rsidRDefault="006471A1" w:rsidP="00B06307">
      <w:pPr>
        <w:widowControl w:val="0"/>
        <w:suppressAutoHyphens w:val="0"/>
        <w:overflowPunct w:val="0"/>
        <w:autoSpaceDE w:val="0"/>
        <w:autoSpaceDN w:val="0"/>
        <w:adjustRightInd w:val="0"/>
        <w:spacing w:line="240" w:lineRule="auto"/>
        <w:ind w:firstLine="720"/>
        <w:jc w:val="both"/>
        <w:rPr>
          <w:rFonts w:eastAsia="Times New Roman"/>
          <w:color w:val="auto"/>
          <w:kern w:val="0"/>
          <w:sz w:val="22"/>
          <w:szCs w:val="22"/>
          <w:lang w:eastAsia="en-US"/>
        </w:rPr>
      </w:pPr>
      <w:r w:rsidRPr="007A0127">
        <w:rPr>
          <w:rFonts w:eastAsia="Times New Roman"/>
          <w:color w:val="auto"/>
          <w:kern w:val="0"/>
          <w:sz w:val="22"/>
          <w:szCs w:val="22"/>
          <w:lang w:val="sr-Cyrl-RS" w:eastAsia="en-US"/>
        </w:rPr>
        <w:t>ПАРТИЈА 1</w:t>
      </w:r>
      <w:r w:rsidRPr="007A0127">
        <w:rPr>
          <w:rFonts w:eastAsia="Times New Roman"/>
          <w:color w:val="auto"/>
          <w:kern w:val="0"/>
          <w:sz w:val="22"/>
          <w:szCs w:val="22"/>
          <w:lang w:eastAsia="en-US"/>
        </w:rPr>
        <w:t xml:space="preserve">. </w:t>
      </w:r>
      <w:r w:rsidRPr="007A0127">
        <w:rPr>
          <w:rFonts w:eastAsia="Times New Roman"/>
          <w:bCs/>
          <w:sz w:val="22"/>
          <w:szCs w:val="22"/>
        </w:rPr>
        <w:t>безоловни бензин</w:t>
      </w:r>
      <w:r w:rsidRPr="007A0127">
        <w:rPr>
          <w:sz w:val="22"/>
          <w:szCs w:val="22"/>
          <w:lang w:val="sr-Cyrl-RS"/>
        </w:rPr>
        <w:t xml:space="preserve"> </w:t>
      </w:r>
      <w:r w:rsidRPr="007A0127">
        <w:rPr>
          <w:rFonts w:eastAsia="Times New Roman"/>
          <w:sz w:val="22"/>
          <w:szCs w:val="22"/>
          <w:lang w:val="sr-Cyrl-BA"/>
        </w:rPr>
        <w:t>евро премијум</w:t>
      </w:r>
      <w:r w:rsidRPr="007A0127">
        <w:rPr>
          <w:sz w:val="22"/>
          <w:szCs w:val="22"/>
          <w:lang w:val="sr-Cyrl-RS"/>
        </w:rPr>
        <w:t xml:space="preserve"> БМБ 95</w:t>
      </w:r>
    </w:p>
    <w:p w:rsidR="006471A1" w:rsidRPr="007A0127" w:rsidRDefault="006471A1" w:rsidP="00B06307">
      <w:pPr>
        <w:suppressAutoHyphens w:val="0"/>
        <w:spacing w:line="240" w:lineRule="auto"/>
        <w:ind w:left="1350" w:hanging="630"/>
        <w:rPr>
          <w:rFonts w:eastAsia="Times New Roman"/>
          <w:color w:val="auto"/>
          <w:kern w:val="0"/>
          <w:sz w:val="22"/>
          <w:szCs w:val="22"/>
          <w:lang w:val="sr-Cyrl-RS" w:eastAsia="en-US"/>
        </w:rPr>
      </w:pPr>
      <w:r w:rsidRPr="007A0127">
        <w:rPr>
          <w:rFonts w:eastAsia="Times New Roman"/>
          <w:color w:val="auto"/>
          <w:kern w:val="0"/>
          <w:sz w:val="22"/>
          <w:szCs w:val="22"/>
          <w:lang w:val="sr-Cyrl-RS" w:eastAsia="en-US"/>
        </w:rPr>
        <w:t xml:space="preserve">ПАРТИЈА 2. </w:t>
      </w:r>
      <w:r w:rsidRPr="007A0127">
        <w:rPr>
          <w:rFonts w:eastAsia="Times New Roman"/>
          <w:sz w:val="22"/>
          <w:szCs w:val="22"/>
          <w:lang w:val="sr-Cyrl-RS"/>
        </w:rPr>
        <w:t xml:space="preserve">Евро </w:t>
      </w:r>
      <w:r w:rsidRPr="007A0127">
        <w:rPr>
          <w:rFonts w:eastAsia="Times New Roman"/>
          <w:sz w:val="22"/>
          <w:szCs w:val="22"/>
          <w:lang w:val="sr-Cyrl-BA"/>
        </w:rPr>
        <w:t xml:space="preserve">дизел </w:t>
      </w:r>
      <w:r w:rsidRPr="007A0127">
        <w:rPr>
          <w:rFonts w:eastAsia="Times New Roman"/>
          <w:bCs/>
          <w:sz w:val="22"/>
          <w:szCs w:val="22"/>
        </w:rPr>
        <w:t>ЕN 590</w:t>
      </w:r>
    </w:p>
    <w:p w:rsidR="006471A1" w:rsidRPr="007A0127" w:rsidRDefault="006471A1" w:rsidP="00B06307">
      <w:pPr>
        <w:widowControl w:val="0"/>
        <w:suppressAutoHyphens w:val="0"/>
        <w:overflowPunct w:val="0"/>
        <w:autoSpaceDE w:val="0"/>
        <w:autoSpaceDN w:val="0"/>
        <w:adjustRightInd w:val="0"/>
        <w:spacing w:line="240" w:lineRule="auto"/>
        <w:ind w:firstLine="720"/>
        <w:jc w:val="both"/>
        <w:rPr>
          <w:rFonts w:eastAsia="Times New Roman"/>
          <w:bCs/>
          <w:sz w:val="22"/>
          <w:szCs w:val="22"/>
        </w:rPr>
      </w:pPr>
      <w:r w:rsidRPr="007A0127">
        <w:rPr>
          <w:rFonts w:eastAsia="Times New Roman"/>
          <w:color w:val="auto"/>
          <w:kern w:val="0"/>
          <w:sz w:val="22"/>
          <w:szCs w:val="22"/>
          <w:lang w:val="sr-Cyrl-RS" w:eastAsia="en-US"/>
        </w:rPr>
        <w:t>ПАРТИЈА 3</w:t>
      </w:r>
      <w:r w:rsidRPr="007A0127">
        <w:rPr>
          <w:rFonts w:eastAsia="Times New Roman"/>
          <w:color w:val="auto"/>
          <w:kern w:val="0"/>
          <w:sz w:val="22"/>
          <w:szCs w:val="22"/>
          <w:lang w:eastAsia="en-US"/>
        </w:rPr>
        <w:t xml:space="preserve">. </w:t>
      </w:r>
      <w:r w:rsidRPr="007A0127">
        <w:rPr>
          <w:rFonts w:eastAsia="Times New Roman"/>
          <w:bCs/>
          <w:sz w:val="22"/>
          <w:szCs w:val="22"/>
        </w:rPr>
        <w:t>течни нафтни гас (ТНГ)</w:t>
      </w:r>
    </w:p>
    <w:p w:rsidR="006471A1" w:rsidRPr="007A0127" w:rsidRDefault="006471A1" w:rsidP="006471A1">
      <w:pPr>
        <w:widowControl w:val="0"/>
        <w:suppressAutoHyphens w:val="0"/>
        <w:overflowPunct w:val="0"/>
        <w:autoSpaceDE w:val="0"/>
        <w:autoSpaceDN w:val="0"/>
        <w:adjustRightInd w:val="0"/>
        <w:spacing w:line="240" w:lineRule="auto"/>
        <w:jc w:val="both"/>
        <w:rPr>
          <w:rFonts w:eastAsia="Times New Roman"/>
          <w:bCs/>
          <w:sz w:val="22"/>
          <w:szCs w:val="22"/>
        </w:rPr>
      </w:pPr>
    </w:p>
    <w:p w:rsidR="006471A1" w:rsidRPr="007A0127" w:rsidRDefault="006471A1" w:rsidP="00B06307">
      <w:pPr>
        <w:widowControl w:val="0"/>
        <w:suppressAutoHyphens w:val="0"/>
        <w:overflowPunct w:val="0"/>
        <w:autoSpaceDE w:val="0"/>
        <w:autoSpaceDN w:val="0"/>
        <w:adjustRightInd w:val="0"/>
        <w:spacing w:line="240" w:lineRule="auto"/>
        <w:ind w:firstLine="720"/>
        <w:jc w:val="both"/>
        <w:rPr>
          <w:rFonts w:eastAsia="Times New Roman"/>
          <w:b/>
          <w:bCs/>
          <w:color w:val="auto"/>
          <w:kern w:val="0"/>
          <w:sz w:val="22"/>
          <w:szCs w:val="22"/>
          <w:lang w:val="sr-Cyrl-CS" w:eastAsia="en-US"/>
        </w:rPr>
      </w:pPr>
      <w:r w:rsidRPr="007A0127">
        <w:rPr>
          <w:rFonts w:eastAsia="Times New Roman"/>
          <w:b/>
          <w:bCs/>
          <w:color w:val="auto"/>
          <w:kern w:val="0"/>
          <w:sz w:val="22"/>
          <w:szCs w:val="22"/>
          <w:lang w:val="sr-Cyrl-CS" w:eastAsia="en-US"/>
        </w:rPr>
        <w:t>3</w:t>
      </w:r>
      <w:r w:rsidRPr="007A0127">
        <w:rPr>
          <w:rFonts w:eastAsia="Times New Roman"/>
          <w:bCs/>
          <w:color w:val="auto"/>
          <w:kern w:val="0"/>
          <w:sz w:val="22"/>
          <w:szCs w:val="22"/>
          <w:lang w:val="sr-Cyrl-CS" w:eastAsia="en-US"/>
        </w:rPr>
        <w:t>.</w:t>
      </w:r>
      <w:r w:rsidRPr="007A0127">
        <w:rPr>
          <w:rFonts w:eastAsia="Times New Roman"/>
          <w:bCs/>
          <w:color w:val="auto"/>
          <w:kern w:val="0"/>
          <w:sz w:val="22"/>
          <w:szCs w:val="22"/>
          <w:lang w:eastAsia="en-US"/>
        </w:rPr>
        <w:t xml:space="preserve"> </w:t>
      </w:r>
      <w:r w:rsidRPr="007A0127">
        <w:rPr>
          <w:rFonts w:eastAsia="Times New Roman"/>
          <w:b/>
          <w:bCs/>
          <w:color w:val="auto"/>
          <w:kern w:val="0"/>
          <w:sz w:val="22"/>
          <w:szCs w:val="22"/>
          <w:lang w:val="sr-Cyrl-CS" w:eastAsia="en-US"/>
        </w:rPr>
        <w:t xml:space="preserve">Предметна јавна набавка се односи на период од </w:t>
      </w:r>
      <w:r w:rsidR="00787E49" w:rsidRPr="007A0127">
        <w:rPr>
          <w:rFonts w:eastAsia="Times New Roman"/>
          <w:b/>
          <w:bCs/>
          <w:color w:val="auto"/>
          <w:kern w:val="0"/>
          <w:sz w:val="22"/>
          <w:szCs w:val="22"/>
          <w:lang w:eastAsia="en-US"/>
        </w:rPr>
        <w:t xml:space="preserve">12 </w:t>
      </w:r>
      <w:r w:rsidR="00787E49" w:rsidRPr="007A0127">
        <w:rPr>
          <w:rFonts w:eastAsia="Times New Roman"/>
          <w:b/>
          <w:bCs/>
          <w:color w:val="auto"/>
          <w:kern w:val="0"/>
          <w:sz w:val="22"/>
          <w:szCs w:val="22"/>
          <w:lang w:val="sr-Cyrl-RS" w:eastAsia="en-US"/>
        </w:rPr>
        <w:t>месеци</w:t>
      </w:r>
      <w:r w:rsidRPr="007A0127">
        <w:rPr>
          <w:rFonts w:eastAsia="Times New Roman"/>
          <w:b/>
          <w:bCs/>
          <w:color w:val="auto"/>
          <w:kern w:val="0"/>
          <w:sz w:val="22"/>
          <w:szCs w:val="22"/>
          <w:lang w:val="sr-Cyrl-CS" w:eastAsia="en-US"/>
        </w:rPr>
        <w:t>.</w:t>
      </w:r>
    </w:p>
    <w:p w:rsidR="006471A1" w:rsidRPr="007A0127" w:rsidRDefault="006471A1" w:rsidP="006471A1">
      <w:pPr>
        <w:widowControl w:val="0"/>
        <w:suppressAutoHyphens w:val="0"/>
        <w:overflowPunct w:val="0"/>
        <w:autoSpaceDE w:val="0"/>
        <w:autoSpaceDN w:val="0"/>
        <w:adjustRightInd w:val="0"/>
        <w:spacing w:line="240" w:lineRule="auto"/>
        <w:jc w:val="both"/>
        <w:rPr>
          <w:rFonts w:eastAsia="Times New Roman"/>
          <w:color w:val="auto"/>
          <w:kern w:val="0"/>
          <w:sz w:val="22"/>
          <w:szCs w:val="22"/>
          <w:lang w:eastAsia="en-US"/>
        </w:rPr>
      </w:pPr>
    </w:p>
    <w:p w:rsidR="006471A1" w:rsidRPr="007A0127" w:rsidRDefault="006471A1" w:rsidP="006471A1">
      <w:pPr>
        <w:suppressAutoHyphens w:val="0"/>
        <w:spacing w:line="240" w:lineRule="auto"/>
        <w:ind w:left="1350" w:hanging="1350"/>
        <w:rPr>
          <w:rFonts w:eastAsia="Times New Roman"/>
          <w:color w:val="auto"/>
          <w:kern w:val="0"/>
          <w:sz w:val="22"/>
          <w:szCs w:val="22"/>
          <w:lang w:val="sr-Cyrl-BA" w:eastAsia="en-US"/>
        </w:rPr>
      </w:pPr>
    </w:p>
    <w:p w:rsidR="006471A1" w:rsidRPr="007A0127" w:rsidRDefault="006471A1" w:rsidP="00AD1CD4">
      <w:pPr>
        <w:spacing w:line="240" w:lineRule="auto"/>
        <w:jc w:val="both"/>
        <w:rPr>
          <w:rFonts w:eastAsia="Times New Roman"/>
          <w:bCs/>
          <w:sz w:val="22"/>
          <w:szCs w:val="22"/>
        </w:rPr>
      </w:pPr>
    </w:p>
    <w:p w:rsidR="00426056" w:rsidRPr="007A0127" w:rsidRDefault="00426056" w:rsidP="00426056">
      <w:pPr>
        <w:widowControl w:val="0"/>
        <w:overflowPunct w:val="0"/>
        <w:autoSpaceDE w:val="0"/>
        <w:autoSpaceDN w:val="0"/>
        <w:adjustRightInd w:val="0"/>
        <w:spacing w:line="240" w:lineRule="auto"/>
        <w:jc w:val="both"/>
        <w:rPr>
          <w:rFonts w:eastAsia="Times New Roman"/>
          <w:bCs/>
          <w:sz w:val="22"/>
          <w:szCs w:val="22"/>
          <w:lang w:val="sr-Cyrl-CS"/>
        </w:rPr>
      </w:pPr>
    </w:p>
    <w:p w:rsidR="002A238A" w:rsidRPr="007A0127" w:rsidRDefault="002A238A" w:rsidP="002A238A">
      <w:pPr>
        <w:ind w:left="360"/>
        <w:jc w:val="both"/>
        <w:rPr>
          <w:i/>
          <w:sz w:val="22"/>
          <w:szCs w:val="22"/>
          <w:lang w:val="sr-Cyrl-RS"/>
        </w:rPr>
      </w:pPr>
    </w:p>
    <w:p w:rsidR="002A238A" w:rsidRPr="007A0127" w:rsidRDefault="002A238A" w:rsidP="002A238A">
      <w:pPr>
        <w:pStyle w:val="ListParagraph"/>
        <w:jc w:val="both"/>
        <w:rPr>
          <w:sz w:val="22"/>
          <w:szCs w:val="22"/>
        </w:rPr>
      </w:pPr>
    </w:p>
    <w:p w:rsidR="002A238A" w:rsidRPr="007A0127" w:rsidRDefault="002A238A" w:rsidP="002A238A">
      <w:pPr>
        <w:pStyle w:val="ListParagraph"/>
        <w:jc w:val="both"/>
        <w:rPr>
          <w:rFonts w:ascii="Arial" w:hAnsi="Arial" w:cs="Arial"/>
          <w:sz w:val="22"/>
          <w:szCs w:val="22"/>
          <w:lang w:val="sr-Cyrl-RS"/>
        </w:rPr>
      </w:pPr>
    </w:p>
    <w:p w:rsidR="002A238A" w:rsidRPr="007A0127" w:rsidRDefault="002A238A" w:rsidP="002A238A">
      <w:pPr>
        <w:pStyle w:val="ListParagraph"/>
        <w:jc w:val="both"/>
        <w:rPr>
          <w:rFonts w:ascii="Arial" w:hAnsi="Arial" w:cs="Arial"/>
          <w:sz w:val="22"/>
          <w:szCs w:val="22"/>
          <w:lang w:val="sr-Cyrl-RS"/>
        </w:rPr>
      </w:pPr>
    </w:p>
    <w:p w:rsidR="002A238A" w:rsidRPr="007A0127" w:rsidRDefault="002A238A" w:rsidP="002A238A">
      <w:pPr>
        <w:pStyle w:val="ListParagraph"/>
        <w:jc w:val="both"/>
        <w:rPr>
          <w:rFonts w:ascii="Arial" w:hAnsi="Arial" w:cs="Arial"/>
          <w:sz w:val="22"/>
          <w:szCs w:val="22"/>
          <w:lang w:val="sr-Cyrl-RS"/>
        </w:rPr>
      </w:pPr>
    </w:p>
    <w:p w:rsidR="002A238A" w:rsidRPr="007A0127" w:rsidRDefault="002A238A" w:rsidP="002A238A">
      <w:pPr>
        <w:pStyle w:val="ListParagraph"/>
        <w:jc w:val="both"/>
        <w:rPr>
          <w:rFonts w:ascii="Arial" w:hAnsi="Arial" w:cs="Arial"/>
          <w:sz w:val="22"/>
          <w:szCs w:val="22"/>
          <w:lang w:val="sr-Cyrl-RS"/>
        </w:rPr>
      </w:pPr>
    </w:p>
    <w:p w:rsidR="002A238A" w:rsidRPr="007A0127" w:rsidRDefault="002A238A" w:rsidP="002A238A">
      <w:pPr>
        <w:pStyle w:val="ListParagraph"/>
        <w:jc w:val="both"/>
        <w:rPr>
          <w:rFonts w:ascii="Arial" w:hAnsi="Arial" w:cs="Arial"/>
          <w:sz w:val="22"/>
          <w:szCs w:val="22"/>
          <w:lang w:val="sr-Cyrl-RS"/>
        </w:rPr>
      </w:pPr>
    </w:p>
    <w:p w:rsidR="002A238A" w:rsidRPr="007A0127" w:rsidRDefault="002A238A" w:rsidP="002A238A">
      <w:pPr>
        <w:pStyle w:val="ListParagraph"/>
        <w:jc w:val="both"/>
        <w:rPr>
          <w:rFonts w:ascii="Arial" w:hAnsi="Arial" w:cs="Arial"/>
          <w:sz w:val="22"/>
          <w:szCs w:val="22"/>
          <w:lang w:val="sr-Cyrl-RS"/>
        </w:rPr>
      </w:pPr>
    </w:p>
    <w:p w:rsidR="002A238A" w:rsidRPr="007A0127" w:rsidRDefault="002A238A" w:rsidP="002A238A">
      <w:pPr>
        <w:pStyle w:val="ListParagraph"/>
        <w:jc w:val="both"/>
        <w:rPr>
          <w:rFonts w:ascii="Arial" w:hAnsi="Arial" w:cs="Arial"/>
          <w:sz w:val="22"/>
          <w:szCs w:val="22"/>
          <w:lang w:val="sr-Cyrl-RS"/>
        </w:rPr>
      </w:pPr>
    </w:p>
    <w:p w:rsidR="002A238A" w:rsidRPr="007A0127" w:rsidRDefault="002A238A" w:rsidP="002A238A">
      <w:pPr>
        <w:pStyle w:val="ListParagraph"/>
        <w:jc w:val="both"/>
        <w:rPr>
          <w:rFonts w:ascii="Arial" w:hAnsi="Arial" w:cs="Arial"/>
          <w:sz w:val="22"/>
          <w:szCs w:val="22"/>
          <w:lang w:val="sr-Cyrl-RS"/>
        </w:rPr>
      </w:pPr>
    </w:p>
    <w:p w:rsidR="002A238A" w:rsidRPr="007A0127" w:rsidRDefault="002A238A" w:rsidP="002A238A">
      <w:pPr>
        <w:pStyle w:val="ListParagraph"/>
        <w:jc w:val="both"/>
        <w:rPr>
          <w:rFonts w:ascii="Arial" w:hAnsi="Arial" w:cs="Arial"/>
          <w:sz w:val="22"/>
          <w:szCs w:val="22"/>
          <w:lang w:val="sr-Cyrl-RS"/>
        </w:rPr>
      </w:pPr>
    </w:p>
    <w:p w:rsidR="002A238A" w:rsidRPr="007A0127" w:rsidRDefault="002A238A" w:rsidP="002A238A">
      <w:pPr>
        <w:pStyle w:val="ListParagraph"/>
        <w:jc w:val="both"/>
        <w:rPr>
          <w:rFonts w:ascii="Arial" w:hAnsi="Arial" w:cs="Arial"/>
          <w:sz w:val="22"/>
          <w:szCs w:val="22"/>
          <w:lang w:val="sr-Cyrl-RS"/>
        </w:rPr>
      </w:pPr>
    </w:p>
    <w:p w:rsidR="002A238A" w:rsidRPr="007A0127" w:rsidRDefault="002A238A" w:rsidP="002A238A">
      <w:pPr>
        <w:pStyle w:val="ListParagraph"/>
        <w:jc w:val="both"/>
        <w:rPr>
          <w:rFonts w:ascii="Arial" w:hAnsi="Arial" w:cs="Arial"/>
          <w:sz w:val="22"/>
          <w:szCs w:val="22"/>
          <w:lang w:val="sr-Cyrl-RS"/>
        </w:rPr>
      </w:pPr>
    </w:p>
    <w:p w:rsidR="002A238A" w:rsidRPr="007A0127" w:rsidRDefault="002A238A" w:rsidP="002A238A">
      <w:pPr>
        <w:pStyle w:val="ListParagraph"/>
        <w:jc w:val="both"/>
        <w:rPr>
          <w:rFonts w:ascii="Arial" w:hAnsi="Arial" w:cs="Arial"/>
          <w:sz w:val="22"/>
          <w:szCs w:val="22"/>
          <w:lang w:val="sr-Cyrl-RS"/>
        </w:rPr>
      </w:pPr>
    </w:p>
    <w:p w:rsidR="002A238A" w:rsidRPr="007A0127" w:rsidRDefault="002A238A" w:rsidP="002A238A">
      <w:pPr>
        <w:pStyle w:val="ListParagraph"/>
        <w:jc w:val="both"/>
        <w:rPr>
          <w:rFonts w:ascii="Arial" w:hAnsi="Arial" w:cs="Arial"/>
          <w:sz w:val="22"/>
          <w:szCs w:val="22"/>
          <w:lang w:val="sr-Cyrl-RS"/>
        </w:rPr>
      </w:pPr>
    </w:p>
    <w:p w:rsidR="002A238A" w:rsidRPr="007A0127" w:rsidRDefault="002A238A" w:rsidP="002A238A">
      <w:pPr>
        <w:pStyle w:val="ListParagraph"/>
        <w:jc w:val="both"/>
        <w:rPr>
          <w:rFonts w:ascii="Arial" w:hAnsi="Arial" w:cs="Arial"/>
          <w:sz w:val="22"/>
          <w:szCs w:val="22"/>
          <w:lang w:val="sr-Cyrl-RS"/>
        </w:rPr>
      </w:pPr>
    </w:p>
    <w:p w:rsidR="002A238A" w:rsidRPr="007A0127" w:rsidRDefault="002A238A" w:rsidP="002A238A">
      <w:pPr>
        <w:pStyle w:val="ListParagraph"/>
        <w:jc w:val="both"/>
        <w:rPr>
          <w:rFonts w:ascii="Arial" w:hAnsi="Arial" w:cs="Arial"/>
          <w:sz w:val="22"/>
          <w:szCs w:val="22"/>
          <w:lang w:val="sr-Cyrl-RS"/>
        </w:rPr>
      </w:pPr>
    </w:p>
    <w:p w:rsidR="002A238A" w:rsidRPr="007A0127" w:rsidRDefault="002A238A" w:rsidP="002A238A">
      <w:pPr>
        <w:pStyle w:val="ListParagraph"/>
        <w:jc w:val="both"/>
        <w:rPr>
          <w:rFonts w:ascii="Arial" w:hAnsi="Arial" w:cs="Arial"/>
          <w:sz w:val="22"/>
          <w:szCs w:val="22"/>
          <w:lang w:val="sr-Cyrl-RS"/>
        </w:rPr>
      </w:pPr>
    </w:p>
    <w:p w:rsidR="002A238A" w:rsidRPr="007A0127" w:rsidRDefault="002A238A" w:rsidP="002A238A">
      <w:pPr>
        <w:pStyle w:val="ListParagraph"/>
        <w:jc w:val="both"/>
        <w:rPr>
          <w:rFonts w:ascii="Arial" w:hAnsi="Arial" w:cs="Arial"/>
          <w:sz w:val="22"/>
          <w:szCs w:val="22"/>
          <w:lang w:val="sr-Cyrl-RS"/>
        </w:rPr>
      </w:pPr>
    </w:p>
    <w:p w:rsidR="002A238A" w:rsidRPr="007A0127" w:rsidRDefault="002A238A" w:rsidP="002A238A">
      <w:pPr>
        <w:pStyle w:val="ListParagraph"/>
        <w:jc w:val="both"/>
        <w:rPr>
          <w:rFonts w:ascii="Arial" w:hAnsi="Arial" w:cs="Arial"/>
          <w:sz w:val="22"/>
          <w:szCs w:val="22"/>
          <w:lang w:val="sr-Cyrl-RS"/>
        </w:rPr>
      </w:pPr>
    </w:p>
    <w:p w:rsidR="002A238A" w:rsidRPr="007A0127" w:rsidRDefault="002A238A" w:rsidP="002A238A">
      <w:pPr>
        <w:pStyle w:val="ListParagraph"/>
        <w:jc w:val="both"/>
        <w:rPr>
          <w:rFonts w:ascii="Arial" w:hAnsi="Arial" w:cs="Arial"/>
          <w:sz w:val="22"/>
          <w:szCs w:val="22"/>
          <w:lang w:val="sr-Cyrl-RS"/>
        </w:rPr>
      </w:pPr>
    </w:p>
    <w:p w:rsidR="002A238A" w:rsidRPr="007A0127" w:rsidRDefault="002A238A" w:rsidP="002A238A">
      <w:pPr>
        <w:pStyle w:val="ListParagraph"/>
        <w:jc w:val="both"/>
        <w:rPr>
          <w:rFonts w:ascii="Arial" w:hAnsi="Arial" w:cs="Arial"/>
          <w:sz w:val="22"/>
          <w:szCs w:val="22"/>
          <w:lang w:val="sr-Cyrl-RS"/>
        </w:rPr>
      </w:pPr>
    </w:p>
    <w:p w:rsidR="002A238A" w:rsidRPr="007A0127" w:rsidRDefault="002A238A" w:rsidP="002A238A">
      <w:pPr>
        <w:pStyle w:val="ListParagraph"/>
        <w:jc w:val="both"/>
        <w:rPr>
          <w:rFonts w:ascii="Arial" w:hAnsi="Arial" w:cs="Arial"/>
          <w:sz w:val="22"/>
          <w:szCs w:val="22"/>
          <w:lang w:val="sr-Cyrl-RS"/>
        </w:rPr>
      </w:pPr>
    </w:p>
    <w:p w:rsidR="002A238A" w:rsidRPr="007A0127" w:rsidRDefault="002A238A" w:rsidP="002A238A">
      <w:pPr>
        <w:pStyle w:val="ListParagraph"/>
        <w:jc w:val="both"/>
        <w:rPr>
          <w:rFonts w:ascii="Arial" w:hAnsi="Arial" w:cs="Arial"/>
          <w:sz w:val="22"/>
          <w:szCs w:val="22"/>
          <w:lang w:val="sr-Cyrl-RS"/>
        </w:rPr>
      </w:pPr>
    </w:p>
    <w:p w:rsidR="002A238A" w:rsidRPr="007A0127" w:rsidRDefault="002A238A" w:rsidP="002A238A">
      <w:pPr>
        <w:pStyle w:val="ListParagraph"/>
        <w:jc w:val="both"/>
        <w:rPr>
          <w:rFonts w:ascii="Arial" w:hAnsi="Arial" w:cs="Arial"/>
          <w:sz w:val="22"/>
          <w:szCs w:val="22"/>
          <w:lang w:val="sr-Cyrl-RS"/>
        </w:rPr>
      </w:pPr>
    </w:p>
    <w:p w:rsidR="002A238A" w:rsidRPr="007A0127" w:rsidRDefault="002A238A" w:rsidP="002A238A">
      <w:pPr>
        <w:jc w:val="both"/>
        <w:rPr>
          <w:rFonts w:ascii="Arial" w:hAnsi="Arial" w:cs="Arial"/>
          <w:sz w:val="22"/>
          <w:szCs w:val="22"/>
          <w:lang w:val="sr-Cyrl-RS"/>
        </w:rPr>
      </w:pPr>
    </w:p>
    <w:p w:rsidR="003C6A69" w:rsidRDefault="003C6A69" w:rsidP="002A238A">
      <w:pPr>
        <w:jc w:val="both"/>
        <w:rPr>
          <w:rFonts w:ascii="Arial" w:hAnsi="Arial" w:cs="Arial"/>
          <w:sz w:val="22"/>
          <w:szCs w:val="22"/>
          <w:lang w:val="sr-Cyrl-RS"/>
        </w:rPr>
      </w:pPr>
    </w:p>
    <w:p w:rsidR="007A0127" w:rsidRDefault="007A0127" w:rsidP="002A238A">
      <w:pPr>
        <w:jc w:val="both"/>
        <w:rPr>
          <w:rFonts w:ascii="Arial" w:hAnsi="Arial" w:cs="Arial"/>
          <w:sz w:val="22"/>
          <w:szCs w:val="22"/>
          <w:lang w:val="sr-Cyrl-RS"/>
        </w:rPr>
      </w:pPr>
    </w:p>
    <w:p w:rsidR="007A0127" w:rsidRDefault="007A0127" w:rsidP="002A238A">
      <w:pPr>
        <w:jc w:val="both"/>
        <w:rPr>
          <w:rFonts w:ascii="Arial" w:hAnsi="Arial" w:cs="Arial"/>
          <w:sz w:val="22"/>
          <w:szCs w:val="22"/>
          <w:lang w:val="sr-Cyrl-RS"/>
        </w:rPr>
      </w:pPr>
    </w:p>
    <w:p w:rsidR="007A0127" w:rsidRDefault="007A0127" w:rsidP="002A238A">
      <w:pPr>
        <w:jc w:val="both"/>
        <w:rPr>
          <w:rFonts w:ascii="Arial" w:hAnsi="Arial" w:cs="Arial"/>
          <w:sz w:val="22"/>
          <w:szCs w:val="22"/>
          <w:lang w:val="sr-Cyrl-RS"/>
        </w:rPr>
      </w:pPr>
    </w:p>
    <w:p w:rsidR="007A0127" w:rsidRDefault="007A0127" w:rsidP="002A238A">
      <w:pPr>
        <w:jc w:val="both"/>
        <w:rPr>
          <w:rFonts w:ascii="Arial" w:hAnsi="Arial" w:cs="Arial"/>
          <w:sz w:val="22"/>
          <w:szCs w:val="22"/>
          <w:lang w:val="sr-Cyrl-RS"/>
        </w:rPr>
      </w:pPr>
    </w:p>
    <w:p w:rsidR="007A0127" w:rsidRDefault="007A0127" w:rsidP="002A238A">
      <w:pPr>
        <w:jc w:val="both"/>
        <w:rPr>
          <w:rFonts w:ascii="Arial" w:hAnsi="Arial" w:cs="Arial"/>
          <w:sz w:val="22"/>
          <w:szCs w:val="22"/>
          <w:lang w:val="sr-Cyrl-RS"/>
        </w:rPr>
      </w:pPr>
    </w:p>
    <w:p w:rsidR="007A0127" w:rsidRPr="007A0127" w:rsidRDefault="007A0127" w:rsidP="002A238A">
      <w:pPr>
        <w:jc w:val="both"/>
        <w:rPr>
          <w:rFonts w:ascii="Arial" w:hAnsi="Arial" w:cs="Arial"/>
          <w:sz w:val="22"/>
          <w:szCs w:val="22"/>
          <w:lang w:val="sr-Cyrl-RS"/>
        </w:rPr>
      </w:pPr>
    </w:p>
    <w:p w:rsidR="002A238A" w:rsidRPr="007A0127" w:rsidRDefault="00D15DFF" w:rsidP="00B06307">
      <w:pPr>
        <w:jc w:val="center"/>
        <w:rPr>
          <w:b/>
          <w:iCs/>
          <w:sz w:val="22"/>
          <w:szCs w:val="22"/>
          <w:lang w:val="sr-Cyrl-RS"/>
        </w:rPr>
      </w:pPr>
      <w:r w:rsidRPr="007A0127">
        <w:rPr>
          <w:b/>
          <w:iCs/>
          <w:sz w:val="22"/>
          <w:szCs w:val="22"/>
          <w:highlight w:val="lightGray"/>
          <w:lang w:val="sr-Cyrl-RS"/>
        </w:rPr>
        <w:lastRenderedPageBreak/>
        <w:t>III</w:t>
      </w:r>
      <w:r w:rsidRPr="007A0127">
        <w:rPr>
          <w:b/>
          <w:iCs/>
          <w:sz w:val="22"/>
          <w:szCs w:val="22"/>
          <w:lang w:val="sr-Cyrl-RS"/>
        </w:rPr>
        <w:t xml:space="preserve"> ТЕХНИЧКЕ КАРАКТЕРИСТИКЕ</w:t>
      </w:r>
    </w:p>
    <w:p w:rsidR="006471A1" w:rsidRPr="007A0127" w:rsidRDefault="006471A1" w:rsidP="002A238A">
      <w:pPr>
        <w:jc w:val="both"/>
        <w:rPr>
          <w:b/>
          <w:iCs/>
          <w:sz w:val="22"/>
          <w:szCs w:val="22"/>
          <w:lang w:val="sr-Cyrl-RS"/>
        </w:rPr>
      </w:pPr>
    </w:p>
    <w:p w:rsidR="006471A1" w:rsidRPr="007A0127" w:rsidRDefault="00F23F07" w:rsidP="006471A1">
      <w:pPr>
        <w:pStyle w:val="Default"/>
        <w:ind w:firstLine="720"/>
        <w:rPr>
          <w:b/>
          <w:sz w:val="22"/>
          <w:szCs w:val="22"/>
        </w:rPr>
      </w:pPr>
      <w:r w:rsidRPr="007A0127">
        <w:rPr>
          <w:b/>
          <w:sz w:val="22"/>
          <w:szCs w:val="22"/>
        </w:rPr>
        <w:t>1.</w:t>
      </w:r>
      <w:r w:rsidR="006471A1" w:rsidRPr="007A0127">
        <w:rPr>
          <w:b/>
          <w:sz w:val="22"/>
          <w:szCs w:val="22"/>
        </w:rPr>
        <w:t xml:space="preserve">Начин, место и рок испоруке </w:t>
      </w:r>
    </w:p>
    <w:p w:rsidR="006471A1" w:rsidRPr="007A0127" w:rsidRDefault="006471A1" w:rsidP="00B06307">
      <w:pPr>
        <w:pStyle w:val="Default"/>
        <w:ind w:firstLine="720"/>
        <w:jc w:val="both"/>
        <w:rPr>
          <w:sz w:val="22"/>
          <w:szCs w:val="22"/>
        </w:rPr>
      </w:pPr>
      <w:r w:rsidRPr="007A0127">
        <w:rPr>
          <w:sz w:val="22"/>
          <w:szCs w:val="22"/>
        </w:rPr>
        <w:t xml:space="preserve">Испорука добара која су предмет јавне набавке је сукцесивна, а количину и динамику утврђује Наручилац усменим или писменим захтевом лица овлашћеног за набавку. </w:t>
      </w:r>
    </w:p>
    <w:p w:rsidR="006471A1" w:rsidRPr="007A0127" w:rsidRDefault="006471A1" w:rsidP="00B06307">
      <w:pPr>
        <w:ind w:firstLine="720"/>
        <w:jc w:val="both"/>
        <w:rPr>
          <w:sz w:val="22"/>
          <w:szCs w:val="22"/>
        </w:rPr>
      </w:pPr>
      <w:r w:rsidRPr="007A0127">
        <w:rPr>
          <w:sz w:val="22"/>
          <w:szCs w:val="22"/>
        </w:rPr>
        <w:t>Наручилац задржава право да одступи од процењене количине добара из обрасца спецификације конкурсне документације.</w:t>
      </w:r>
    </w:p>
    <w:p w:rsidR="0078630F" w:rsidRPr="007A0127" w:rsidRDefault="0078630F" w:rsidP="00F23F07">
      <w:pPr>
        <w:jc w:val="both"/>
        <w:rPr>
          <w:sz w:val="22"/>
          <w:szCs w:val="22"/>
        </w:rPr>
      </w:pPr>
    </w:p>
    <w:p w:rsidR="00F23F07" w:rsidRPr="007A0127" w:rsidRDefault="00F23F07" w:rsidP="00B06307">
      <w:pPr>
        <w:ind w:firstLine="720"/>
        <w:jc w:val="both"/>
        <w:rPr>
          <w:b/>
          <w:sz w:val="22"/>
          <w:szCs w:val="22"/>
          <w:lang w:val="sr-Cyrl-RS"/>
        </w:rPr>
      </w:pPr>
      <w:r w:rsidRPr="007A0127">
        <w:rPr>
          <w:b/>
          <w:sz w:val="22"/>
          <w:szCs w:val="22"/>
          <w:lang w:val="sr-Cyrl-RS"/>
        </w:rPr>
        <w:t>За све партије</w:t>
      </w:r>
    </w:p>
    <w:p w:rsidR="006471A1" w:rsidRPr="007A0127" w:rsidRDefault="006471A1" w:rsidP="00B06307">
      <w:pPr>
        <w:ind w:firstLine="720"/>
        <w:jc w:val="both"/>
        <w:rPr>
          <w:sz w:val="22"/>
          <w:szCs w:val="22"/>
        </w:rPr>
      </w:pPr>
      <w:r w:rsidRPr="007A0127">
        <w:rPr>
          <w:sz w:val="22"/>
          <w:szCs w:val="22"/>
        </w:rPr>
        <w:t xml:space="preserve">Испорука горива вршиће се сукцесивно путем дебитних картица на бензинским станицама понуђача на територији Републике Србије у складу са захтевима и потребама наручиоца. </w:t>
      </w:r>
    </w:p>
    <w:p w:rsidR="006471A1" w:rsidRPr="007A0127" w:rsidRDefault="006471A1" w:rsidP="00B06307">
      <w:pPr>
        <w:pStyle w:val="Default"/>
        <w:ind w:firstLine="720"/>
        <w:jc w:val="both"/>
        <w:rPr>
          <w:sz w:val="22"/>
          <w:szCs w:val="22"/>
        </w:rPr>
      </w:pPr>
      <w:r w:rsidRPr="007A0127">
        <w:rPr>
          <w:sz w:val="22"/>
          <w:szCs w:val="22"/>
        </w:rPr>
        <w:t xml:space="preserve">Дебитна картица ће представљати средство евидентирања купопродајних трансакција горива које врши наручилац. </w:t>
      </w:r>
    </w:p>
    <w:p w:rsidR="006471A1" w:rsidRPr="007A0127" w:rsidRDefault="006471A1" w:rsidP="00B06307">
      <w:pPr>
        <w:ind w:firstLine="720"/>
        <w:jc w:val="both"/>
        <w:rPr>
          <w:sz w:val="22"/>
          <w:szCs w:val="22"/>
        </w:rPr>
      </w:pPr>
      <w:r w:rsidRPr="007A0127">
        <w:rPr>
          <w:sz w:val="22"/>
          <w:szCs w:val="22"/>
        </w:rPr>
        <w:t>Наручивање и преузимање картица од понуђача вршиће се на основу писаног захтева Наручиоца, који садржи врсту горива, регистарске ознаке и врсту возила</w:t>
      </w:r>
      <w:r w:rsidR="00F71C85" w:rsidRPr="007A0127">
        <w:rPr>
          <w:sz w:val="22"/>
          <w:szCs w:val="22"/>
          <w:lang w:val="sr-Cyrl-RS"/>
        </w:rPr>
        <w:t xml:space="preserve"> или име и презиме</w:t>
      </w:r>
      <w:r w:rsidRPr="007A0127">
        <w:rPr>
          <w:sz w:val="22"/>
          <w:szCs w:val="22"/>
        </w:rPr>
        <w:t xml:space="preserve"> за које ће бити издата дебитна картица.</w:t>
      </w:r>
    </w:p>
    <w:p w:rsidR="0078630F" w:rsidRPr="007A0127" w:rsidRDefault="0078630F" w:rsidP="00F23F07">
      <w:pPr>
        <w:pStyle w:val="ListParagraph"/>
        <w:jc w:val="both"/>
        <w:rPr>
          <w:b/>
          <w:bCs/>
          <w:sz w:val="22"/>
          <w:szCs w:val="22"/>
          <w:lang w:val="sr-Cyrl-RS"/>
        </w:rPr>
      </w:pPr>
    </w:p>
    <w:p w:rsidR="00F23F07" w:rsidRPr="007A0127" w:rsidRDefault="0078630F" w:rsidP="00F23F07">
      <w:pPr>
        <w:pStyle w:val="ListParagraph"/>
        <w:jc w:val="both"/>
        <w:rPr>
          <w:b/>
          <w:bCs/>
          <w:sz w:val="22"/>
          <w:szCs w:val="22"/>
        </w:rPr>
      </w:pPr>
      <w:r w:rsidRPr="007A0127">
        <w:rPr>
          <w:b/>
          <w:bCs/>
          <w:sz w:val="22"/>
          <w:szCs w:val="22"/>
          <w:lang w:val="sr-Cyrl-RS"/>
        </w:rPr>
        <w:t>2</w:t>
      </w:r>
      <w:r w:rsidR="00F23F07" w:rsidRPr="007A0127">
        <w:rPr>
          <w:b/>
          <w:bCs/>
          <w:sz w:val="22"/>
          <w:szCs w:val="22"/>
          <w:lang w:val="sr-Cyrl-RS"/>
        </w:rPr>
        <w:t>.</w:t>
      </w:r>
      <w:r w:rsidR="00F23F07" w:rsidRPr="007A0127">
        <w:rPr>
          <w:b/>
          <w:bCs/>
          <w:sz w:val="22"/>
          <w:szCs w:val="22"/>
        </w:rPr>
        <w:t>Врсте и количине горива по партијама</w:t>
      </w:r>
    </w:p>
    <w:p w:rsidR="00F23F07" w:rsidRPr="007A0127" w:rsidRDefault="00F23F07" w:rsidP="00B06307">
      <w:pPr>
        <w:widowControl w:val="0"/>
        <w:suppressAutoHyphens w:val="0"/>
        <w:overflowPunct w:val="0"/>
        <w:autoSpaceDE w:val="0"/>
        <w:autoSpaceDN w:val="0"/>
        <w:adjustRightInd w:val="0"/>
        <w:spacing w:line="240" w:lineRule="auto"/>
        <w:ind w:firstLine="720"/>
        <w:jc w:val="both"/>
        <w:rPr>
          <w:rFonts w:eastAsia="Times New Roman"/>
          <w:color w:val="auto"/>
          <w:kern w:val="0"/>
          <w:sz w:val="22"/>
          <w:szCs w:val="22"/>
          <w:lang w:eastAsia="en-US"/>
        </w:rPr>
      </w:pPr>
      <w:r w:rsidRPr="007A0127">
        <w:rPr>
          <w:rFonts w:eastAsia="Times New Roman"/>
          <w:color w:val="auto"/>
          <w:kern w:val="0"/>
          <w:sz w:val="22"/>
          <w:szCs w:val="22"/>
          <w:lang w:val="sr-Cyrl-RS" w:eastAsia="en-US"/>
        </w:rPr>
        <w:t>ПАРТИЈА 1</w:t>
      </w:r>
      <w:r w:rsidRPr="007A0127">
        <w:rPr>
          <w:rFonts w:eastAsia="Times New Roman"/>
          <w:color w:val="auto"/>
          <w:kern w:val="0"/>
          <w:sz w:val="22"/>
          <w:szCs w:val="22"/>
          <w:lang w:eastAsia="en-US"/>
        </w:rPr>
        <w:t xml:space="preserve">. </w:t>
      </w:r>
      <w:r w:rsidRPr="007A0127">
        <w:rPr>
          <w:rFonts w:eastAsia="Times New Roman"/>
          <w:bCs/>
          <w:sz w:val="22"/>
          <w:szCs w:val="22"/>
        </w:rPr>
        <w:t>безоловни бензин</w:t>
      </w:r>
      <w:r w:rsidRPr="007A0127">
        <w:rPr>
          <w:sz w:val="22"/>
          <w:szCs w:val="22"/>
          <w:lang w:val="sr-Cyrl-RS"/>
        </w:rPr>
        <w:t xml:space="preserve"> </w:t>
      </w:r>
      <w:r w:rsidRPr="007A0127">
        <w:rPr>
          <w:rFonts w:eastAsia="Times New Roman"/>
          <w:sz w:val="22"/>
          <w:szCs w:val="22"/>
          <w:lang w:val="sr-Cyrl-BA"/>
        </w:rPr>
        <w:t>евро премијум</w:t>
      </w:r>
      <w:r w:rsidRPr="007A0127">
        <w:rPr>
          <w:sz w:val="22"/>
          <w:szCs w:val="22"/>
          <w:lang w:val="sr-Cyrl-RS"/>
        </w:rPr>
        <w:t xml:space="preserve"> БМБ 95</w:t>
      </w:r>
    </w:p>
    <w:p w:rsidR="00F23F07" w:rsidRPr="007A0127" w:rsidRDefault="008B027D" w:rsidP="00F23F07">
      <w:pPr>
        <w:widowControl w:val="0"/>
        <w:suppressAutoHyphens w:val="0"/>
        <w:autoSpaceDE w:val="0"/>
        <w:autoSpaceDN w:val="0"/>
        <w:adjustRightInd w:val="0"/>
        <w:spacing w:line="240" w:lineRule="auto"/>
        <w:ind w:left="720" w:right="240"/>
        <w:jc w:val="both"/>
        <w:rPr>
          <w:rFonts w:eastAsia="Times New Roman"/>
          <w:color w:val="auto"/>
          <w:kern w:val="0"/>
          <w:sz w:val="22"/>
          <w:szCs w:val="22"/>
          <w:lang w:val="sr-Cyrl-RS" w:eastAsia="en-US"/>
        </w:rPr>
      </w:pPr>
      <w:r w:rsidRPr="007A0127">
        <w:rPr>
          <w:rFonts w:eastAsia="Times New Roman"/>
          <w:bCs/>
          <w:color w:val="auto"/>
          <w:kern w:val="0"/>
          <w:sz w:val="22"/>
          <w:szCs w:val="22"/>
          <w:lang w:val="sr-Cyrl-CS" w:eastAsia="en-US"/>
        </w:rPr>
        <w:t xml:space="preserve">         </w:t>
      </w:r>
      <w:r w:rsidR="00F23F07" w:rsidRPr="007A0127">
        <w:rPr>
          <w:rFonts w:eastAsia="Times New Roman"/>
          <w:color w:val="auto"/>
          <w:kern w:val="0"/>
          <w:sz w:val="22"/>
          <w:szCs w:val="22"/>
          <w:lang w:val="sr-Cyrl-RS" w:eastAsia="en-US"/>
        </w:rPr>
        <w:t xml:space="preserve">Планирана количина: </w:t>
      </w:r>
      <w:r w:rsidR="00CF7700">
        <w:rPr>
          <w:rFonts w:eastAsia="Times New Roman"/>
          <w:color w:val="auto"/>
          <w:kern w:val="0"/>
          <w:sz w:val="22"/>
          <w:szCs w:val="22"/>
          <w:lang w:val="sr-Cyrl-RS" w:eastAsia="en-US"/>
        </w:rPr>
        <w:t>33</w:t>
      </w:r>
      <w:r w:rsidR="00D76A01">
        <w:rPr>
          <w:rFonts w:eastAsia="Times New Roman"/>
          <w:color w:val="auto"/>
          <w:kern w:val="0"/>
          <w:sz w:val="22"/>
          <w:szCs w:val="22"/>
          <w:lang w:val="en-US" w:eastAsia="en-US"/>
        </w:rPr>
        <w:t>.</w:t>
      </w:r>
      <w:r w:rsidR="00CF7700">
        <w:rPr>
          <w:rFonts w:eastAsia="Times New Roman"/>
          <w:color w:val="auto"/>
          <w:kern w:val="0"/>
          <w:sz w:val="22"/>
          <w:szCs w:val="22"/>
          <w:lang w:val="sr-Cyrl-RS" w:eastAsia="en-US"/>
        </w:rPr>
        <w:t>000</w:t>
      </w:r>
      <w:r w:rsidR="00F23F07" w:rsidRPr="007A0127">
        <w:rPr>
          <w:rFonts w:eastAsia="Times New Roman"/>
          <w:color w:val="auto"/>
          <w:kern w:val="0"/>
          <w:sz w:val="22"/>
          <w:szCs w:val="22"/>
          <w:lang w:val="sr-Cyrl-RS" w:eastAsia="en-US"/>
        </w:rPr>
        <w:t xml:space="preserve"> (</w:t>
      </w:r>
      <w:r w:rsidR="007A0127" w:rsidRPr="007A0127">
        <w:rPr>
          <w:rFonts w:eastAsia="Times New Roman"/>
          <w:color w:val="auto"/>
          <w:kern w:val="0"/>
          <w:sz w:val="22"/>
          <w:szCs w:val="22"/>
          <w:lang w:val="sr-Cyrl-RS" w:eastAsia="en-US"/>
        </w:rPr>
        <w:t>тридесет</w:t>
      </w:r>
      <w:r w:rsidR="00CF7700">
        <w:rPr>
          <w:rFonts w:eastAsia="Times New Roman"/>
          <w:color w:val="auto"/>
          <w:kern w:val="0"/>
          <w:sz w:val="22"/>
          <w:szCs w:val="22"/>
          <w:lang w:val="sr-Cyrl-RS" w:eastAsia="en-US"/>
        </w:rPr>
        <w:t>трихиљаде</w:t>
      </w:r>
      <w:r w:rsidR="00F23F07" w:rsidRPr="007A0127">
        <w:rPr>
          <w:rFonts w:eastAsia="Times New Roman"/>
          <w:color w:val="auto"/>
          <w:kern w:val="0"/>
          <w:sz w:val="22"/>
          <w:szCs w:val="22"/>
          <w:lang w:val="sr-Cyrl-RS" w:eastAsia="en-US"/>
        </w:rPr>
        <w:t>) литара</w:t>
      </w:r>
    </w:p>
    <w:p w:rsidR="00F23F07" w:rsidRPr="007A0127" w:rsidRDefault="00F23F07" w:rsidP="00F23F07">
      <w:pPr>
        <w:widowControl w:val="0"/>
        <w:suppressAutoHyphens w:val="0"/>
        <w:autoSpaceDE w:val="0"/>
        <w:autoSpaceDN w:val="0"/>
        <w:adjustRightInd w:val="0"/>
        <w:spacing w:line="240" w:lineRule="auto"/>
        <w:ind w:right="240"/>
        <w:jc w:val="both"/>
        <w:rPr>
          <w:rFonts w:eastAsia="Times New Roman"/>
          <w:color w:val="auto"/>
          <w:kern w:val="0"/>
          <w:sz w:val="22"/>
          <w:szCs w:val="22"/>
          <w:lang w:val="sr-Cyrl-RS" w:eastAsia="en-US"/>
        </w:rPr>
      </w:pPr>
    </w:p>
    <w:p w:rsidR="00F23F07" w:rsidRPr="007A0127" w:rsidRDefault="00F23F07" w:rsidP="00B06307">
      <w:pPr>
        <w:widowControl w:val="0"/>
        <w:suppressAutoHyphens w:val="0"/>
        <w:overflowPunct w:val="0"/>
        <w:autoSpaceDE w:val="0"/>
        <w:autoSpaceDN w:val="0"/>
        <w:adjustRightInd w:val="0"/>
        <w:spacing w:line="240" w:lineRule="auto"/>
        <w:ind w:firstLine="720"/>
        <w:jc w:val="both"/>
        <w:rPr>
          <w:rFonts w:eastAsia="Times New Roman"/>
          <w:color w:val="auto"/>
          <w:kern w:val="0"/>
          <w:sz w:val="22"/>
          <w:szCs w:val="22"/>
          <w:lang w:val="sr-Cyrl-BA" w:eastAsia="en-US"/>
        </w:rPr>
      </w:pPr>
      <w:r w:rsidRPr="007A0127">
        <w:rPr>
          <w:rFonts w:eastAsia="Times New Roman"/>
          <w:color w:val="auto"/>
          <w:kern w:val="0"/>
          <w:sz w:val="22"/>
          <w:szCs w:val="22"/>
          <w:lang w:val="sr-Cyrl-RS" w:eastAsia="en-US"/>
        </w:rPr>
        <w:t xml:space="preserve">ПАРТИЈА 2. </w:t>
      </w:r>
      <w:r w:rsidRPr="007A0127">
        <w:rPr>
          <w:rFonts w:eastAsia="Times New Roman"/>
          <w:sz w:val="22"/>
          <w:szCs w:val="22"/>
          <w:lang w:val="sr-Cyrl-RS"/>
        </w:rPr>
        <w:t xml:space="preserve">Евро </w:t>
      </w:r>
      <w:r w:rsidRPr="007A0127">
        <w:rPr>
          <w:rFonts w:eastAsia="Times New Roman"/>
          <w:sz w:val="22"/>
          <w:szCs w:val="22"/>
          <w:lang w:val="sr-Cyrl-BA"/>
        </w:rPr>
        <w:t xml:space="preserve">дизел </w:t>
      </w:r>
      <w:r w:rsidRPr="007A0127">
        <w:rPr>
          <w:rFonts w:eastAsia="Times New Roman"/>
          <w:bCs/>
          <w:sz w:val="22"/>
          <w:szCs w:val="22"/>
        </w:rPr>
        <w:t>ЕN 590</w:t>
      </w:r>
    </w:p>
    <w:p w:rsidR="00F23F07" w:rsidRPr="007A0127" w:rsidRDefault="0079209B" w:rsidP="0079209B">
      <w:pPr>
        <w:widowControl w:val="0"/>
        <w:suppressAutoHyphens w:val="0"/>
        <w:autoSpaceDE w:val="0"/>
        <w:autoSpaceDN w:val="0"/>
        <w:adjustRightInd w:val="0"/>
        <w:spacing w:line="240" w:lineRule="auto"/>
        <w:ind w:left="720" w:right="240"/>
        <w:jc w:val="both"/>
        <w:rPr>
          <w:rFonts w:eastAsia="Times New Roman"/>
          <w:bCs/>
          <w:color w:val="auto"/>
          <w:kern w:val="0"/>
          <w:sz w:val="22"/>
          <w:szCs w:val="22"/>
          <w:lang w:val="sr-Cyrl-RS" w:eastAsia="en-US"/>
        </w:rPr>
      </w:pPr>
      <w:r w:rsidRPr="007A0127">
        <w:rPr>
          <w:rFonts w:eastAsia="Times New Roman"/>
          <w:color w:val="auto"/>
          <w:kern w:val="0"/>
          <w:sz w:val="22"/>
          <w:szCs w:val="22"/>
          <w:lang w:val="sr-Cyrl-RS" w:eastAsia="en-US"/>
        </w:rPr>
        <w:t xml:space="preserve">         </w:t>
      </w:r>
      <w:r w:rsidR="00F23F07" w:rsidRPr="007A0127">
        <w:rPr>
          <w:rFonts w:eastAsia="Times New Roman"/>
          <w:color w:val="auto"/>
          <w:kern w:val="0"/>
          <w:sz w:val="22"/>
          <w:szCs w:val="22"/>
          <w:lang w:val="sr-Cyrl-RS" w:eastAsia="en-US"/>
        </w:rPr>
        <w:t>Планирана количин</w:t>
      </w:r>
      <w:r w:rsidR="008B027D" w:rsidRPr="007A0127">
        <w:rPr>
          <w:rFonts w:eastAsia="Times New Roman"/>
          <w:color w:val="auto"/>
          <w:kern w:val="0"/>
          <w:sz w:val="22"/>
          <w:szCs w:val="22"/>
          <w:lang w:val="sr-Cyrl-RS" w:eastAsia="en-US"/>
        </w:rPr>
        <w:t>а</w:t>
      </w:r>
      <w:r w:rsidR="00F23F07" w:rsidRPr="007A0127">
        <w:rPr>
          <w:rFonts w:eastAsia="Times New Roman"/>
          <w:color w:val="auto"/>
          <w:kern w:val="0"/>
          <w:sz w:val="22"/>
          <w:szCs w:val="22"/>
          <w:lang w:val="sr-Cyrl-RS" w:eastAsia="en-US"/>
        </w:rPr>
        <w:t>:</w:t>
      </w:r>
      <w:r w:rsidR="00F23F07" w:rsidRPr="007A0127">
        <w:rPr>
          <w:rFonts w:eastAsia="Times New Roman"/>
          <w:color w:val="auto"/>
          <w:kern w:val="0"/>
          <w:sz w:val="22"/>
          <w:szCs w:val="22"/>
          <w:lang w:val="sr-Cyrl-BA" w:eastAsia="en-US"/>
        </w:rPr>
        <w:t xml:space="preserve"> </w:t>
      </w:r>
      <w:r w:rsidR="00CF7700">
        <w:rPr>
          <w:rFonts w:eastAsia="Times New Roman"/>
          <w:color w:val="auto"/>
          <w:kern w:val="0"/>
          <w:sz w:val="22"/>
          <w:szCs w:val="22"/>
          <w:lang w:val="sr-Cyrl-RS" w:eastAsia="en-US"/>
        </w:rPr>
        <w:t>8</w:t>
      </w:r>
      <w:r w:rsidRPr="007A0127">
        <w:rPr>
          <w:rFonts w:eastAsia="Times New Roman"/>
          <w:color w:val="auto"/>
          <w:kern w:val="0"/>
          <w:sz w:val="22"/>
          <w:szCs w:val="22"/>
          <w:lang w:val="sr-Cyrl-RS" w:eastAsia="en-US"/>
        </w:rPr>
        <w:t>.000(</w:t>
      </w:r>
      <w:r w:rsidR="00CF7700">
        <w:rPr>
          <w:rFonts w:eastAsia="Times New Roman"/>
          <w:color w:val="auto"/>
          <w:kern w:val="0"/>
          <w:sz w:val="22"/>
          <w:szCs w:val="22"/>
          <w:lang w:val="sr-Cyrl-RS" w:eastAsia="en-US"/>
        </w:rPr>
        <w:t>осамхиљада</w:t>
      </w:r>
      <w:r w:rsidR="00F23F07" w:rsidRPr="007A0127">
        <w:rPr>
          <w:rFonts w:eastAsia="Times New Roman"/>
          <w:color w:val="auto"/>
          <w:kern w:val="0"/>
          <w:sz w:val="22"/>
          <w:szCs w:val="22"/>
          <w:lang w:val="sr-Cyrl-RS" w:eastAsia="en-US"/>
        </w:rPr>
        <w:t>) литара</w:t>
      </w:r>
    </w:p>
    <w:p w:rsidR="00F23F07" w:rsidRPr="007A0127" w:rsidRDefault="00F23F07" w:rsidP="00F23F07">
      <w:pPr>
        <w:widowControl w:val="0"/>
        <w:suppressAutoHyphens w:val="0"/>
        <w:overflowPunct w:val="0"/>
        <w:autoSpaceDE w:val="0"/>
        <w:autoSpaceDN w:val="0"/>
        <w:adjustRightInd w:val="0"/>
        <w:spacing w:line="240" w:lineRule="auto"/>
        <w:jc w:val="both"/>
        <w:rPr>
          <w:rFonts w:eastAsia="Times New Roman"/>
          <w:color w:val="auto"/>
          <w:kern w:val="0"/>
          <w:sz w:val="22"/>
          <w:szCs w:val="22"/>
          <w:lang w:val="sr-Cyrl-RS" w:eastAsia="en-US"/>
        </w:rPr>
      </w:pPr>
    </w:p>
    <w:p w:rsidR="008B027D" w:rsidRPr="007A0127" w:rsidRDefault="00F23F07" w:rsidP="00B06307">
      <w:pPr>
        <w:widowControl w:val="0"/>
        <w:suppressAutoHyphens w:val="0"/>
        <w:overflowPunct w:val="0"/>
        <w:autoSpaceDE w:val="0"/>
        <w:autoSpaceDN w:val="0"/>
        <w:adjustRightInd w:val="0"/>
        <w:spacing w:line="240" w:lineRule="auto"/>
        <w:ind w:firstLine="720"/>
        <w:jc w:val="both"/>
        <w:rPr>
          <w:rFonts w:eastAsia="Times New Roman"/>
          <w:color w:val="auto"/>
          <w:kern w:val="0"/>
          <w:sz w:val="22"/>
          <w:szCs w:val="22"/>
          <w:lang w:val="sr-Cyrl-CS" w:eastAsia="en-US"/>
        </w:rPr>
      </w:pPr>
      <w:r w:rsidRPr="007A0127">
        <w:rPr>
          <w:rFonts w:eastAsia="Times New Roman"/>
          <w:color w:val="auto"/>
          <w:kern w:val="0"/>
          <w:sz w:val="22"/>
          <w:szCs w:val="22"/>
          <w:lang w:val="sr-Cyrl-RS" w:eastAsia="en-US"/>
        </w:rPr>
        <w:t>ПАРТИЈА 3</w:t>
      </w:r>
      <w:r w:rsidRPr="007A0127">
        <w:rPr>
          <w:rFonts w:eastAsia="Times New Roman"/>
          <w:color w:val="auto"/>
          <w:kern w:val="0"/>
          <w:sz w:val="22"/>
          <w:szCs w:val="22"/>
          <w:lang w:eastAsia="en-US"/>
        </w:rPr>
        <w:t xml:space="preserve">. </w:t>
      </w:r>
      <w:r w:rsidRPr="007A0127">
        <w:rPr>
          <w:rFonts w:eastAsia="Times New Roman"/>
          <w:bCs/>
          <w:sz w:val="22"/>
          <w:szCs w:val="22"/>
        </w:rPr>
        <w:t>течни нафтни гас (ТНГ)</w:t>
      </w:r>
    </w:p>
    <w:p w:rsidR="00F23F07" w:rsidRPr="007A0127" w:rsidRDefault="008B027D" w:rsidP="008B027D">
      <w:pPr>
        <w:widowControl w:val="0"/>
        <w:suppressAutoHyphens w:val="0"/>
        <w:overflowPunct w:val="0"/>
        <w:autoSpaceDE w:val="0"/>
        <w:autoSpaceDN w:val="0"/>
        <w:adjustRightInd w:val="0"/>
        <w:spacing w:line="240" w:lineRule="auto"/>
        <w:ind w:left="720"/>
        <w:jc w:val="both"/>
        <w:rPr>
          <w:rFonts w:eastAsia="Times New Roman"/>
          <w:bCs/>
          <w:sz w:val="22"/>
          <w:szCs w:val="22"/>
        </w:rPr>
      </w:pPr>
      <w:r w:rsidRPr="007A0127">
        <w:rPr>
          <w:rFonts w:eastAsia="Times New Roman"/>
          <w:color w:val="auto"/>
          <w:kern w:val="0"/>
          <w:sz w:val="22"/>
          <w:szCs w:val="22"/>
          <w:lang w:val="sr-Cyrl-CS" w:eastAsia="en-US"/>
        </w:rPr>
        <w:t xml:space="preserve">         Планирана количина:</w:t>
      </w:r>
      <w:r w:rsidR="00CF7700">
        <w:rPr>
          <w:rFonts w:eastAsia="Times New Roman"/>
          <w:color w:val="auto"/>
          <w:kern w:val="0"/>
          <w:sz w:val="22"/>
          <w:szCs w:val="22"/>
          <w:lang w:val="sr-Cyrl-CS" w:eastAsia="en-US"/>
        </w:rPr>
        <w:t>11.250</w:t>
      </w:r>
      <w:r w:rsidR="0079209B" w:rsidRPr="007A0127">
        <w:rPr>
          <w:rFonts w:eastAsia="Times New Roman"/>
          <w:color w:val="auto"/>
          <w:kern w:val="0"/>
          <w:sz w:val="22"/>
          <w:szCs w:val="22"/>
          <w:lang w:val="sr-Cyrl-CS" w:eastAsia="en-US"/>
        </w:rPr>
        <w:t xml:space="preserve"> </w:t>
      </w:r>
      <w:r w:rsidR="0079209B" w:rsidRPr="007A0127">
        <w:rPr>
          <w:rFonts w:eastAsia="Times New Roman"/>
          <w:color w:val="auto"/>
          <w:kern w:val="0"/>
          <w:sz w:val="22"/>
          <w:szCs w:val="22"/>
          <w:lang w:val="sr-Cyrl-RS" w:eastAsia="en-US"/>
        </w:rPr>
        <w:t>(</w:t>
      </w:r>
      <w:r w:rsidR="00CF7700">
        <w:rPr>
          <w:rFonts w:eastAsia="Times New Roman"/>
          <w:color w:val="auto"/>
          <w:kern w:val="0"/>
          <w:sz w:val="22"/>
          <w:szCs w:val="22"/>
          <w:lang w:val="sr-Cyrl-RS" w:eastAsia="en-US"/>
        </w:rPr>
        <w:t>једанаестхиљададвестапедесет</w:t>
      </w:r>
      <w:r w:rsidR="0079209B" w:rsidRPr="007A0127">
        <w:rPr>
          <w:rFonts w:eastAsia="Times New Roman"/>
          <w:color w:val="auto"/>
          <w:kern w:val="0"/>
          <w:sz w:val="22"/>
          <w:szCs w:val="22"/>
          <w:lang w:val="sr-Cyrl-RS" w:eastAsia="en-US"/>
        </w:rPr>
        <w:t>) литара</w:t>
      </w:r>
    </w:p>
    <w:p w:rsidR="00F23F07" w:rsidRPr="007A0127" w:rsidRDefault="00F23F07" w:rsidP="00F23F07">
      <w:pPr>
        <w:widowControl w:val="0"/>
        <w:suppressAutoHyphens w:val="0"/>
        <w:autoSpaceDE w:val="0"/>
        <w:autoSpaceDN w:val="0"/>
        <w:adjustRightInd w:val="0"/>
        <w:spacing w:line="240" w:lineRule="auto"/>
        <w:ind w:right="240"/>
        <w:jc w:val="both"/>
        <w:rPr>
          <w:rFonts w:eastAsia="Times New Roman"/>
          <w:color w:val="auto"/>
          <w:kern w:val="0"/>
          <w:sz w:val="22"/>
          <w:szCs w:val="22"/>
          <w:lang w:val="sr-Cyrl-BA" w:eastAsia="en-US"/>
        </w:rPr>
      </w:pPr>
    </w:p>
    <w:p w:rsidR="00F23F07" w:rsidRPr="007A0127" w:rsidRDefault="00F23F07" w:rsidP="007A0127">
      <w:pPr>
        <w:widowControl w:val="0"/>
        <w:suppressAutoHyphens w:val="0"/>
        <w:overflowPunct w:val="0"/>
        <w:autoSpaceDE w:val="0"/>
        <w:autoSpaceDN w:val="0"/>
        <w:adjustRightInd w:val="0"/>
        <w:spacing w:line="240" w:lineRule="auto"/>
        <w:ind w:right="600" w:firstLine="720"/>
        <w:jc w:val="both"/>
        <w:rPr>
          <w:rFonts w:eastAsia="Times New Roman"/>
          <w:color w:val="auto"/>
          <w:kern w:val="0"/>
          <w:sz w:val="22"/>
          <w:szCs w:val="22"/>
          <w:lang w:val="sr-Cyrl-RS" w:eastAsia="en-US"/>
        </w:rPr>
      </w:pPr>
      <w:r w:rsidRPr="007A0127">
        <w:rPr>
          <w:rFonts w:eastAsia="Times New Roman"/>
          <w:color w:val="auto"/>
          <w:kern w:val="0"/>
          <w:sz w:val="22"/>
          <w:szCs w:val="22"/>
          <w:lang w:val="en-US" w:eastAsia="en-US"/>
        </w:rPr>
        <w:t xml:space="preserve">Количина </w:t>
      </w:r>
      <w:r w:rsidRPr="007A0127">
        <w:rPr>
          <w:rFonts w:eastAsia="Times New Roman"/>
          <w:color w:val="auto"/>
          <w:kern w:val="0"/>
          <w:sz w:val="22"/>
          <w:szCs w:val="22"/>
          <w:lang w:val="sr-Cyrl-RS" w:eastAsia="en-US"/>
        </w:rPr>
        <w:t xml:space="preserve">предметних добара може бити измењена зависно </w:t>
      </w:r>
      <w:proofErr w:type="gramStart"/>
      <w:r w:rsidRPr="007A0127">
        <w:rPr>
          <w:rFonts w:eastAsia="Times New Roman"/>
          <w:color w:val="auto"/>
          <w:kern w:val="0"/>
          <w:sz w:val="22"/>
          <w:szCs w:val="22"/>
          <w:lang w:val="sr-Cyrl-RS" w:eastAsia="en-US"/>
        </w:rPr>
        <w:t xml:space="preserve">од  </w:t>
      </w:r>
      <w:r w:rsidRPr="007A0127">
        <w:rPr>
          <w:rFonts w:eastAsia="Times New Roman"/>
          <w:color w:val="auto"/>
          <w:kern w:val="0"/>
          <w:sz w:val="22"/>
          <w:szCs w:val="22"/>
          <w:lang w:val="en-US" w:eastAsia="en-US"/>
        </w:rPr>
        <w:t>остварене</w:t>
      </w:r>
      <w:proofErr w:type="gramEnd"/>
      <w:r w:rsidRPr="007A0127">
        <w:rPr>
          <w:rFonts w:eastAsia="Times New Roman"/>
          <w:color w:val="auto"/>
          <w:kern w:val="0"/>
          <w:sz w:val="22"/>
          <w:szCs w:val="22"/>
          <w:lang w:val="en-US" w:eastAsia="en-US"/>
        </w:rPr>
        <w:t xml:space="preserve"> потрошње купца (наручиоца) </w:t>
      </w:r>
      <w:r w:rsidRPr="007A0127">
        <w:rPr>
          <w:rFonts w:eastAsia="Times New Roman"/>
          <w:color w:val="auto"/>
          <w:kern w:val="0"/>
          <w:sz w:val="22"/>
          <w:szCs w:val="22"/>
          <w:lang w:val="sr-Cyrl-RS" w:eastAsia="en-US"/>
        </w:rPr>
        <w:t>током уговореног периода испоруке.</w:t>
      </w:r>
    </w:p>
    <w:p w:rsidR="0078630F" w:rsidRPr="007A0127" w:rsidRDefault="0078630F" w:rsidP="007A0127">
      <w:pPr>
        <w:widowControl w:val="0"/>
        <w:suppressAutoHyphens w:val="0"/>
        <w:overflowPunct w:val="0"/>
        <w:autoSpaceDE w:val="0"/>
        <w:autoSpaceDN w:val="0"/>
        <w:adjustRightInd w:val="0"/>
        <w:spacing w:line="240" w:lineRule="auto"/>
        <w:ind w:right="600"/>
        <w:jc w:val="both"/>
        <w:rPr>
          <w:rFonts w:eastAsia="Times New Roman"/>
          <w:color w:val="auto"/>
          <w:kern w:val="0"/>
          <w:sz w:val="22"/>
          <w:szCs w:val="22"/>
          <w:lang w:val="sr-Cyrl-RS" w:eastAsia="en-US"/>
        </w:rPr>
      </w:pPr>
    </w:p>
    <w:p w:rsidR="0078630F" w:rsidRPr="007A0127" w:rsidRDefault="0078630F" w:rsidP="007A0127">
      <w:pPr>
        <w:widowControl w:val="0"/>
        <w:suppressAutoHyphens w:val="0"/>
        <w:overflowPunct w:val="0"/>
        <w:autoSpaceDE w:val="0"/>
        <w:autoSpaceDN w:val="0"/>
        <w:adjustRightInd w:val="0"/>
        <w:spacing w:line="240" w:lineRule="auto"/>
        <w:ind w:right="600" w:firstLine="720"/>
        <w:jc w:val="both"/>
        <w:rPr>
          <w:rFonts w:eastAsia="Times New Roman"/>
          <w:color w:val="auto"/>
          <w:kern w:val="0"/>
          <w:sz w:val="22"/>
          <w:szCs w:val="22"/>
          <w:lang w:val="sr-Cyrl-RS" w:eastAsia="en-US"/>
        </w:rPr>
      </w:pPr>
      <w:r w:rsidRPr="007A0127">
        <w:rPr>
          <w:sz w:val="22"/>
          <w:szCs w:val="22"/>
        </w:rPr>
        <w:t xml:space="preserve">У случају формално-правних измена статуса </w:t>
      </w:r>
      <w:r w:rsidRPr="007A0127">
        <w:rPr>
          <w:sz w:val="22"/>
          <w:szCs w:val="22"/>
          <w:lang w:val="sr-Cyrl-RS"/>
        </w:rPr>
        <w:t>наручиоца</w:t>
      </w:r>
      <w:r w:rsidRPr="007A0127">
        <w:rPr>
          <w:sz w:val="22"/>
          <w:szCs w:val="22"/>
        </w:rPr>
        <w:t xml:space="preserve">, </w:t>
      </w:r>
      <w:r w:rsidR="007A0127" w:rsidRPr="007A0127">
        <w:rPr>
          <w:sz w:val="22"/>
          <w:szCs w:val="22"/>
          <w:lang w:val="sr-Cyrl-RS"/>
        </w:rPr>
        <w:t>уговор</w:t>
      </w:r>
      <w:r w:rsidRPr="007A0127">
        <w:rPr>
          <w:sz w:val="22"/>
          <w:szCs w:val="22"/>
        </w:rPr>
        <w:t xml:space="preserve"> могу примењивати правни следбеници, са свим правима и обавезама претходних корисника </w:t>
      </w:r>
      <w:r w:rsidR="007A0127" w:rsidRPr="007A0127">
        <w:rPr>
          <w:sz w:val="22"/>
          <w:szCs w:val="22"/>
          <w:lang w:val="sr-Cyrl-RS"/>
        </w:rPr>
        <w:t>уговора</w:t>
      </w:r>
      <w:r w:rsidRPr="007A0127">
        <w:rPr>
          <w:sz w:val="22"/>
          <w:szCs w:val="22"/>
        </w:rPr>
        <w:t>.</w:t>
      </w:r>
    </w:p>
    <w:p w:rsidR="002A238A" w:rsidRPr="007A0127" w:rsidRDefault="002A238A" w:rsidP="002A238A">
      <w:pPr>
        <w:jc w:val="both"/>
        <w:rPr>
          <w:iCs/>
          <w:sz w:val="22"/>
          <w:szCs w:val="22"/>
        </w:rPr>
      </w:pPr>
    </w:p>
    <w:p w:rsidR="0078630F" w:rsidRPr="007A0127" w:rsidRDefault="0078630F" w:rsidP="0078630F">
      <w:pPr>
        <w:ind w:firstLine="720"/>
        <w:jc w:val="both"/>
        <w:rPr>
          <w:b/>
          <w:iCs/>
          <w:sz w:val="22"/>
          <w:szCs w:val="22"/>
        </w:rPr>
      </w:pPr>
      <w:r w:rsidRPr="007A0127">
        <w:rPr>
          <w:b/>
          <w:iCs/>
          <w:sz w:val="22"/>
          <w:szCs w:val="22"/>
        </w:rPr>
        <w:t xml:space="preserve">3. Квантитативан и квалитативан пријем добара </w:t>
      </w:r>
    </w:p>
    <w:p w:rsidR="0078630F" w:rsidRPr="007A0127" w:rsidRDefault="006B4206" w:rsidP="006B4206">
      <w:pPr>
        <w:ind w:firstLine="720"/>
        <w:jc w:val="both"/>
        <w:rPr>
          <w:iCs/>
          <w:sz w:val="22"/>
          <w:szCs w:val="22"/>
        </w:rPr>
      </w:pPr>
      <w:r w:rsidRPr="007A0127">
        <w:rPr>
          <w:iCs/>
          <w:sz w:val="22"/>
          <w:szCs w:val="22"/>
        </w:rPr>
        <w:t>П</w:t>
      </w:r>
      <w:r w:rsidR="0078630F" w:rsidRPr="007A0127">
        <w:rPr>
          <w:iCs/>
          <w:sz w:val="22"/>
          <w:szCs w:val="22"/>
        </w:rPr>
        <w:t xml:space="preserve">ријем и испорука предметних добара вршиће се у складу са важећим законским и подзаконским прописима. </w:t>
      </w:r>
    </w:p>
    <w:p w:rsidR="0078630F" w:rsidRPr="007A0127" w:rsidRDefault="0078630F" w:rsidP="006B4206">
      <w:pPr>
        <w:ind w:firstLine="720"/>
        <w:jc w:val="both"/>
        <w:rPr>
          <w:iCs/>
          <w:sz w:val="22"/>
          <w:szCs w:val="22"/>
        </w:rPr>
      </w:pPr>
      <w:r w:rsidRPr="007A0127">
        <w:rPr>
          <w:iCs/>
          <w:sz w:val="22"/>
          <w:szCs w:val="22"/>
        </w:rPr>
        <w:t xml:space="preserve">Мерење се врши уређајима одобрених типова од стране Дирекције за мере и драгоцeне метале. </w:t>
      </w:r>
    </w:p>
    <w:p w:rsidR="0078630F" w:rsidRPr="007A0127" w:rsidRDefault="0078630F" w:rsidP="006B4206">
      <w:pPr>
        <w:ind w:firstLine="720"/>
        <w:jc w:val="both"/>
        <w:rPr>
          <w:iCs/>
          <w:sz w:val="22"/>
          <w:szCs w:val="22"/>
        </w:rPr>
      </w:pPr>
      <w:r w:rsidRPr="007A0127">
        <w:rPr>
          <w:iCs/>
          <w:sz w:val="22"/>
          <w:szCs w:val="22"/>
        </w:rPr>
        <w:t>Испоручена добра морају у погледу квалитета испуњавати стандарде SRPS, а у складу са Правилником о техничким и другим захтевима за течна горива нафтно</w:t>
      </w:r>
      <w:r w:rsidR="00CF7700">
        <w:rPr>
          <w:iCs/>
          <w:sz w:val="22"/>
          <w:szCs w:val="22"/>
        </w:rPr>
        <w:t>г порекла („Службени гласник РС”</w:t>
      </w:r>
      <w:r w:rsidRPr="007A0127">
        <w:rPr>
          <w:iCs/>
          <w:sz w:val="22"/>
          <w:szCs w:val="22"/>
        </w:rPr>
        <w:t xml:space="preserve"> бр.111/2015, 106/2016, 60/2017, 117/2017,</w:t>
      </w:r>
      <w:r w:rsidR="007A0127">
        <w:rPr>
          <w:iCs/>
          <w:sz w:val="22"/>
          <w:szCs w:val="22"/>
        </w:rPr>
        <w:t xml:space="preserve"> 120/ 2017 - исправка, 50/2018,</w:t>
      </w:r>
      <w:r w:rsidRPr="007A0127">
        <w:rPr>
          <w:iCs/>
          <w:sz w:val="22"/>
          <w:szCs w:val="22"/>
        </w:rPr>
        <w:t xml:space="preserve"> 101/2018</w:t>
      </w:r>
      <w:r w:rsidR="007A0127">
        <w:rPr>
          <w:iCs/>
          <w:sz w:val="22"/>
          <w:szCs w:val="22"/>
          <w:lang w:val="sr-Cyrl-RS"/>
        </w:rPr>
        <w:t xml:space="preserve"> и 93/2019</w:t>
      </w:r>
      <w:r w:rsidRPr="007A0127">
        <w:rPr>
          <w:iCs/>
          <w:sz w:val="22"/>
          <w:szCs w:val="22"/>
        </w:rPr>
        <w:t>).</w:t>
      </w:r>
    </w:p>
    <w:p w:rsidR="0078630F" w:rsidRPr="007A0127" w:rsidRDefault="0078630F" w:rsidP="0078630F">
      <w:pPr>
        <w:jc w:val="both"/>
        <w:rPr>
          <w:iCs/>
          <w:sz w:val="22"/>
          <w:szCs w:val="22"/>
        </w:rPr>
      </w:pPr>
    </w:p>
    <w:p w:rsidR="0078630F" w:rsidRPr="007A0127" w:rsidRDefault="0078630F" w:rsidP="0078630F">
      <w:pPr>
        <w:pStyle w:val="Default"/>
        <w:ind w:firstLine="720"/>
        <w:rPr>
          <w:b/>
          <w:sz w:val="22"/>
          <w:szCs w:val="22"/>
        </w:rPr>
      </w:pPr>
      <w:r w:rsidRPr="007A0127">
        <w:rPr>
          <w:b/>
          <w:sz w:val="22"/>
          <w:szCs w:val="22"/>
        </w:rPr>
        <w:t xml:space="preserve">4. Начин спровођења контроле и обезбеђивања гаранције квалитета </w:t>
      </w:r>
    </w:p>
    <w:p w:rsidR="0078630F" w:rsidRPr="007A0127" w:rsidRDefault="0078630F" w:rsidP="006B4206">
      <w:pPr>
        <w:ind w:firstLine="720"/>
        <w:jc w:val="both"/>
        <w:rPr>
          <w:sz w:val="22"/>
          <w:szCs w:val="22"/>
        </w:rPr>
      </w:pPr>
      <w:r w:rsidRPr="007A0127">
        <w:rPr>
          <w:sz w:val="22"/>
          <w:szCs w:val="22"/>
        </w:rPr>
        <w:t>У случају записнички утврђених недостатака у квалитету и квантитету испоручених добара (важи за све партије), понуђач мора исте отклонити најкасније у року од 3 дана, од дана сачињавања записника о рекламацији, у супротном наручилац задржава право да раскине уговор.</w:t>
      </w:r>
    </w:p>
    <w:p w:rsidR="0078630F" w:rsidRPr="007A0127" w:rsidRDefault="0078630F" w:rsidP="0078630F">
      <w:pPr>
        <w:jc w:val="both"/>
        <w:rPr>
          <w:sz w:val="22"/>
          <w:szCs w:val="22"/>
        </w:rPr>
      </w:pPr>
    </w:p>
    <w:p w:rsidR="0078630F" w:rsidRPr="007A0127" w:rsidRDefault="0078630F" w:rsidP="0078630F">
      <w:pPr>
        <w:pStyle w:val="Default"/>
        <w:ind w:firstLine="720"/>
        <w:rPr>
          <w:b/>
          <w:sz w:val="22"/>
          <w:szCs w:val="22"/>
        </w:rPr>
      </w:pPr>
      <w:r w:rsidRPr="007A0127">
        <w:rPr>
          <w:b/>
          <w:sz w:val="22"/>
          <w:szCs w:val="22"/>
        </w:rPr>
        <w:t xml:space="preserve">5. Гаранција </w:t>
      </w:r>
    </w:p>
    <w:p w:rsidR="0078630F" w:rsidRPr="007A0127" w:rsidRDefault="0078630F" w:rsidP="006B4206">
      <w:pPr>
        <w:ind w:firstLine="720"/>
        <w:jc w:val="both"/>
        <w:rPr>
          <w:iCs/>
          <w:sz w:val="22"/>
          <w:szCs w:val="22"/>
        </w:rPr>
      </w:pPr>
      <w:r w:rsidRPr="007A0127">
        <w:rPr>
          <w:sz w:val="22"/>
          <w:szCs w:val="22"/>
        </w:rPr>
        <w:t>Понуђач је дужан да гарантује квалитет испоручених добара у складу са важећим прописима и стандардима која се односе на испоруку предметних добара.</w:t>
      </w:r>
    </w:p>
    <w:p w:rsidR="0078630F" w:rsidRDefault="0078630F" w:rsidP="0078630F">
      <w:pPr>
        <w:jc w:val="both"/>
        <w:rPr>
          <w:iCs/>
          <w:sz w:val="22"/>
          <w:szCs w:val="22"/>
        </w:rPr>
      </w:pPr>
    </w:p>
    <w:p w:rsidR="007A0127" w:rsidRDefault="007A0127" w:rsidP="0078630F">
      <w:pPr>
        <w:jc w:val="both"/>
        <w:rPr>
          <w:iCs/>
          <w:sz w:val="22"/>
          <w:szCs w:val="22"/>
        </w:rPr>
      </w:pPr>
    </w:p>
    <w:p w:rsidR="007A0127" w:rsidRDefault="007A0127" w:rsidP="0078630F">
      <w:pPr>
        <w:jc w:val="both"/>
        <w:rPr>
          <w:iCs/>
          <w:sz w:val="22"/>
          <w:szCs w:val="22"/>
        </w:rPr>
      </w:pPr>
    </w:p>
    <w:p w:rsidR="007A0127" w:rsidRDefault="007A0127" w:rsidP="0078630F">
      <w:pPr>
        <w:jc w:val="both"/>
        <w:rPr>
          <w:iCs/>
          <w:sz w:val="22"/>
          <w:szCs w:val="22"/>
        </w:rPr>
      </w:pPr>
    </w:p>
    <w:p w:rsidR="007A0127" w:rsidRPr="007A0127" w:rsidRDefault="007A0127" w:rsidP="0078630F">
      <w:pPr>
        <w:jc w:val="both"/>
        <w:rPr>
          <w:iCs/>
          <w:sz w:val="22"/>
          <w:szCs w:val="22"/>
        </w:rPr>
      </w:pPr>
    </w:p>
    <w:p w:rsidR="002A238A" w:rsidRPr="007A0127" w:rsidRDefault="0078630F" w:rsidP="006B4206">
      <w:pPr>
        <w:suppressAutoHyphens w:val="0"/>
        <w:spacing w:line="240" w:lineRule="auto"/>
        <w:jc w:val="center"/>
        <w:rPr>
          <w:b/>
          <w:sz w:val="22"/>
          <w:szCs w:val="22"/>
          <w:lang w:val="sr-Cyrl-RS"/>
        </w:rPr>
      </w:pPr>
      <w:r w:rsidRPr="007A0127">
        <w:rPr>
          <w:b/>
          <w:sz w:val="22"/>
          <w:szCs w:val="22"/>
        </w:rPr>
        <w:lastRenderedPageBreak/>
        <w:t xml:space="preserve">IV </w:t>
      </w:r>
      <w:r w:rsidR="002A238A" w:rsidRPr="007A0127">
        <w:rPr>
          <w:b/>
          <w:sz w:val="22"/>
          <w:szCs w:val="22"/>
          <w:lang w:val="sr-Cyrl-RS"/>
        </w:rPr>
        <w:t>УСЛОВИ ЗА УЧЕШЋЕ У ПОСТУПКУ ЈАВНЕ НАБАВКЕ ИЗ ЧЛ. 75. И 76. ЗАКОНА И УПУТСТВО КАКО СЕ ДОКАЗУЈЕ ИСПУЊЕНОСТ  ТИХ УСЛОВА</w:t>
      </w:r>
    </w:p>
    <w:p w:rsidR="00E50BB5" w:rsidRPr="007A0127" w:rsidRDefault="00E50BB5" w:rsidP="00E50BB5">
      <w:pPr>
        <w:suppressAutoHyphens w:val="0"/>
        <w:spacing w:line="240" w:lineRule="auto"/>
        <w:rPr>
          <w:b/>
          <w:sz w:val="22"/>
          <w:szCs w:val="22"/>
          <w:lang w:val="sr-Cyrl-RS"/>
        </w:rPr>
      </w:pPr>
    </w:p>
    <w:p w:rsidR="00E50BB5" w:rsidRPr="007A0127" w:rsidRDefault="00E50BB5" w:rsidP="006B4206">
      <w:pPr>
        <w:suppressAutoHyphens w:val="0"/>
        <w:spacing w:line="240" w:lineRule="auto"/>
        <w:ind w:firstLine="720"/>
        <w:rPr>
          <w:b/>
          <w:sz w:val="22"/>
          <w:szCs w:val="22"/>
        </w:rPr>
      </w:pPr>
      <w:r w:rsidRPr="007A0127">
        <w:rPr>
          <w:b/>
          <w:sz w:val="22"/>
          <w:szCs w:val="22"/>
        </w:rPr>
        <w:t xml:space="preserve">1. ОБАВЕЗНИ УСЛОВИ (ЧЛАН 75. ЗАКОНА) </w:t>
      </w:r>
    </w:p>
    <w:p w:rsidR="00E50BB5" w:rsidRPr="007A0127" w:rsidRDefault="00E50BB5" w:rsidP="00E50BB5">
      <w:pPr>
        <w:suppressAutoHyphens w:val="0"/>
        <w:spacing w:line="240" w:lineRule="auto"/>
        <w:rPr>
          <w:b/>
          <w:sz w:val="22"/>
          <w:szCs w:val="22"/>
        </w:rPr>
      </w:pPr>
      <w:r w:rsidRPr="007A0127">
        <w:rPr>
          <w:b/>
          <w:sz w:val="22"/>
          <w:szCs w:val="22"/>
        </w:rPr>
        <w:t>Понуђач у поступку јавне набавке приликом подношења понуде мора доказати:</w:t>
      </w:r>
    </w:p>
    <w:p w:rsidR="00E50BB5" w:rsidRPr="007A0127" w:rsidRDefault="00E50BB5" w:rsidP="00E50BB5">
      <w:pPr>
        <w:suppressAutoHyphens w:val="0"/>
        <w:spacing w:line="240" w:lineRule="auto"/>
        <w:rPr>
          <w:b/>
          <w:sz w:val="22"/>
          <w:szCs w:val="22"/>
        </w:rPr>
      </w:pPr>
    </w:p>
    <w:p w:rsidR="002A238A" w:rsidRPr="007A0127" w:rsidRDefault="00E50BB5" w:rsidP="00E50BB5">
      <w:pPr>
        <w:suppressAutoHyphens w:val="0"/>
        <w:spacing w:line="240" w:lineRule="auto"/>
        <w:ind w:firstLine="720"/>
        <w:jc w:val="both"/>
        <w:rPr>
          <w:b/>
          <w:sz w:val="22"/>
          <w:szCs w:val="22"/>
          <w:lang w:val="sr-Cyrl-RS"/>
        </w:rPr>
      </w:pPr>
      <w:r w:rsidRPr="007A0127">
        <w:rPr>
          <w:b/>
          <w:bCs/>
          <w:sz w:val="22"/>
          <w:szCs w:val="22"/>
        </w:rPr>
        <w:t xml:space="preserve">1.1. </w:t>
      </w:r>
      <w:r w:rsidRPr="007A0127">
        <w:rPr>
          <w:sz w:val="22"/>
          <w:szCs w:val="22"/>
        </w:rPr>
        <w:t>да је регистрован код надлежног органа, односно уписан у одговарајући регистар;</w:t>
      </w:r>
    </w:p>
    <w:tbl>
      <w:tblPr>
        <w:tblStyle w:val="TableGrid"/>
        <w:tblW w:w="9715" w:type="dxa"/>
        <w:tblLook w:val="04A0" w:firstRow="1" w:lastRow="0" w:firstColumn="1" w:lastColumn="0" w:noHBand="0" w:noVBand="1"/>
      </w:tblPr>
      <w:tblGrid>
        <w:gridCol w:w="4239"/>
        <w:gridCol w:w="5476"/>
      </w:tblGrid>
      <w:tr w:rsidR="00E50BB5" w:rsidRPr="007A0127" w:rsidTr="006B4206">
        <w:tc>
          <w:tcPr>
            <w:tcW w:w="4239" w:type="dxa"/>
          </w:tcPr>
          <w:p w:rsidR="00E50BB5" w:rsidRPr="007A0127" w:rsidRDefault="00E50BB5" w:rsidP="00E50BB5">
            <w:pPr>
              <w:pStyle w:val="Default"/>
              <w:jc w:val="center"/>
              <w:rPr>
                <w:b/>
                <w:bCs/>
                <w:sz w:val="22"/>
                <w:szCs w:val="22"/>
              </w:rPr>
            </w:pPr>
          </w:p>
          <w:p w:rsidR="00E50BB5" w:rsidRPr="007A0127" w:rsidRDefault="00E50BB5" w:rsidP="00E50BB5">
            <w:pPr>
              <w:pStyle w:val="Default"/>
              <w:jc w:val="center"/>
              <w:rPr>
                <w:sz w:val="22"/>
                <w:szCs w:val="22"/>
              </w:rPr>
            </w:pPr>
            <w:r w:rsidRPr="007A0127">
              <w:rPr>
                <w:b/>
                <w:bCs/>
                <w:sz w:val="22"/>
                <w:szCs w:val="22"/>
              </w:rPr>
              <w:t>Доказ за правно лице:</w:t>
            </w:r>
          </w:p>
          <w:p w:rsidR="00E50BB5" w:rsidRPr="007A0127" w:rsidRDefault="00E50BB5" w:rsidP="00E50BB5">
            <w:pPr>
              <w:jc w:val="center"/>
              <w:rPr>
                <w:b/>
                <w:sz w:val="22"/>
                <w:szCs w:val="22"/>
                <w:lang w:val="sr-Cyrl-RS"/>
              </w:rPr>
            </w:pPr>
          </w:p>
        </w:tc>
        <w:tc>
          <w:tcPr>
            <w:tcW w:w="5476" w:type="dxa"/>
          </w:tcPr>
          <w:p w:rsidR="00E50BB5" w:rsidRPr="007A0127" w:rsidRDefault="00E50BB5" w:rsidP="00E50BB5">
            <w:pPr>
              <w:pStyle w:val="Default"/>
              <w:jc w:val="both"/>
              <w:rPr>
                <w:sz w:val="22"/>
                <w:szCs w:val="22"/>
              </w:rPr>
            </w:pPr>
            <w:r w:rsidRPr="007A0127">
              <w:rPr>
                <w:sz w:val="22"/>
                <w:szCs w:val="22"/>
              </w:rPr>
              <w:t xml:space="preserve">Извод из регистра Агенције за привредне регистре, односно извод из регистра надлежног Привредног суда; </w:t>
            </w:r>
          </w:p>
          <w:p w:rsidR="00E50BB5" w:rsidRPr="007A0127" w:rsidRDefault="00E50BB5" w:rsidP="00E50BB5">
            <w:pPr>
              <w:jc w:val="both"/>
              <w:rPr>
                <w:b/>
                <w:sz w:val="22"/>
                <w:szCs w:val="22"/>
                <w:lang w:val="sr-Cyrl-RS"/>
              </w:rPr>
            </w:pPr>
          </w:p>
        </w:tc>
      </w:tr>
      <w:tr w:rsidR="00E50BB5" w:rsidRPr="007A0127" w:rsidTr="006B4206">
        <w:tc>
          <w:tcPr>
            <w:tcW w:w="4239" w:type="dxa"/>
          </w:tcPr>
          <w:p w:rsidR="00E50BB5" w:rsidRPr="007A0127" w:rsidRDefault="00E50BB5" w:rsidP="00E50BB5">
            <w:pPr>
              <w:pStyle w:val="Default"/>
              <w:jc w:val="center"/>
              <w:rPr>
                <w:b/>
                <w:bCs/>
                <w:sz w:val="22"/>
                <w:szCs w:val="22"/>
              </w:rPr>
            </w:pPr>
          </w:p>
          <w:p w:rsidR="00E50BB5" w:rsidRPr="007A0127" w:rsidRDefault="00E50BB5" w:rsidP="00E50BB5">
            <w:pPr>
              <w:pStyle w:val="Default"/>
              <w:jc w:val="center"/>
              <w:rPr>
                <w:sz w:val="22"/>
                <w:szCs w:val="22"/>
              </w:rPr>
            </w:pPr>
            <w:r w:rsidRPr="007A0127">
              <w:rPr>
                <w:b/>
                <w:bCs/>
                <w:sz w:val="22"/>
                <w:szCs w:val="22"/>
              </w:rPr>
              <w:t>Доказ за предузетнике:</w:t>
            </w:r>
          </w:p>
          <w:p w:rsidR="00E50BB5" w:rsidRPr="007A0127" w:rsidRDefault="00E50BB5" w:rsidP="00E50BB5">
            <w:pPr>
              <w:jc w:val="center"/>
              <w:rPr>
                <w:b/>
                <w:sz w:val="22"/>
                <w:szCs w:val="22"/>
                <w:lang w:val="sr-Cyrl-RS"/>
              </w:rPr>
            </w:pPr>
          </w:p>
        </w:tc>
        <w:tc>
          <w:tcPr>
            <w:tcW w:w="5476" w:type="dxa"/>
          </w:tcPr>
          <w:p w:rsidR="00E50BB5" w:rsidRPr="007A0127" w:rsidRDefault="00E50BB5" w:rsidP="00E50BB5">
            <w:pPr>
              <w:pStyle w:val="Default"/>
              <w:jc w:val="both"/>
              <w:rPr>
                <w:sz w:val="22"/>
                <w:szCs w:val="22"/>
              </w:rPr>
            </w:pPr>
            <w:r w:rsidRPr="007A0127">
              <w:rPr>
                <w:sz w:val="22"/>
                <w:szCs w:val="22"/>
              </w:rPr>
              <w:t xml:space="preserve">Извод из регистра Агенције за привредне регистре, односно из одговарајућег регистра; </w:t>
            </w:r>
          </w:p>
          <w:p w:rsidR="00E50BB5" w:rsidRPr="007A0127" w:rsidRDefault="00E50BB5" w:rsidP="00E50BB5">
            <w:pPr>
              <w:jc w:val="both"/>
              <w:rPr>
                <w:b/>
                <w:sz w:val="22"/>
                <w:szCs w:val="22"/>
                <w:lang w:val="sr-Cyrl-RS"/>
              </w:rPr>
            </w:pPr>
          </w:p>
        </w:tc>
      </w:tr>
    </w:tbl>
    <w:p w:rsidR="00E50BB5" w:rsidRPr="007A0127" w:rsidRDefault="00E50BB5" w:rsidP="002A238A">
      <w:pPr>
        <w:rPr>
          <w:b/>
          <w:sz w:val="22"/>
          <w:szCs w:val="22"/>
          <w:lang w:val="sr-Cyrl-RS"/>
        </w:rPr>
      </w:pPr>
    </w:p>
    <w:p w:rsidR="00E50BB5" w:rsidRPr="007A0127" w:rsidRDefault="00E50BB5" w:rsidP="00E50BB5">
      <w:pPr>
        <w:pStyle w:val="ListParagraph"/>
        <w:numPr>
          <w:ilvl w:val="1"/>
          <w:numId w:val="23"/>
        </w:numPr>
        <w:jc w:val="both"/>
        <w:rPr>
          <w:sz w:val="22"/>
          <w:szCs w:val="22"/>
        </w:rPr>
      </w:pPr>
      <w:r w:rsidRPr="007A0127">
        <w:rPr>
          <w:sz w:val="22"/>
          <w:szCs w:val="22"/>
        </w:rPr>
        <w:t xml:space="preserve">да понуђач и његов законски заступник није осуђиван за </w:t>
      </w:r>
      <w:r w:rsidR="006B4206" w:rsidRPr="007A0127">
        <w:rPr>
          <w:sz w:val="22"/>
          <w:szCs w:val="22"/>
        </w:rPr>
        <w:t xml:space="preserve">неко од кривичних дела као члан </w:t>
      </w:r>
      <w:r w:rsidRPr="007A0127">
        <w:rPr>
          <w:sz w:val="22"/>
          <w:szCs w:val="22"/>
        </w:rPr>
        <w:t>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bl>
      <w:tblPr>
        <w:tblStyle w:val="TableGrid"/>
        <w:tblW w:w="9715" w:type="dxa"/>
        <w:tblLook w:val="04A0" w:firstRow="1" w:lastRow="0" w:firstColumn="1" w:lastColumn="0" w:noHBand="0" w:noVBand="1"/>
      </w:tblPr>
      <w:tblGrid>
        <w:gridCol w:w="2515"/>
        <w:gridCol w:w="7200"/>
      </w:tblGrid>
      <w:tr w:rsidR="00E50BB5" w:rsidRPr="007A0127" w:rsidTr="006B4206">
        <w:tc>
          <w:tcPr>
            <w:tcW w:w="2515" w:type="dxa"/>
          </w:tcPr>
          <w:p w:rsidR="00E50BB5" w:rsidRPr="007A0127" w:rsidRDefault="00E50BB5" w:rsidP="00E50BB5">
            <w:pPr>
              <w:pStyle w:val="Default"/>
              <w:jc w:val="center"/>
              <w:rPr>
                <w:b/>
                <w:bCs/>
                <w:sz w:val="22"/>
                <w:szCs w:val="22"/>
              </w:rPr>
            </w:pPr>
          </w:p>
          <w:p w:rsidR="00E50BB5" w:rsidRPr="007A0127" w:rsidRDefault="00E50BB5" w:rsidP="00E50BB5">
            <w:pPr>
              <w:pStyle w:val="Default"/>
              <w:jc w:val="center"/>
              <w:rPr>
                <w:b/>
                <w:bCs/>
                <w:sz w:val="22"/>
                <w:szCs w:val="22"/>
              </w:rPr>
            </w:pPr>
          </w:p>
          <w:p w:rsidR="00E50BB5" w:rsidRPr="007A0127" w:rsidRDefault="00E50BB5" w:rsidP="00E50BB5">
            <w:pPr>
              <w:pStyle w:val="Default"/>
              <w:jc w:val="center"/>
              <w:rPr>
                <w:b/>
                <w:bCs/>
                <w:sz w:val="22"/>
                <w:szCs w:val="22"/>
              </w:rPr>
            </w:pPr>
          </w:p>
          <w:p w:rsidR="00E50BB5" w:rsidRPr="007A0127" w:rsidRDefault="00E50BB5" w:rsidP="00E50BB5">
            <w:pPr>
              <w:pStyle w:val="Default"/>
              <w:jc w:val="center"/>
              <w:rPr>
                <w:b/>
                <w:bCs/>
                <w:sz w:val="22"/>
                <w:szCs w:val="22"/>
              </w:rPr>
            </w:pPr>
          </w:p>
          <w:p w:rsidR="00E50BB5" w:rsidRPr="007A0127" w:rsidRDefault="00E50BB5" w:rsidP="00E50BB5">
            <w:pPr>
              <w:pStyle w:val="Default"/>
              <w:jc w:val="center"/>
              <w:rPr>
                <w:b/>
                <w:bCs/>
                <w:sz w:val="22"/>
                <w:szCs w:val="22"/>
              </w:rPr>
            </w:pPr>
          </w:p>
          <w:p w:rsidR="00E50BB5" w:rsidRPr="007A0127" w:rsidRDefault="00E50BB5" w:rsidP="00E50BB5">
            <w:pPr>
              <w:pStyle w:val="Default"/>
              <w:jc w:val="center"/>
              <w:rPr>
                <w:b/>
                <w:bCs/>
                <w:sz w:val="22"/>
                <w:szCs w:val="22"/>
              </w:rPr>
            </w:pPr>
          </w:p>
          <w:p w:rsidR="00E50BB5" w:rsidRPr="007A0127" w:rsidRDefault="00E50BB5" w:rsidP="00E50BB5">
            <w:pPr>
              <w:pStyle w:val="Default"/>
              <w:jc w:val="center"/>
              <w:rPr>
                <w:b/>
                <w:bCs/>
                <w:sz w:val="22"/>
                <w:szCs w:val="22"/>
              </w:rPr>
            </w:pPr>
          </w:p>
          <w:p w:rsidR="00E50BB5" w:rsidRPr="007A0127" w:rsidRDefault="00E50BB5" w:rsidP="00E50BB5">
            <w:pPr>
              <w:pStyle w:val="Default"/>
              <w:jc w:val="center"/>
              <w:rPr>
                <w:b/>
                <w:bCs/>
                <w:sz w:val="22"/>
                <w:szCs w:val="22"/>
              </w:rPr>
            </w:pPr>
          </w:p>
          <w:p w:rsidR="00E50BB5" w:rsidRPr="007A0127" w:rsidRDefault="00E50BB5" w:rsidP="00E50BB5">
            <w:pPr>
              <w:pStyle w:val="Default"/>
              <w:jc w:val="center"/>
              <w:rPr>
                <w:b/>
                <w:bCs/>
                <w:sz w:val="22"/>
                <w:szCs w:val="22"/>
              </w:rPr>
            </w:pPr>
          </w:p>
          <w:p w:rsidR="00E50BB5" w:rsidRPr="007A0127" w:rsidRDefault="00E50BB5" w:rsidP="00E50BB5">
            <w:pPr>
              <w:pStyle w:val="Default"/>
              <w:jc w:val="center"/>
              <w:rPr>
                <w:b/>
                <w:bCs/>
                <w:sz w:val="22"/>
                <w:szCs w:val="22"/>
              </w:rPr>
            </w:pPr>
          </w:p>
          <w:p w:rsidR="00E50BB5" w:rsidRPr="007A0127" w:rsidRDefault="00E50BB5" w:rsidP="00E50BB5">
            <w:pPr>
              <w:pStyle w:val="Default"/>
              <w:jc w:val="center"/>
              <w:rPr>
                <w:b/>
                <w:bCs/>
                <w:sz w:val="22"/>
                <w:szCs w:val="22"/>
              </w:rPr>
            </w:pPr>
          </w:p>
          <w:p w:rsidR="00E50BB5" w:rsidRPr="007A0127" w:rsidRDefault="00E50BB5" w:rsidP="00E50BB5">
            <w:pPr>
              <w:pStyle w:val="Default"/>
              <w:jc w:val="center"/>
              <w:rPr>
                <w:b/>
                <w:bCs/>
                <w:sz w:val="22"/>
                <w:szCs w:val="22"/>
              </w:rPr>
            </w:pPr>
          </w:p>
          <w:p w:rsidR="00E50BB5" w:rsidRPr="007A0127" w:rsidRDefault="00E50BB5" w:rsidP="00E50BB5">
            <w:pPr>
              <w:pStyle w:val="Default"/>
              <w:jc w:val="center"/>
              <w:rPr>
                <w:sz w:val="22"/>
                <w:szCs w:val="22"/>
              </w:rPr>
            </w:pPr>
            <w:r w:rsidRPr="007A0127">
              <w:rPr>
                <w:b/>
                <w:bCs/>
                <w:sz w:val="22"/>
                <w:szCs w:val="22"/>
              </w:rPr>
              <w:t>Доказ за правно лице:</w:t>
            </w:r>
          </w:p>
          <w:p w:rsidR="00E50BB5" w:rsidRPr="007A0127" w:rsidRDefault="00E50BB5" w:rsidP="00E50BB5">
            <w:pPr>
              <w:jc w:val="both"/>
              <w:rPr>
                <w:sz w:val="22"/>
                <w:szCs w:val="22"/>
              </w:rPr>
            </w:pPr>
          </w:p>
        </w:tc>
        <w:tc>
          <w:tcPr>
            <w:tcW w:w="7200" w:type="dxa"/>
          </w:tcPr>
          <w:p w:rsidR="00E50BB5" w:rsidRPr="007A0127" w:rsidRDefault="00E50BB5" w:rsidP="00E50BB5">
            <w:pPr>
              <w:pStyle w:val="Default"/>
              <w:jc w:val="both"/>
              <w:rPr>
                <w:sz w:val="22"/>
                <w:szCs w:val="22"/>
              </w:rPr>
            </w:pPr>
            <w:r w:rsidRPr="007A0127">
              <w:rPr>
                <w:sz w:val="22"/>
                <w:szCs w:val="22"/>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E50BB5" w:rsidRPr="007A0127" w:rsidRDefault="00E50BB5" w:rsidP="00E50BB5">
            <w:pPr>
              <w:pStyle w:val="Default"/>
              <w:jc w:val="both"/>
              <w:rPr>
                <w:sz w:val="22"/>
                <w:szCs w:val="22"/>
              </w:rPr>
            </w:pPr>
            <w:r w:rsidRPr="007A0127">
              <w:rPr>
                <w:sz w:val="22"/>
                <w:szCs w:val="22"/>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E50BB5" w:rsidRPr="007A0127" w:rsidRDefault="00E50BB5" w:rsidP="00E50BB5">
            <w:pPr>
              <w:jc w:val="both"/>
              <w:rPr>
                <w:sz w:val="22"/>
                <w:szCs w:val="22"/>
              </w:rPr>
            </w:pPr>
            <w:r w:rsidRPr="007A0127">
              <w:rPr>
                <w:sz w:val="22"/>
                <w:szCs w:val="22"/>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tc>
      </w:tr>
      <w:tr w:rsidR="00E50BB5" w:rsidRPr="007A0127" w:rsidTr="006B4206">
        <w:tc>
          <w:tcPr>
            <w:tcW w:w="2515" w:type="dxa"/>
          </w:tcPr>
          <w:p w:rsidR="00E50BB5" w:rsidRPr="007A0127" w:rsidRDefault="00E50BB5" w:rsidP="00E50BB5">
            <w:pPr>
              <w:pStyle w:val="Default"/>
              <w:jc w:val="both"/>
              <w:rPr>
                <w:b/>
                <w:bCs/>
                <w:sz w:val="22"/>
                <w:szCs w:val="22"/>
              </w:rPr>
            </w:pPr>
          </w:p>
          <w:p w:rsidR="00E50BB5" w:rsidRPr="007A0127" w:rsidRDefault="00E50BB5" w:rsidP="00E50BB5">
            <w:pPr>
              <w:pStyle w:val="Default"/>
              <w:jc w:val="both"/>
              <w:rPr>
                <w:b/>
                <w:bCs/>
                <w:sz w:val="22"/>
                <w:szCs w:val="22"/>
              </w:rPr>
            </w:pPr>
          </w:p>
          <w:p w:rsidR="00E50BB5" w:rsidRPr="007A0127" w:rsidRDefault="00E50BB5" w:rsidP="00E50BB5">
            <w:pPr>
              <w:pStyle w:val="Default"/>
              <w:jc w:val="both"/>
              <w:rPr>
                <w:b/>
                <w:bCs/>
                <w:sz w:val="22"/>
                <w:szCs w:val="22"/>
              </w:rPr>
            </w:pPr>
          </w:p>
          <w:p w:rsidR="00E50BB5" w:rsidRPr="007A0127" w:rsidRDefault="00E50BB5" w:rsidP="00E50BB5">
            <w:pPr>
              <w:pStyle w:val="Default"/>
              <w:jc w:val="both"/>
              <w:rPr>
                <w:sz w:val="22"/>
                <w:szCs w:val="22"/>
              </w:rPr>
            </w:pPr>
            <w:r w:rsidRPr="007A0127">
              <w:rPr>
                <w:b/>
                <w:bCs/>
                <w:sz w:val="22"/>
                <w:szCs w:val="22"/>
              </w:rPr>
              <w:t xml:space="preserve">Доказ за предузетнике и за физичка лица : </w:t>
            </w:r>
          </w:p>
          <w:p w:rsidR="00E50BB5" w:rsidRPr="007A0127" w:rsidRDefault="00E50BB5" w:rsidP="00E50BB5">
            <w:pPr>
              <w:jc w:val="both"/>
              <w:rPr>
                <w:sz w:val="22"/>
                <w:szCs w:val="22"/>
              </w:rPr>
            </w:pPr>
          </w:p>
        </w:tc>
        <w:tc>
          <w:tcPr>
            <w:tcW w:w="7200" w:type="dxa"/>
          </w:tcPr>
          <w:p w:rsidR="00E50BB5" w:rsidRPr="007A0127" w:rsidRDefault="00E50BB5" w:rsidP="00E50BB5">
            <w:pPr>
              <w:pStyle w:val="Default"/>
              <w:jc w:val="both"/>
              <w:rPr>
                <w:sz w:val="22"/>
                <w:szCs w:val="22"/>
              </w:rPr>
            </w:pPr>
            <w:r w:rsidRPr="007A0127">
              <w:rPr>
                <w:sz w:val="22"/>
                <w:szCs w:val="22"/>
              </w:rPr>
              <w:t xml:space="preserve">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p w:rsidR="00E50BB5" w:rsidRPr="007A0127" w:rsidRDefault="00E50BB5" w:rsidP="00E50BB5">
            <w:pPr>
              <w:jc w:val="both"/>
              <w:rPr>
                <w:sz w:val="22"/>
                <w:szCs w:val="22"/>
              </w:rPr>
            </w:pPr>
          </w:p>
        </w:tc>
      </w:tr>
      <w:tr w:rsidR="00E50BB5" w:rsidRPr="007A0127" w:rsidTr="006B4206">
        <w:tc>
          <w:tcPr>
            <w:tcW w:w="9715" w:type="dxa"/>
            <w:gridSpan w:val="2"/>
          </w:tcPr>
          <w:p w:rsidR="00E50BB5" w:rsidRPr="007A0127" w:rsidRDefault="00E50BB5" w:rsidP="00E50BB5">
            <w:pPr>
              <w:pStyle w:val="Default"/>
              <w:jc w:val="center"/>
              <w:rPr>
                <w:sz w:val="22"/>
                <w:szCs w:val="22"/>
              </w:rPr>
            </w:pPr>
            <w:r w:rsidRPr="007A0127">
              <w:rPr>
                <w:b/>
                <w:bCs/>
                <w:sz w:val="22"/>
                <w:szCs w:val="22"/>
              </w:rPr>
              <w:t>Доказ не може бити старији од 2 месеца пре отварања понуда.</w:t>
            </w:r>
          </w:p>
          <w:p w:rsidR="00E50BB5" w:rsidRPr="007A0127" w:rsidRDefault="00E50BB5" w:rsidP="00E50BB5">
            <w:pPr>
              <w:jc w:val="both"/>
              <w:rPr>
                <w:sz w:val="22"/>
                <w:szCs w:val="22"/>
              </w:rPr>
            </w:pPr>
          </w:p>
        </w:tc>
      </w:tr>
    </w:tbl>
    <w:p w:rsidR="00E50BB5" w:rsidRPr="007A0127" w:rsidRDefault="00E50BB5" w:rsidP="00E50BB5">
      <w:pPr>
        <w:rPr>
          <w:b/>
          <w:sz w:val="22"/>
          <w:szCs w:val="22"/>
          <w:lang w:val="sr-Cyrl-RS"/>
        </w:rPr>
      </w:pPr>
    </w:p>
    <w:p w:rsidR="00E50BB5" w:rsidRPr="007A0127" w:rsidRDefault="00E50BB5" w:rsidP="00E50BB5">
      <w:pPr>
        <w:pStyle w:val="ListParagraph"/>
        <w:numPr>
          <w:ilvl w:val="1"/>
          <w:numId w:val="23"/>
        </w:numPr>
        <w:jc w:val="both"/>
        <w:rPr>
          <w:sz w:val="22"/>
          <w:szCs w:val="22"/>
        </w:rPr>
      </w:pPr>
      <w:r w:rsidRPr="007A0127">
        <w:rPr>
          <w:sz w:val="22"/>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bl>
      <w:tblPr>
        <w:tblStyle w:val="TableGrid"/>
        <w:tblW w:w="0" w:type="auto"/>
        <w:tblLook w:val="04A0" w:firstRow="1" w:lastRow="0" w:firstColumn="1" w:lastColumn="0" w:noHBand="0" w:noVBand="1"/>
      </w:tblPr>
      <w:tblGrid>
        <w:gridCol w:w="2875"/>
        <w:gridCol w:w="6840"/>
      </w:tblGrid>
      <w:tr w:rsidR="00E50BB5" w:rsidRPr="007A0127" w:rsidTr="006B4206">
        <w:tc>
          <w:tcPr>
            <w:tcW w:w="2875" w:type="dxa"/>
          </w:tcPr>
          <w:p w:rsidR="00037150" w:rsidRPr="007A0127" w:rsidRDefault="00037150" w:rsidP="00037150">
            <w:pPr>
              <w:pStyle w:val="Default"/>
              <w:jc w:val="center"/>
              <w:rPr>
                <w:b/>
                <w:bCs/>
                <w:sz w:val="22"/>
                <w:szCs w:val="22"/>
              </w:rPr>
            </w:pPr>
          </w:p>
          <w:p w:rsidR="00037150" w:rsidRPr="007A0127" w:rsidRDefault="00037150" w:rsidP="00037150">
            <w:pPr>
              <w:pStyle w:val="Default"/>
              <w:jc w:val="center"/>
              <w:rPr>
                <w:b/>
                <w:bCs/>
                <w:sz w:val="22"/>
                <w:szCs w:val="22"/>
              </w:rPr>
            </w:pPr>
          </w:p>
          <w:p w:rsidR="00E50BB5" w:rsidRPr="007A0127" w:rsidRDefault="00E50BB5" w:rsidP="00037150">
            <w:pPr>
              <w:pStyle w:val="Default"/>
              <w:jc w:val="center"/>
              <w:rPr>
                <w:sz w:val="22"/>
                <w:szCs w:val="22"/>
              </w:rPr>
            </w:pPr>
            <w:r w:rsidRPr="007A0127">
              <w:rPr>
                <w:b/>
                <w:bCs/>
                <w:sz w:val="22"/>
                <w:szCs w:val="22"/>
              </w:rPr>
              <w:t>Доказ за правно лице:</w:t>
            </w:r>
          </w:p>
          <w:p w:rsidR="00E50BB5" w:rsidRPr="007A0127" w:rsidRDefault="00E50BB5" w:rsidP="00037150">
            <w:pPr>
              <w:jc w:val="center"/>
              <w:rPr>
                <w:b/>
                <w:sz w:val="22"/>
                <w:szCs w:val="22"/>
                <w:lang w:val="sr-Cyrl-RS"/>
              </w:rPr>
            </w:pPr>
          </w:p>
        </w:tc>
        <w:tc>
          <w:tcPr>
            <w:tcW w:w="6840" w:type="dxa"/>
          </w:tcPr>
          <w:p w:rsidR="00E50BB5" w:rsidRPr="007A0127" w:rsidRDefault="00E50BB5" w:rsidP="00E50BB5">
            <w:pPr>
              <w:pStyle w:val="Default"/>
              <w:jc w:val="both"/>
              <w:rPr>
                <w:sz w:val="22"/>
                <w:szCs w:val="22"/>
              </w:rPr>
            </w:pPr>
            <w:r w:rsidRPr="007A0127">
              <w:rPr>
                <w:sz w:val="22"/>
                <w:szCs w:val="22"/>
              </w:rPr>
              <w:t xml:space="preserve">Уверења Пореске управе Министарства финансија да је измирио доспеле порезе и доприносе и уверења надлежне локалне самоуправе према седишту понуђача да је измирио обавезе по основу изворних локалних јавних прихода; </w:t>
            </w:r>
          </w:p>
          <w:p w:rsidR="00E50BB5" w:rsidRPr="007A0127" w:rsidRDefault="00E50BB5" w:rsidP="00E50BB5">
            <w:pPr>
              <w:jc w:val="both"/>
              <w:rPr>
                <w:b/>
                <w:sz w:val="22"/>
                <w:szCs w:val="22"/>
                <w:lang w:val="sr-Cyrl-RS"/>
              </w:rPr>
            </w:pPr>
          </w:p>
        </w:tc>
      </w:tr>
      <w:tr w:rsidR="00E50BB5" w:rsidRPr="007A0127" w:rsidTr="006B4206">
        <w:tc>
          <w:tcPr>
            <w:tcW w:w="2875" w:type="dxa"/>
          </w:tcPr>
          <w:p w:rsidR="00037150" w:rsidRPr="007A0127" w:rsidRDefault="00037150" w:rsidP="00037150">
            <w:pPr>
              <w:pStyle w:val="Default"/>
              <w:jc w:val="center"/>
              <w:rPr>
                <w:b/>
                <w:bCs/>
                <w:sz w:val="22"/>
                <w:szCs w:val="22"/>
              </w:rPr>
            </w:pPr>
          </w:p>
          <w:p w:rsidR="00037150" w:rsidRPr="007A0127" w:rsidRDefault="00037150" w:rsidP="00037150">
            <w:pPr>
              <w:pStyle w:val="Default"/>
              <w:jc w:val="center"/>
              <w:rPr>
                <w:b/>
                <w:bCs/>
                <w:sz w:val="22"/>
                <w:szCs w:val="22"/>
              </w:rPr>
            </w:pPr>
          </w:p>
          <w:p w:rsidR="00E50BB5" w:rsidRPr="007A0127" w:rsidRDefault="00E50BB5" w:rsidP="00037150">
            <w:pPr>
              <w:pStyle w:val="Default"/>
              <w:jc w:val="center"/>
              <w:rPr>
                <w:sz w:val="22"/>
                <w:szCs w:val="22"/>
              </w:rPr>
            </w:pPr>
            <w:r w:rsidRPr="007A0127">
              <w:rPr>
                <w:b/>
                <w:bCs/>
                <w:sz w:val="22"/>
                <w:szCs w:val="22"/>
              </w:rPr>
              <w:lastRenderedPageBreak/>
              <w:t>Доказ за предузетнике:</w:t>
            </w:r>
          </w:p>
          <w:p w:rsidR="00E50BB5" w:rsidRPr="007A0127" w:rsidRDefault="00E50BB5" w:rsidP="00037150">
            <w:pPr>
              <w:jc w:val="center"/>
              <w:rPr>
                <w:b/>
                <w:sz w:val="22"/>
                <w:szCs w:val="22"/>
                <w:lang w:val="sr-Cyrl-RS"/>
              </w:rPr>
            </w:pPr>
          </w:p>
        </w:tc>
        <w:tc>
          <w:tcPr>
            <w:tcW w:w="6840" w:type="dxa"/>
          </w:tcPr>
          <w:p w:rsidR="00E50BB5" w:rsidRPr="007A0127" w:rsidRDefault="00E50BB5" w:rsidP="00E50BB5">
            <w:pPr>
              <w:pStyle w:val="Default"/>
              <w:jc w:val="both"/>
              <w:rPr>
                <w:sz w:val="22"/>
                <w:szCs w:val="22"/>
              </w:rPr>
            </w:pPr>
            <w:r w:rsidRPr="007A0127">
              <w:rPr>
                <w:sz w:val="22"/>
                <w:szCs w:val="22"/>
              </w:rPr>
              <w:lastRenderedPageBreak/>
              <w:t xml:space="preserve">Уверења Пореске управе Министарства финансија да је измирио доспеле порезе и доприносе и уверења надлежне управе локалне </w:t>
            </w:r>
            <w:r w:rsidRPr="007A0127">
              <w:rPr>
                <w:sz w:val="22"/>
                <w:szCs w:val="22"/>
              </w:rPr>
              <w:lastRenderedPageBreak/>
              <w:t xml:space="preserve">самоуправе према седишту понуђача да је измирио обавезе по основу изворних локалних јавних прихода; </w:t>
            </w:r>
          </w:p>
          <w:p w:rsidR="00E50BB5" w:rsidRPr="007A0127" w:rsidRDefault="00E50BB5" w:rsidP="00E50BB5">
            <w:pPr>
              <w:jc w:val="both"/>
              <w:rPr>
                <w:b/>
                <w:sz w:val="22"/>
                <w:szCs w:val="22"/>
                <w:lang w:val="sr-Cyrl-RS"/>
              </w:rPr>
            </w:pPr>
          </w:p>
        </w:tc>
      </w:tr>
      <w:tr w:rsidR="00E50BB5" w:rsidRPr="007A0127" w:rsidTr="006B4206">
        <w:tc>
          <w:tcPr>
            <w:tcW w:w="2875" w:type="dxa"/>
          </w:tcPr>
          <w:p w:rsidR="00037150" w:rsidRPr="007A0127" w:rsidRDefault="00037150" w:rsidP="00037150">
            <w:pPr>
              <w:pStyle w:val="Default"/>
              <w:jc w:val="center"/>
              <w:rPr>
                <w:b/>
                <w:bCs/>
                <w:sz w:val="22"/>
                <w:szCs w:val="22"/>
              </w:rPr>
            </w:pPr>
          </w:p>
          <w:p w:rsidR="00037150" w:rsidRPr="007A0127" w:rsidRDefault="00037150" w:rsidP="00037150">
            <w:pPr>
              <w:pStyle w:val="Default"/>
              <w:jc w:val="center"/>
              <w:rPr>
                <w:b/>
                <w:bCs/>
                <w:sz w:val="22"/>
                <w:szCs w:val="22"/>
              </w:rPr>
            </w:pPr>
          </w:p>
          <w:p w:rsidR="00E50BB5" w:rsidRPr="007A0127" w:rsidRDefault="00E50BB5" w:rsidP="00037150">
            <w:pPr>
              <w:pStyle w:val="Default"/>
              <w:jc w:val="center"/>
              <w:rPr>
                <w:sz w:val="22"/>
                <w:szCs w:val="22"/>
              </w:rPr>
            </w:pPr>
            <w:r w:rsidRPr="007A0127">
              <w:rPr>
                <w:b/>
                <w:bCs/>
                <w:sz w:val="22"/>
                <w:szCs w:val="22"/>
              </w:rPr>
              <w:t>Доказ за физичко лице:</w:t>
            </w:r>
          </w:p>
          <w:p w:rsidR="00E50BB5" w:rsidRPr="007A0127" w:rsidRDefault="00E50BB5" w:rsidP="00037150">
            <w:pPr>
              <w:jc w:val="center"/>
              <w:rPr>
                <w:b/>
                <w:sz w:val="22"/>
                <w:szCs w:val="22"/>
                <w:lang w:val="sr-Cyrl-RS"/>
              </w:rPr>
            </w:pPr>
          </w:p>
        </w:tc>
        <w:tc>
          <w:tcPr>
            <w:tcW w:w="6840" w:type="dxa"/>
          </w:tcPr>
          <w:p w:rsidR="00037150" w:rsidRPr="007A0127" w:rsidRDefault="00037150" w:rsidP="00037150">
            <w:pPr>
              <w:pStyle w:val="Default"/>
              <w:jc w:val="both"/>
              <w:rPr>
                <w:sz w:val="22"/>
                <w:szCs w:val="22"/>
              </w:rPr>
            </w:pPr>
            <w:r w:rsidRPr="007A0127">
              <w:rPr>
                <w:sz w:val="22"/>
                <w:szCs w:val="22"/>
              </w:rPr>
              <w:t xml:space="preserve">Уверења Пореске управе Министарства финансија да је измирио доспеле порезе и доприносе и уверења надлежне управе локалне самоуправе према седишту понуђача да је измирио обавезе по основу изворних локалних јавних прихода; </w:t>
            </w:r>
          </w:p>
          <w:p w:rsidR="00E50BB5" w:rsidRPr="007A0127" w:rsidRDefault="00E50BB5" w:rsidP="00E50BB5">
            <w:pPr>
              <w:jc w:val="both"/>
              <w:rPr>
                <w:b/>
                <w:sz w:val="22"/>
                <w:szCs w:val="22"/>
                <w:lang w:val="sr-Cyrl-RS"/>
              </w:rPr>
            </w:pPr>
          </w:p>
        </w:tc>
      </w:tr>
      <w:tr w:rsidR="00E50BB5" w:rsidRPr="007A0127" w:rsidTr="006B4206">
        <w:tc>
          <w:tcPr>
            <w:tcW w:w="9715" w:type="dxa"/>
            <w:gridSpan w:val="2"/>
          </w:tcPr>
          <w:p w:rsidR="00E50BB5" w:rsidRPr="007A0127" w:rsidRDefault="00E50BB5" w:rsidP="00037150">
            <w:pPr>
              <w:pStyle w:val="Default"/>
              <w:jc w:val="center"/>
              <w:rPr>
                <w:sz w:val="22"/>
                <w:szCs w:val="22"/>
              </w:rPr>
            </w:pPr>
            <w:r w:rsidRPr="007A0127">
              <w:rPr>
                <w:b/>
                <w:bCs/>
                <w:sz w:val="22"/>
                <w:szCs w:val="22"/>
              </w:rPr>
              <w:t>Доказ не може бити старији од 2 месеца пре отварања понуда</w:t>
            </w:r>
          </w:p>
          <w:p w:rsidR="00E50BB5" w:rsidRPr="007A0127" w:rsidRDefault="00E50BB5" w:rsidP="00E50BB5">
            <w:pPr>
              <w:jc w:val="both"/>
              <w:rPr>
                <w:b/>
                <w:sz w:val="22"/>
                <w:szCs w:val="22"/>
                <w:lang w:val="sr-Cyrl-RS"/>
              </w:rPr>
            </w:pPr>
          </w:p>
        </w:tc>
      </w:tr>
    </w:tbl>
    <w:p w:rsidR="00E50BB5" w:rsidRPr="007A0127" w:rsidRDefault="00E50BB5" w:rsidP="00E50BB5">
      <w:pPr>
        <w:jc w:val="both"/>
        <w:rPr>
          <w:b/>
          <w:sz w:val="22"/>
          <w:szCs w:val="22"/>
          <w:lang w:val="sr-Cyrl-RS"/>
        </w:rPr>
      </w:pPr>
    </w:p>
    <w:p w:rsidR="00037150" w:rsidRPr="007A0127" w:rsidRDefault="00037150" w:rsidP="00037150">
      <w:pPr>
        <w:pStyle w:val="ListParagraph"/>
        <w:numPr>
          <w:ilvl w:val="1"/>
          <w:numId w:val="23"/>
        </w:numPr>
        <w:jc w:val="both"/>
        <w:rPr>
          <w:sz w:val="22"/>
          <w:szCs w:val="22"/>
        </w:rPr>
      </w:pPr>
      <w:r w:rsidRPr="007A0127">
        <w:rPr>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p>
    <w:tbl>
      <w:tblPr>
        <w:tblStyle w:val="TableGrid"/>
        <w:tblW w:w="0" w:type="auto"/>
        <w:tblLook w:val="04A0" w:firstRow="1" w:lastRow="0" w:firstColumn="1" w:lastColumn="0" w:noHBand="0" w:noVBand="1"/>
      </w:tblPr>
      <w:tblGrid>
        <w:gridCol w:w="3325"/>
        <w:gridCol w:w="6390"/>
      </w:tblGrid>
      <w:tr w:rsidR="00037150" w:rsidRPr="007A0127" w:rsidTr="006B4206">
        <w:tc>
          <w:tcPr>
            <w:tcW w:w="3325" w:type="dxa"/>
          </w:tcPr>
          <w:p w:rsidR="00037150" w:rsidRPr="007A0127" w:rsidRDefault="00037150" w:rsidP="00037150">
            <w:pPr>
              <w:pStyle w:val="Default"/>
              <w:jc w:val="center"/>
              <w:rPr>
                <w:sz w:val="22"/>
                <w:szCs w:val="22"/>
              </w:rPr>
            </w:pPr>
            <w:r w:rsidRPr="007A0127">
              <w:rPr>
                <w:b/>
                <w:bCs/>
                <w:sz w:val="22"/>
                <w:szCs w:val="22"/>
              </w:rPr>
              <w:t>Доказ за правно лице:</w:t>
            </w:r>
          </w:p>
        </w:tc>
        <w:tc>
          <w:tcPr>
            <w:tcW w:w="6390" w:type="dxa"/>
            <w:vMerge w:val="restart"/>
          </w:tcPr>
          <w:p w:rsidR="00037150" w:rsidRPr="007A0127" w:rsidRDefault="00037150" w:rsidP="00037150">
            <w:pPr>
              <w:pStyle w:val="Default"/>
              <w:jc w:val="both"/>
              <w:rPr>
                <w:sz w:val="22"/>
                <w:szCs w:val="22"/>
              </w:rPr>
            </w:pPr>
            <w:r w:rsidRPr="007A0127">
              <w:rPr>
                <w:sz w:val="22"/>
                <w:szCs w:val="22"/>
              </w:rPr>
              <w:t xml:space="preserve">Попуњена, потписана и оверена Изјава од стране понуђача која је саставни део конкурсне документације </w:t>
            </w:r>
          </w:p>
          <w:p w:rsidR="00037150" w:rsidRPr="007A0127" w:rsidRDefault="00037150" w:rsidP="00037150">
            <w:pPr>
              <w:jc w:val="both"/>
              <w:rPr>
                <w:b/>
                <w:sz w:val="22"/>
                <w:szCs w:val="22"/>
                <w:lang w:val="sr-Cyrl-RS"/>
              </w:rPr>
            </w:pPr>
          </w:p>
        </w:tc>
      </w:tr>
      <w:tr w:rsidR="00037150" w:rsidRPr="007A0127" w:rsidTr="006B4206">
        <w:tc>
          <w:tcPr>
            <w:tcW w:w="3325" w:type="dxa"/>
          </w:tcPr>
          <w:p w:rsidR="00037150" w:rsidRPr="007A0127" w:rsidRDefault="00037150" w:rsidP="00037150">
            <w:pPr>
              <w:pStyle w:val="Default"/>
              <w:jc w:val="center"/>
              <w:rPr>
                <w:sz w:val="22"/>
                <w:szCs w:val="22"/>
              </w:rPr>
            </w:pPr>
            <w:r w:rsidRPr="007A0127">
              <w:rPr>
                <w:b/>
                <w:bCs/>
                <w:sz w:val="22"/>
                <w:szCs w:val="22"/>
              </w:rPr>
              <w:t>Доказ за предузетнике:</w:t>
            </w:r>
          </w:p>
        </w:tc>
        <w:tc>
          <w:tcPr>
            <w:tcW w:w="6390" w:type="dxa"/>
            <w:vMerge/>
          </w:tcPr>
          <w:p w:rsidR="00037150" w:rsidRPr="007A0127" w:rsidRDefault="00037150" w:rsidP="00037150">
            <w:pPr>
              <w:jc w:val="both"/>
              <w:rPr>
                <w:b/>
                <w:sz w:val="22"/>
                <w:szCs w:val="22"/>
                <w:lang w:val="sr-Cyrl-RS"/>
              </w:rPr>
            </w:pPr>
          </w:p>
        </w:tc>
      </w:tr>
      <w:tr w:rsidR="00037150" w:rsidRPr="007A0127" w:rsidTr="006B4206">
        <w:tc>
          <w:tcPr>
            <w:tcW w:w="3325" w:type="dxa"/>
          </w:tcPr>
          <w:p w:rsidR="00037150" w:rsidRPr="007A0127" w:rsidRDefault="00037150" w:rsidP="00037150">
            <w:pPr>
              <w:pStyle w:val="Default"/>
              <w:jc w:val="center"/>
              <w:rPr>
                <w:sz w:val="22"/>
                <w:szCs w:val="22"/>
              </w:rPr>
            </w:pPr>
            <w:r w:rsidRPr="007A0127">
              <w:rPr>
                <w:b/>
                <w:bCs/>
                <w:sz w:val="22"/>
                <w:szCs w:val="22"/>
              </w:rPr>
              <w:t>Доказ за физичко лице:</w:t>
            </w:r>
          </w:p>
        </w:tc>
        <w:tc>
          <w:tcPr>
            <w:tcW w:w="6390" w:type="dxa"/>
            <w:vMerge/>
          </w:tcPr>
          <w:p w:rsidR="00037150" w:rsidRPr="007A0127" w:rsidRDefault="00037150" w:rsidP="00037150">
            <w:pPr>
              <w:jc w:val="both"/>
              <w:rPr>
                <w:b/>
                <w:sz w:val="22"/>
                <w:szCs w:val="22"/>
                <w:lang w:val="sr-Cyrl-RS"/>
              </w:rPr>
            </w:pPr>
          </w:p>
        </w:tc>
      </w:tr>
    </w:tbl>
    <w:p w:rsidR="00037150" w:rsidRPr="007A0127" w:rsidRDefault="00037150" w:rsidP="00037150">
      <w:pPr>
        <w:jc w:val="both"/>
        <w:rPr>
          <w:b/>
          <w:sz w:val="22"/>
          <w:szCs w:val="22"/>
          <w:lang w:val="sr-Cyrl-RS"/>
        </w:rPr>
      </w:pPr>
    </w:p>
    <w:p w:rsidR="00037150" w:rsidRPr="007A0127" w:rsidRDefault="00037150" w:rsidP="00037150">
      <w:pPr>
        <w:pStyle w:val="ListParagraph"/>
        <w:numPr>
          <w:ilvl w:val="1"/>
          <w:numId w:val="23"/>
        </w:numPr>
        <w:jc w:val="both"/>
        <w:rPr>
          <w:sz w:val="22"/>
          <w:szCs w:val="22"/>
        </w:rPr>
      </w:pPr>
      <w:r w:rsidRPr="007A0127">
        <w:rPr>
          <w:sz w:val="22"/>
          <w:szCs w:val="22"/>
        </w:rPr>
        <w:t>да има важећу дозволу надлежног органа у складу са чланом 75. став 1. тачка 5) ЗЈН, за обављање делатности која је предмет јавне набавке у складу са Законом о енергетици и подзаконским актима.</w:t>
      </w:r>
    </w:p>
    <w:tbl>
      <w:tblPr>
        <w:tblStyle w:val="TableGrid"/>
        <w:tblW w:w="0" w:type="auto"/>
        <w:tblLook w:val="04A0" w:firstRow="1" w:lastRow="0" w:firstColumn="1" w:lastColumn="0" w:noHBand="0" w:noVBand="1"/>
      </w:tblPr>
      <w:tblGrid>
        <w:gridCol w:w="2875"/>
        <w:gridCol w:w="6840"/>
      </w:tblGrid>
      <w:tr w:rsidR="00037150" w:rsidRPr="007A0127" w:rsidTr="006B4206">
        <w:tc>
          <w:tcPr>
            <w:tcW w:w="2875" w:type="dxa"/>
          </w:tcPr>
          <w:p w:rsidR="00604837" w:rsidRPr="007A0127" w:rsidRDefault="00604837" w:rsidP="00604837">
            <w:pPr>
              <w:pStyle w:val="Default"/>
              <w:jc w:val="center"/>
              <w:rPr>
                <w:sz w:val="22"/>
                <w:szCs w:val="22"/>
              </w:rPr>
            </w:pPr>
            <w:r w:rsidRPr="007A0127">
              <w:rPr>
                <w:b/>
                <w:bCs/>
                <w:sz w:val="22"/>
                <w:szCs w:val="22"/>
              </w:rPr>
              <w:t>Доказ за правно лице:</w:t>
            </w:r>
          </w:p>
          <w:p w:rsidR="00037150" w:rsidRPr="007A0127" w:rsidRDefault="00037150" w:rsidP="00604837">
            <w:pPr>
              <w:jc w:val="center"/>
              <w:rPr>
                <w:sz w:val="22"/>
                <w:szCs w:val="22"/>
              </w:rPr>
            </w:pPr>
          </w:p>
        </w:tc>
        <w:tc>
          <w:tcPr>
            <w:tcW w:w="6840" w:type="dxa"/>
            <w:vMerge w:val="restart"/>
          </w:tcPr>
          <w:p w:rsidR="00037150" w:rsidRPr="007A0127" w:rsidRDefault="00037150" w:rsidP="00037150">
            <w:pPr>
              <w:pStyle w:val="Default"/>
              <w:jc w:val="both"/>
              <w:rPr>
                <w:sz w:val="22"/>
                <w:szCs w:val="22"/>
              </w:rPr>
            </w:pPr>
            <w:r w:rsidRPr="007A0127">
              <w:rPr>
                <w:sz w:val="22"/>
                <w:szCs w:val="22"/>
              </w:rPr>
              <w:t xml:space="preserve">Доставити у понуди </w:t>
            </w:r>
          </w:p>
          <w:p w:rsidR="00037150" w:rsidRPr="007A0127" w:rsidRDefault="00037150" w:rsidP="00037150">
            <w:pPr>
              <w:jc w:val="both"/>
              <w:rPr>
                <w:sz w:val="22"/>
                <w:szCs w:val="22"/>
                <w:lang w:val="sr-Cyrl-RS"/>
              </w:rPr>
            </w:pPr>
            <w:r w:rsidRPr="007A0127">
              <w:rPr>
                <w:sz w:val="22"/>
                <w:szCs w:val="22"/>
              </w:rPr>
              <w:t xml:space="preserve">- Важећу лиценцу за обављање енергетске делатности трговине моторним и другим горивима на станицама за снабдевање превозних средстава </w:t>
            </w:r>
            <w:r w:rsidR="00604837" w:rsidRPr="007A0127">
              <w:rPr>
                <w:sz w:val="22"/>
                <w:szCs w:val="22"/>
                <w:lang w:val="sr-Cyrl-RS"/>
              </w:rPr>
              <w:t>за све партије</w:t>
            </w:r>
          </w:p>
        </w:tc>
      </w:tr>
      <w:tr w:rsidR="00037150" w:rsidRPr="007A0127" w:rsidTr="006B4206">
        <w:tc>
          <w:tcPr>
            <w:tcW w:w="2875" w:type="dxa"/>
          </w:tcPr>
          <w:p w:rsidR="00604837" w:rsidRPr="007A0127" w:rsidRDefault="00604837" w:rsidP="00604837">
            <w:pPr>
              <w:pStyle w:val="Default"/>
              <w:jc w:val="center"/>
              <w:rPr>
                <w:sz w:val="22"/>
                <w:szCs w:val="22"/>
              </w:rPr>
            </w:pPr>
            <w:r w:rsidRPr="007A0127">
              <w:rPr>
                <w:b/>
                <w:bCs/>
                <w:sz w:val="22"/>
                <w:szCs w:val="22"/>
              </w:rPr>
              <w:t>Доказ за предузетнике:</w:t>
            </w:r>
          </w:p>
          <w:p w:rsidR="00037150" w:rsidRPr="007A0127" w:rsidRDefault="00037150" w:rsidP="00604837">
            <w:pPr>
              <w:jc w:val="center"/>
              <w:rPr>
                <w:sz w:val="22"/>
                <w:szCs w:val="22"/>
              </w:rPr>
            </w:pPr>
          </w:p>
        </w:tc>
        <w:tc>
          <w:tcPr>
            <w:tcW w:w="6840" w:type="dxa"/>
            <w:vMerge/>
          </w:tcPr>
          <w:p w:rsidR="00037150" w:rsidRPr="007A0127" w:rsidRDefault="00037150" w:rsidP="00037150">
            <w:pPr>
              <w:jc w:val="both"/>
              <w:rPr>
                <w:sz w:val="22"/>
                <w:szCs w:val="22"/>
              </w:rPr>
            </w:pPr>
          </w:p>
        </w:tc>
      </w:tr>
      <w:tr w:rsidR="00037150" w:rsidRPr="007A0127" w:rsidTr="006B4206">
        <w:tc>
          <w:tcPr>
            <w:tcW w:w="2875" w:type="dxa"/>
          </w:tcPr>
          <w:p w:rsidR="00604837" w:rsidRPr="007A0127" w:rsidRDefault="00604837" w:rsidP="00604837">
            <w:pPr>
              <w:pStyle w:val="Default"/>
              <w:jc w:val="center"/>
              <w:rPr>
                <w:sz w:val="22"/>
                <w:szCs w:val="22"/>
              </w:rPr>
            </w:pPr>
            <w:r w:rsidRPr="007A0127">
              <w:rPr>
                <w:b/>
                <w:bCs/>
                <w:sz w:val="22"/>
                <w:szCs w:val="22"/>
              </w:rPr>
              <w:t>Доказ за физичко лице:</w:t>
            </w:r>
          </w:p>
          <w:p w:rsidR="00037150" w:rsidRPr="007A0127" w:rsidRDefault="00037150" w:rsidP="00604837">
            <w:pPr>
              <w:jc w:val="center"/>
              <w:rPr>
                <w:sz w:val="22"/>
                <w:szCs w:val="22"/>
              </w:rPr>
            </w:pPr>
          </w:p>
        </w:tc>
        <w:tc>
          <w:tcPr>
            <w:tcW w:w="6840" w:type="dxa"/>
            <w:vMerge/>
          </w:tcPr>
          <w:p w:rsidR="00037150" w:rsidRPr="007A0127" w:rsidRDefault="00037150" w:rsidP="00037150">
            <w:pPr>
              <w:jc w:val="both"/>
              <w:rPr>
                <w:sz w:val="22"/>
                <w:szCs w:val="22"/>
              </w:rPr>
            </w:pPr>
          </w:p>
        </w:tc>
      </w:tr>
    </w:tbl>
    <w:p w:rsidR="00037150" w:rsidRPr="007A0127" w:rsidRDefault="00037150" w:rsidP="00037150">
      <w:pPr>
        <w:jc w:val="both"/>
        <w:rPr>
          <w:sz w:val="22"/>
          <w:szCs w:val="22"/>
        </w:rPr>
      </w:pPr>
    </w:p>
    <w:p w:rsidR="00604837" w:rsidRPr="007A0127" w:rsidRDefault="00604837" w:rsidP="00604837">
      <w:pPr>
        <w:pStyle w:val="Default"/>
        <w:ind w:left="405" w:firstLine="720"/>
        <w:rPr>
          <w:sz w:val="22"/>
          <w:szCs w:val="22"/>
        </w:rPr>
      </w:pPr>
      <w:r w:rsidRPr="007A0127">
        <w:rPr>
          <w:b/>
          <w:bCs/>
          <w:sz w:val="22"/>
          <w:szCs w:val="22"/>
        </w:rPr>
        <w:t xml:space="preserve">2. ДОДАТНИ УСЛОВИ </w:t>
      </w:r>
    </w:p>
    <w:p w:rsidR="00037150" w:rsidRPr="007A0127" w:rsidRDefault="00604837" w:rsidP="00604837">
      <w:pPr>
        <w:pStyle w:val="ListParagraph"/>
        <w:ind w:left="1125"/>
        <w:jc w:val="both"/>
        <w:rPr>
          <w:b/>
          <w:bCs/>
          <w:i/>
          <w:iCs/>
          <w:sz w:val="22"/>
          <w:szCs w:val="22"/>
        </w:rPr>
      </w:pPr>
      <w:r w:rsidRPr="007A0127">
        <w:rPr>
          <w:b/>
          <w:bCs/>
          <w:i/>
          <w:iCs/>
          <w:sz w:val="22"/>
          <w:szCs w:val="22"/>
        </w:rPr>
        <w:t>Доказе доставити у понуди</w:t>
      </w:r>
    </w:p>
    <w:p w:rsidR="00604837" w:rsidRPr="007A0127" w:rsidRDefault="00604837" w:rsidP="00604837">
      <w:pPr>
        <w:pStyle w:val="ListParagraph"/>
        <w:ind w:left="1125"/>
        <w:jc w:val="both"/>
        <w:rPr>
          <w:b/>
          <w:bCs/>
          <w:i/>
          <w:iCs/>
          <w:sz w:val="22"/>
          <w:szCs w:val="22"/>
        </w:rPr>
      </w:pPr>
    </w:p>
    <w:p w:rsidR="00604837" w:rsidRPr="007A0127" w:rsidRDefault="00604837" w:rsidP="006B4206">
      <w:pPr>
        <w:pStyle w:val="Default"/>
        <w:ind w:firstLine="720"/>
        <w:rPr>
          <w:sz w:val="22"/>
          <w:szCs w:val="22"/>
        </w:rPr>
      </w:pPr>
      <w:r w:rsidRPr="007A0127">
        <w:rPr>
          <w:b/>
          <w:bCs/>
          <w:sz w:val="22"/>
          <w:szCs w:val="22"/>
        </w:rPr>
        <w:t xml:space="preserve">2.1. Финансијски и пословни капацитет (јединствено за све партије): </w:t>
      </w:r>
    </w:p>
    <w:p w:rsidR="00604837" w:rsidRPr="007A0127" w:rsidRDefault="00604837" w:rsidP="006B4206">
      <w:pPr>
        <w:pStyle w:val="Default"/>
        <w:ind w:firstLine="720"/>
        <w:rPr>
          <w:sz w:val="22"/>
          <w:szCs w:val="22"/>
        </w:rPr>
      </w:pPr>
      <w:r w:rsidRPr="007A0127">
        <w:rPr>
          <w:sz w:val="22"/>
          <w:szCs w:val="22"/>
        </w:rPr>
        <w:t xml:space="preserve">2.1.1. Финансијски капацитет </w:t>
      </w:r>
    </w:p>
    <w:p w:rsidR="00604837" w:rsidRPr="007A0127" w:rsidRDefault="00604837" w:rsidP="006B4206">
      <w:pPr>
        <w:ind w:firstLine="720"/>
        <w:jc w:val="both"/>
        <w:rPr>
          <w:sz w:val="22"/>
          <w:szCs w:val="22"/>
        </w:rPr>
      </w:pPr>
      <w:r w:rsidRPr="007A0127">
        <w:rPr>
          <w:sz w:val="22"/>
          <w:szCs w:val="22"/>
        </w:rPr>
        <w:t>Укупно остварен прихо</w:t>
      </w:r>
      <w:r w:rsidR="007A0127">
        <w:rPr>
          <w:sz w:val="22"/>
          <w:szCs w:val="22"/>
        </w:rPr>
        <w:t>д за 2019. годину - минимално 9</w:t>
      </w:r>
      <w:r w:rsidR="003C78B6" w:rsidRPr="007A0127">
        <w:rPr>
          <w:sz w:val="22"/>
          <w:szCs w:val="22"/>
        </w:rPr>
        <w:t>0</w:t>
      </w:r>
      <w:r w:rsidRPr="007A0127">
        <w:rPr>
          <w:sz w:val="22"/>
          <w:szCs w:val="22"/>
        </w:rPr>
        <w:t>.000.000,00 динара (члан 77. став 2. тачка 2) ЗЈН).</w:t>
      </w:r>
    </w:p>
    <w:tbl>
      <w:tblPr>
        <w:tblStyle w:val="TableGrid"/>
        <w:tblW w:w="9720" w:type="dxa"/>
        <w:tblInd w:w="-5" w:type="dxa"/>
        <w:tblLook w:val="04A0" w:firstRow="1" w:lastRow="0" w:firstColumn="1" w:lastColumn="0" w:noHBand="0" w:noVBand="1"/>
      </w:tblPr>
      <w:tblGrid>
        <w:gridCol w:w="2515"/>
        <w:gridCol w:w="7205"/>
      </w:tblGrid>
      <w:tr w:rsidR="00604837" w:rsidRPr="007A0127" w:rsidTr="006B4206">
        <w:tc>
          <w:tcPr>
            <w:tcW w:w="2515" w:type="dxa"/>
          </w:tcPr>
          <w:p w:rsidR="00604837" w:rsidRPr="007A0127" w:rsidRDefault="00604837" w:rsidP="00604837">
            <w:pPr>
              <w:pStyle w:val="Default"/>
              <w:jc w:val="center"/>
              <w:rPr>
                <w:sz w:val="22"/>
                <w:szCs w:val="22"/>
              </w:rPr>
            </w:pPr>
            <w:r w:rsidRPr="007A0127">
              <w:rPr>
                <w:b/>
                <w:bCs/>
                <w:sz w:val="22"/>
                <w:szCs w:val="22"/>
              </w:rPr>
              <w:t>Доказ за правно лице:</w:t>
            </w:r>
          </w:p>
          <w:p w:rsidR="00604837" w:rsidRPr="007A0127" w:rsidRDefault="00604837" w:rsidP="00604837">
            <w:pPr>
              <w:jc w:val="center"/>
              <w:rPr>
                <w:sz w:val="22"/>
                <w:szCs w:val="22"/>
              </w:rPr>
            </w:pPr>
          </w:p>
        </w:tc>
        <w:tc>
          <w:tcPr>
            <w:tcW w:w="7205" w:type="dxa"/>
          </w:tcPr>
          <w:p w:rsidR="00604837" w:rsidRPr="007A0127" w:rsidRDefault="007A0127" w:rsidP="00604837">
            <w:pPr>
              <w:pStyle w:val="Default"/>
              <w:jc w:val="both"/>
              <w:rPr>
                <w:sz w:val="22"/>
                <w:szCs w:val="22"/>
              </w:rPr>
            </w:pPr>
            <w:r>
              <w:rPr>
                <w:sz w:val="22"/>
                <w:szCs w:val="22"/>
              </w:rPr>
              <w:t>- Биланс успеха за 2019</w:t>
            </w:r>
            <w:r w:rsidR="00604837" w:rsidRPr="007A0127">
              <w:rPr>
                <w:sz w:val="22"/>
                <w:szCs w:val="22"/>
              </w:rPr>
              <w:t xml:space="preserve">. </w:t>
            </w:r>
            <w:proofErr w:type="gramStart"/>
            <w:r w:rsidR="00604837" w:rsidRPr="007A0127">
              <w:rPr>
                <w:sz w:val="22"/>
                <w:szCs w:val="22"/>
              </w:rPr>
              <w:t>годину</w:t>
            </w:r>
            <w:proofErr w:type="gramEnd"/>
            <w:r w:rsidR="00604837" w:rsidRPr="007A0127">
              <w:rPr>
                <w:sz w:val="22"/>
                <w:szCs w:val="22"/>
              </w:rPr>
              <w:t xml:space="preserve"> на прописаном обрасцу (АОП 1001) или Потврду о регистрацији редовног годишње</w:t>
            </w:r>
            <w:r w:rsidR="008972A9" w:rsidRPr="007A0127">
              <w:rPr>
                <w:sz w:val="22"/>
                <w:szCs w:val="22"/>
              </w:rPr>
              <w:t>г ф</w:t>
            </w:r>
            <w:r>
              <w:rPr>
                <w:sz w:val="22"/>
                <w:szCs w:val="22"/>
              </w:rPr>
              <w:t>инансијског извештаја за 2019.</w:t>
            </w:r>
            <w:r w:rsidR="00604837" w:rsidRPr="007A0127">
              <w:rPr>
                <w:sz w:val="22"/>
                <w:szCs w:val="22"/>
              </w:rPr>
              <w:t xml:space="preserve"> годину од Агенције за привредне регистре (АОП 1001) </w:t>
            </w:r>
          </w:p>
          <w:p w:rsidR="00604837" w:rsidRPr="007A0127" w:rsidRDefault="00604837" w:rsidP="00604837">
            <w:pPr>
              <w:jc w:val="both"/>
              <w:rPr>
                <w:sz w:val="22"/>
                <w:szCs w:val="22"/>
              </w:rPr>
            </w:pPr>
          </w:p>
        </w:tc>
      </w:tr>
      <w:tr w:rsidR="00604837" w:rsidRPr="007A0127" w:rsidTr="006B4206">
        <w:tc>
          <w:tcPr>
            <w:tcW w:w="2515" w:type="dxa"/>
          </w:tcPr>
          <w:p w:rsidR="00604837" w:rsidRPr="007A0127" w:rsidRDefault="00604837" w:rsidP="00604837">
            <w:pPr>
              <w:pStyle w:val="Default"/>
              <w:jc w:val="center"/>
              <w:rPr>
                <w:sz w:val="22"/>
                <w:szCs w:val="22"/>
              </w:rPr>
            </w:pPr>
            <w:r w:rsidRPr="007A0127">
              <w:rPr>
                <w:b/>
                <w:bCs/>
                <w:sz w:val="22"/>
                <w:szCs w:val="22"/>
              </w:rPr>
              <w:t>Доказ за предузетнике:</w:t>
            </w:r>
          </w:p>
          <w:p w:rsidR="00604837" w:rsidRPr="007A0127" w:rsidRDefault="00604837" w:rsidP="00604837">
            <w:pPr>
              <w:jc w:val="center"/>
              <w:rPr>
                <w:sz w:val="22"/>
                <w:szCs w:val="22"/>
              </w:rPr>
            </w:pPr>
          </w:p>
        </w:tc>
        <w:tc>
          <w:tcPr>
            <w:tcW w:w="7205" w:type="dxa"/>
          </w:tcPr>
          <w:p w:rsidR="00604837" w:rsidRPr="007A0127" w:rsidRDefault="00604837" w:rsidP="00604837">
            <w:pPr>
              <w:pStyle w:val="Default"/>
              <w:jc w:val="both"/>
              <w:rPr>
                <w:sz w:val="22"/>
                <w:szCs w:val="22"/>
              </w:rPr>
            </w:pPr>
            <w:r w:rsidRPr="007A0127">
              <w:rPr>
                <w:sz w:val="22"/>
                <w:szCs w:val="22"/>
              </w:rPr>
              <w:t>- Потврда о пр</w:t>
            </w:r>
            <w:r w:rsidR="007A0127">
              <w:rPr>
                <w:sz w:val="22"/>
                <w:szCs w:val="22"/>
              </w:rPr>
              <w:t>омету код пословне банке за 2019</w:t>
            </w:r>
            <w:r w:rsidRPr="007A0127">
              <w:rPr>
                <w:sz w:val="22"/>
                <w:szCs w:val="22"/>
              </w:rPr>
              <w:t xml:space="preserve">. </w:t>
            </w:r>
            <w:proofErr w:type="gramStart"/>
            <w:r w:rsidRPr="007A0127">
              <w:rPr>
                <w:sz w:val="22"/>
                <w:szCs w:val="22"/>
              </w:rPr>
              <w:t>годину</w:t>
            </w:r>
            <w:proofErr w:type="gramEnd"/>
            <w:r w:rsidRPr="007A0127">
              <w:rPr>
                <w:sz w:val="22"/>
                <w:szCs w:val="22"/>
              </w:rPr>
              <w:t xml:space="preserve">. </w:t>
            </w:r>
          </w:p>
          <w:p w:rsidR="00604837" w:rsidRPr="007A0127" w:rsidRDefault="00604837" w:rsidP="00604837">
            <w:pPr>
              <w:jc w:val="both"/>
              <w:rPr>
                <w:sz w:val="22"/>
                <w:szCs w:val="22"/>
              </w:rPr>
            </w:pPr>
          </w:p>
        </w:tc>
      </w:tr>
      <w:tr w:rsidR="00604837" w:rsidRPr="007A0127" w:rsidTr="006B4206">
        <w:tc>
          <w:tcPr>
            <w:tcW w:w="2515" w:type="dxa"/>
          </w:tcPr>
          <w:p w:rsidR="00604837" w:rsidRPr="007A0127" w:rsidRDefault="00604837" w:rsidP="00604837">
            <w:pPr>
              <w:pStyle w:val="Default"/>
              <w:jc w:val="center"/>
              <w:rPr>
                <w:sz w:val="22"/>
                <w:szCs w:val="22"/>
              </w:rPr>
            </w:pPr>
            <w:r w:rsidRPr="007A0127">
              <w:rPr>
                <w:b/>
                <w:bCs/>
                <w:sz w:val="22"/>
                <w:szCs w:val="22"/>
              </w:rPr>
              <w:t>Доказ за физичко лице:</w:t>
            </w:r>
          </w:p>
          <w:p w:rsidR="00604837" w:rsidRPr="007A0127" w:rsidRDefault="00604837" w:rsidP="00604837">
            <w:pPr>
              <w:jc w:val="center"/>
              <w:rPr>
                <w:sz w:val="22"/>
                <w:szCs w:val="22"/>
              </w:rPr>
            </w:pPr>
          </w:p>
        </w:tc>
        <w:tc>
          <w:tcPr>
            <w:tcW w:w="7205" w:type="dxa"/>
          </w:tcPr>
          <w:p w:rsidR="00604837" w:rsidRPr="007A0127" w:rsidRDefault="00604837" w:rsidP="00604837">
            <w:pPr>
              <w:pStyle w:val="Default"/>
              <w:jc w:val="both"/>
              <w:rPr>
                <w:sz w:val="22"/>
                <w:szCs w:val="22"/>
              </w:rPr>
            </w:pPr>
            <w:r w:rsidRPr="007A0127">
              <w:rPr>
                <w:sz w:val="22"/>
                <w:szCs w:val="22"/>
              </w:rPr>
              <w:t>- Потврда о пр</w:t>
            </w:r>
            <w:r w:rsidR="007A0127">
              <w:rPr>
                <w:sz w:val="22"/>
                <w:szCs w:val="22"/>
              </w:rPr>
              <w:t>омету код пословне банке за 2019</w:t>
            </w:r>
            <w:r w:rsidRPr="007A0127">
              <w:rPr>
                <w:sz w:val="22"/>
                <w:szCs w:val="22"/>
              </w:rPr>
              <w:t xml:space="preserve">. </w:t>
            </w:r>
            <w:proofErr w:type="gramStart"/>
            <w:r w:rsidRPr="007A0127">
              <w:rPr>
                <w:sz w:val="22"/>
                <w:szCs w:val="22"/>
              </w:rPr>
              <w:t>годину</w:t>
            </w:r>
            <w:proofErr w:type="gramEnd"/>
            <w:r w:rsidRPr="007A0127">
              <w:rPr>
                <w:sz w:val="22"/>
                <w:szCs w:val="22"/>
              </w:rPr>
              <w:t xml:space="preserve">. </w:t>
            </w:r>
          </w:p>
          <w:p w:rsidR="00604837" w:rsidRPr="007A0127" w:rsidRDefault="00604837" w:rsidP="00604837">
            <w:pPr>
              <w:jc w:val="both"/>
              <w:rPr>
                <w:sz w:val="22"/>
                <w:szCs w:val="22"/>
              </w:rPr>
            </w:pPr>
          </w:p>
        </w:tc>
      </w:tr>
    </w:tbl>
    <w:p w:rsidR="00604837" w:rsidRPr="007A0127" w:rsidRDefault="00604837" w:rsidP="00604837">
      <w:pPr>
        <w:jc w:val="both"/>
        <w:rPr>
          <w:sz w:val="22"/>
          <w:szCs w:val="22"/>
        </w:rPr>
      </w:pPr>
    </w:p>
    <w:p w:rsidR="00604837" w:rsidRPr="007A0127" w:rsidRDefault="00604837" w:rsidP="006B4206">
      <w:pPr>
        <w:pStyle w:val="Default"/>
        <w:ind w:firstLine="720"/>
        <w:rPr>
          <w:sz w:val="22"/>
          <w:szCs w:val="22"/>
        </w:rPr>
      </w:pPr>
      <w:r w:rsidRPr="007A0127">
        <w:rPr>
          <w:b/>
          <w:sz w:val="22"/>
          <w:szCs w:val="22"/>
        </w:rPr>
        <w:t>2.1.2.</w:t>
      </w:r>
      <w:r w:rsidRPr="007A0127">
        <w:rPr>
          <w:sz w:val="22"/>
          <w:szCs w:val="22"/>
        </w:rPr>
        <w:t xml:space="preserve"> Пословни капацитет </w:t>
      </w:r>
    </w:p>
    <w:p w:rsidR="008972A9" w:rsidRPr="007A0127" w:rsidRDefault="00604837" w:rsidP="006B4206">
      <w:pPr>
        <w:ind w:firstLine="720"/>
        <w:jc w:val="both"/>
        <w:rPr>
          <w:sz w:val="22"/>
          <w:szCs w:val="22"/>
        </w:rPr>
      </w:pPr>
      <w:r w:rsidRPr="007A0127">
        <w:rPr>
          <w:sz w:val="22"/>
          <w:szCs w:val="22"/>
        </w:rPr>
        <w:t>Укупна вредност испоручених добара које</w:t>
      </w:r>
      <w:r w:rsidR="008972A9" w:rsidRPr="007A0127">
        <w:rPr>
          <w:sz w:val="22"/>
          <w:szCs w:val="22"/>
        </w:rPr>
        <w:t xml:space="preserve"> су пре</w:t>
      </w:r>
      <w:r w:rsidR="007A0127">
        <w:rPr>
          <w:sz w:val="22"/>
          <w:szCs w:val="22"/>
        </w:rPr>
        <w:t>дмет јавне набавке у 2017, 2018</w:t>
      </w:r>
      <w:r w:rsidR="003C78B6" w:rsidRPr="007A0127">
        <w:rPr>
          <w:sz w:val="22"/>
          <w:szCs w:val="22"/>
          <w:lang w:val="sr-Cyrl-RS"/>
        </w:rPr>
        <w:t>.</w:t>
      </w:r>
      <w:r w:rsidR="003C78B6" w:rsidRPr="007A0127">
        <w:rPr>
          <w:sz w:val="22"/>
          <w:szCs w:val="22"/>
        </w:rPr>
        <w:t xml:space="preserve"> и</w:t>
      </w:r>
      <w:r w:rsidR="007A0127">
        <w:rPr>
          <w:sz w:val="22"/>
          <w:szCs w:val="22"/>
        </w:rPr>
        <w:t xml:space="preserve"> 2019</w:t>
      </w:r>
      <w:r w:rsidR="008972A9" w:rsidRPr="007A0127">
        <w:rPr>
          <w:sz w:val="22"/>
          <w:szCs w:val="22"/>
        </w:rPr>
        <w:t xml:space="preserve">. </w:t>
      </w:r>
      <w:r w:rsidRPr="007A0127">
        <w:rPr>
          <w:sz w:val="22"/>
          <w:szCs w:val="22"/>
        </w:rPr>
        <w:t xml:space="preserve">години – минимум </w:t>
      </w:r>
      <w:r w:rsidR="007A0127">
        <w:rPr>
          <w:sz w:val="22"/>
          <w:szCs w:val="22"/>
        </w:rPr>
        <w:t>145</w:t>
      </w:r>
      <w:r w:rsidRPr="007A0127">
        <w:rPr>
          <w:sz w:val="22"/>
          <w:szCs w:val="22"/>
        </w:rPr>
        <w:t>.000.000,00 динара (члан 77. став 2. тачка 2) ЗЈН).</w:t>
      </w:r>
    </w:p>
    <w:tbl>
      <w:tblPr>
        <w:tblStyle w:val="TableGrid"/>
        <w:tblW w:w="0" w:type="auto"/>
        <w:tblLook w:val="04A0" w:firstRow="1" w:lastRow="0" w:firstColumn="1" w:lastColumn="0" w:noHBand="0" w:noVBand="1"/>
      </w:tblPr>
      <w:tblGrid>
        <w:gridCol w:w="2605"/>
        <w:gridCol w:w="7110"/>
      </w:tblGrid>
      <w:tr w:rsidR="008972A9" w:rsidRPr="007A0127" w:rsidTr="006B4206">
        <w:tc>
          <w:tcPr>
            <w:tcW w:w="2605" w:type="dxa"/>
          </w:tcPr>
          <w:p w:rsidR="008972A9" w:rsidRPr="007A0127" w:rsidRDefault="008972A9" w:rsidP="008972A9">
            <w:pPr>
              <w:pStyle w:val="Default"/>
              <w:jc w:val="both"/>
              <w:rPr>
                <w:sz w:val="22"/>
                <w:szCs w:val="22"/>
              </w:rPr>
            </w:pPr>
            <w:r w:rsidRPr="007A0127">
              <w:rPr>
                <w:b/>
                <w:bCs/>
                <w:sz w:val="22"/>
                <w:szCs w:val="22"/>
              </w:rPr>
              <w:t xml:space="preserve">Доказ за правно лице: </w:t>
            </w:r>
          </w:p>
          <w:p w:rsidR="008972A9" w:rsidRPr="007A0127" w:rsidRDefault="008972A9" w:rsidP="008972A9">
            <w:pPr>
              <w:pStyle w:val="Default"/>
              <w:jc w:val="both"/>
              <w:rPr>
                <w:b/>
                <w:sz w:val="22"/>
                <w:szCs w:val="22"/>
                <w:lang w:val="sr-Cyrl-RS"/>
              </w:rPr>
            </w:pPr>
          </w:p>
        </w:tc>
        <w:tc>
          <w:tcPr>
            <w:tcW w:w="7110" w:type="dxa"/>
            <w:vMerge w:val="restart"/>
          </w:tcPr>
          <w:p w:rsidR="008972A9" w:rsidRPr="007A0127" w:rsidRDefault="008972A9" w:rsidP="008972A9">
            <w:pPr>
              <w:pStyle w:val="Default"/>
              <w:jc w:val="both"/>
              <w:rPr>
                <w:sz w:val="22"/>
                <w:szCs w:val="22"/>
              </w:rPr>
            </w:pPr>
            <w:r w:rsidRPr="007A0127">
              <w:rPr>
                <w:sz w:val="22"/>
                <w:szCs w:val="22"/>
              </w:rPr>
              <w:t xml:space="preserve">Вредност испоручених добара која су предмет јавне набавке доказују се потврдом од референтних наручилаца – купаца са исказаним вредностима на Обрасцу бр. 1 или на другом обрасцу који садржи све захтеване податке и попуњавањем Списка референтних наручилаца. </w:t>
            </w:r>
          </w:p>
          <w:p w:rsidR="008972A9" w:rsidRPr="007A0127" w:rsidRDefault="008972A9" w:rsidP="00604837">
            <w:pPr>
              <w:jc w:val="both"/>
              <w:rPr>
                <w:b/>
                <w:sz w:val="22"/>
                <w:szCs w:val="22"/>
                <w:lang w:val="sr-Cyrl-RS"/>
              </w:rPr>
            </w:pPr>
          </w:p>
        </w:tc>
      </w:tr>
      <w:tr w:rsidR="008972A9" w:rsidRPr="007A0127" w:rsidTr="006B4206">
        <w:tc>
          <w:tcPr>
            <w:tcW w:w="2605" w:type="dxa"/>
          </w:tcPr>
          <w:p w:rsidR="008972A9" w:rsidRPr="007A0127" w:rsidRDefault="008972A9" w:rsidP="008972A9">
            <w:pPr>
              <w:pStyle w:val="Default"/>
              <w:jc w:val="both"/>
              <w:rPr>
                <w:sz w:val="22"/>
                <w:szCs w:val="22"/>
              </w:rPr>
            </w:pPr>
            <w:r w:rsidRPr="007A0127">
              <w:rPr>
                <w:b/>
                <w:bCs/>
                <w:sz w:val="22"/>
                <w:szCs w:val="22"/>
              </w:rPr>
              <w:t xml:space="preserve">Доказ за предузетнике: </w:t>
            </w:r>
          </w:p>
          <w:p w:rsidR="008972A9" w:rsidRPr="007A0127" w:rsidRDefault="008972A9" w:rsidP="00604837">
            <w:pPr>
              <w:jc w:val="both"/>
              <w:rPr>
                <w:b/>
                <w:sz w:val="22"/>
                <w:szCs w:val="22"/>
                <w:lang w:val="sr-Cyrl-RS"/>
              </w:rPr>
            </w:pPr>
          </w:p>
        </w:tc>
        <w:tc>
          <w:tcPr>
            <w:tcW w:w="7110" w:type="dxa"/>
            <w:vMerge/>
          </w:tcPr>
          <w:p w:rsidR="008972A9" w:rsidRPr="007A0127" w:rsidRDefault="008972A9" w:rsidP="00604837">
            <w:pPr>
              <w:jc w:val="both"/>
              <w:rPr>
                <w:b/>
                <w:sz w:val="22"/>
                <w:szCs w:val="22"/>
                <w:lang w:val="sr-Cyrl-RS"/>
              </w:rPr>
            </w:pPr>
          </w:p>
        </w:tc>
      </w:tr>
      <w:tr w:rsidR="008972A9" w:rsidRPr="007A0127" w:rsidTr="006B4206">
        <w:tc>
          <w:tcPr>
            <w:tcW w:w="2605" w:type="dxa"/>
          </w:tcPr>
          <w:p w:rsidR="008972A9" w:rsidRPr="007A0127" w:rsidRDefault="008972A9" w:rsidP="006B4206">
            <w:pPr>
              <w:pStyle w:val="Default"/>
              <w:jc w:val="both"/>
              <w:rPr>
                <w:sz w:val="22"/>
                <w:szCs w:val="22"/>
              </w:rPr>
            </w:pPr>
            <w:r w:rsidRPr="007A0127">
              <w:rPr>
                <w:b/>
                <w:bCs/>
                <w:sz w:val="22"/>
                <w:szCs w:val="22"/>
              </w:rPr>
              <w:t xml:space="preserve">Доказ за физичко лице: </w:t>
            </w:r>
          </w:p>
        </w:tc>
        <w:tc>
          <w:tcPr>
            <w:tcW w:w="7110" w:type="dxa"/>
            <w:vMerge/>
          </w:tcPr>
          <w:p w:rsidR="008972A9" w:rsidRPr="007A0127" w:rsidRDefault="008972A9" w:rsidP="00604837">
            <w:pPr>
              <w:jc w:val="both"/>
              <w:rPr>
                <w:b/>
                <w:sz w:val="22"/>
                <w:szCs w:val="22"/>
                <w:lang w:val="sr-Cyrl-RS"/>
              </w:rPr>
            </w:pPr>
          </w:p>
        </w:tc>
      </w:tr>
    </w:tbl>
    <w:p w:rsidR="008972A9" w:rsidRPr="007A0127" w:rsidRDefault="008972A9" w:rsidP="00604837">
      <w:pPr>
        <w:jc w:val="both"/>
        <w:rPr>
          <w:b/>
          <w:sz w:val="22"/>
          <w:szCs w:val="22"/>
          <w:lang w:val="sr-Cyrl-RS"/>
        </w:rPr>
      </w:pPr>
    </w:p>
    <w:p w:rsidR="008972A9" w:rsidRPr="007A0127" w:rsidRDefault="008972A9" w:rsidP="008972A9">
      <w:pPr>
        <w:pStyle w:val="Default"/>
        <w:jc w:val="both"/>
        <w:rPr>
          <w:b/>
          <w:bCs/>
          <w:sz w:val="22"/>
          <w:szCs w:val="22"/>
        </w:rPr>
      </w:pPr>
      <w:r w:rsidRPr="007A0127">
        <w:rPr>
          <w:b/>
          <w:bCs/>
          <w:sz w:val="22"/>
          <w:szCs w:val="22"/>
        </w:rPr>
        <w:t xml:space="preserve">УСЛОВИ КОЈЕ МОРА ДА ИСПУНИ ПОНУЂАЧ АКО ИЗВРШЕЊЕ НАБАВКЕ ДЕЛИМИЧНО ПОВЕРАВА ПОДИЗВОЂАЧУ </w:t>
      </w:r>
    </w:p>
    <w:p w:rsidR="008972A9" w:rsidRPr="007A0127" w:rsidRDefault="008972A9" w:rsidP="008972A9">
      <w:pPr>
        <w:pStyle w:val="Default"/>
        <w:jc w:val="both"/>
        <w:rPr>
          <w:sz w:val="22"/>
          <w:szCs w:val="22"/>
        </w:rPr>
      </w:pPr>
    </w:p>
    <w:p w:rsidR="008972A9" w:rsidRPr="007A0127" w:rsidRDefault="008972A9" w:rsidP="00B06307">
      <w:pPr>
        <w:pStyle w:val="Default"/>
        <w:ind w:firstLine="720"/>
        <w:jc w:val="both"/>
        <w:rPr>
          <w:sz w:val="22"/>
          <w:szCs w:val="22"/>
        </w:rPr>
      </w:pPr>
      <w:r w:rsidRPr="007A0127">
        <w:rPr>
          <w:sz w:val="22"/>
          <w:szCs w:val="22"/>
        </w:rPr>
        <w:t xml:space="preserve">Понуђач је дужан да у понуди наведе да ли ће извршење јавне набавке делимично поверити подизвођачу. </w:t>
      </w:r>
    </w:p>
    <w:p w:rsidR="008972A9" w:rsidRPr="007A0127" w:rsidRDefault="008972A9" w:rsidP="00B06307">
      <w:pPr>
        <w:pStyle w:val="Default"/>
        <w:ind w:firstLine="720"/>
        <w:jc w:val="both"/>
        <w:rPr>
          <w:sz w:val="22"/>
          <w:szCs w:val="22"/>
        </w:rPr>
      </w:pPr>
      <w:r w:rsidRPr="007A0127">
        <w:rPr>
          <w:sz w:val="22"/>
          <w:szCs w:val="22"/>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8972A9" w:rsidRPr="007A0127" w:rsidRDefault="008972A9" w:rsidP="00B06307">
      <w:pPr>
        <w:pStyle w:val="Default"/>
        <w:ind w:firstLine="720"/>
        <w:jc w:val="both"/>
        <w:rPr>
          <w:sz w:val="22"/>
          <w:szCs w:val="22"/>
        </w:rPr>
      </w:pPr>
      <w:r w:rsidRPr="007A0127">
        <w:rPr>
          <w:sz w:val="22"/>
          <w:szCs w:val="22"/>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8972A9" w:rsidRPr="007A0127" w:rsidRDefault="008972A9" w:rsidP="00B06307">
      <w:pPr>
        <w:pStyle w:val="Default"/>
        <w:ind w:firstLine="720"/>
        <w:jc w:val="both"/>
        <w:rPr>
          <w:sz w:val="22"/>
          <w:szCs w:val="22"/>
        </w:rPr>
      </w:pPr>
      <w:r w:rsidRPr="007A0127">
        <w:rPr>
          <w:sz w:val="22"/>
          <w:szCs w:val="22"/>
        </w:rPr>
        <w:t xml:space="preserve">Понуђач је дужан да наручиоцу, на његов захтев, омогући приступ код подизвођача ради утврђивања испуњености услова. </w:t>
      </w:r>
    </w:p>
    <w:p w:rsidR="008972A9" w:rsidRPr="007A0127" w:rsidRDefault="008972A9" w:rsidP="00B06307">
      <w:pPr>
        <w:pStyle w:val="Default"/>
        <w:ind w:firstLine="720"/>
        <w:jc w:val="both"/>
        <w:rPr>
          <w:sz w:val="22"/>
          <w:szCs w:val="22"/>
        </w:rPr>
      </w:pPr>
      <w:r w:rsidRPr="007A0127">
        <w:rPr>
          <w:sz w:val="22"/>
          <w:szCs w:val="22"/>
        </w:rPr>
        <w:t xml:space="preserve">Понуђач је дужан да за подизвођаче достави доказе о испуњености обавезних услова Поглављe IV. УСЛОВИ ЗА УЧЕШЋЕ У ПОСТУПКУ ЈАВНЕ НАБАВКЕ И УПУТСТВО КАКО ДА СЕ ДОКАЗУЈЕ ИСПУЊЕНОСТ УСЛОВА Обавезни услови, члан 75. </w:t>
      </w:r>
      <w:proofErr w:type="gramStart"/>
      <w:r w:rsidRPr="007A0127">
        <w:rPr>
          <w:sz w:val="22"/>
          <w:szCs w:val="22"/>
        </w:rPr>
        <w:t>став</w:t>
      </w:r>
      <w:proofErr w:type="gramEnd"/>
      <w:r w:rsidRPr="007A0127">
        <w:rPr>
          <w:sz w:val="22"/>
          <w:szCs w:val="22"/>
        </w:rPr>
        <w:t xml:space="preserve"> 1. </w:t>
      </w:r>
      <w:proofErr w:type="gramStart"/>
      <w:r w:rsidRPr="007A0127">
        <w:rPr>
          <w:sz w:val="22"/>
          <w:szCs w:val="22"/>
        </w:rPr>
        <w:t>тачка</w:t>
      </w:r>
      <w:proofErr w:type="gramEnd"/>
      <w:r w:rsidRPr="007A0127">
        <w:rPr>
          <w:sz w:val="22"/>
          <w:szCs w:val="22"/>
        </w:rPr>
        <w:t xml:space="preserve"> 1), 2) и 4) ЗЈН, а доказ о испуњености услова из члана 75. </w:t>
      </w:r>
      <w:proofErr w:type="gramStart"/>
      <w:r w:rsidRPr="007A0127">
        <w:rPr>
          <w:sz w:val="22"/>
          <w:szCs w:val="22"/>
        </w:rPr>
        <w:t>став</w:t>
      </w:r>
      <w:proofErr w:type="gramEnd"/>
      <w:r w:rsidRPr="007A0127">
        <w:rPr>
          <w:sz w:val="22"/>
          <w:szCs w:val="22"/>
        </w:rPr>
        <w:t xml:space="preserve"> 1. </w:t>
      </w:r>
      <w:proofErr w:type="gramStart"/>
      <w:r w:rsidRPr="007A0127">
        <w:rPr>
          <w:sz w:val="22"/>
          <w:szCs w:val="22"/>
        </w:rPr>
        <w:t>тачка</w:t>
      </w:r>
      <w:proofErr w:type="gramEnd"/>
      <w:r w:rsidRPr="007A0127">
        <w:rPr>
          <w:sz w:val="22"/>
          <w:szCs w:val="22"/>
        </w:rPr>
        <w:t xml:space="preserve"> 5) ЗЈН за део набавке који ће извршити преко подизвођача. </w:t>
      </w:r>
    </w:p>
    <w:p w:rsidR="008972A9" w:rsidRPr="007A0127" w:rsidRDefault="008972A9" w:rsidP="00B06307">
      <w:pPr>
        <w:pStyle w:val="Default"/>
        <w:ind w:firstLine="720"/>
        <w:jc w:val="both"/>
        <w:rPr>
          <w:sz w:val="22"/>
          <w:szCs w:val="22"/>
        </w:rPr>
      </w:pPr>
      <w:r w:rsidRPr="007A0127">
        <w:rPr>
          <w:sz w:val="22"/>
          <w:szCs w:val="22"/>
        </w:rPr>
        <w:t xml:space="preserve">Ако је за извршење дела јавне набавке чија вредност не прелази 10% укупне вредности јавне набавке потребно испунити обавезан услов из тачке 5) наведених услова понуђач може доказати испуњеност тог услова преко тог подизвођача којем је поверио извршење тог дела набавке. </w:t>
      </w:r>
    </w:p>
    <w:p w:rsidR="008972A9" w:rsidRPr="007A0127" w:rsidRDefault="008972A9" w:rsidP="00B06307">
      <w:pPr>
        <w:pStyle w:val="Default"/>
        <w:ind w:firstLine="720"/>
        <w:jc w:val="both"/>
        <w:rPr>
          <w:sz w:val="22"/>
          <w:szCs w:val="22"/>
        </w:rPr>
      </w:pPr>
      <w:r w:rsidRPr="007A0127">
        <w:rPr>
          <w:sz w:val="22"/>
          <w:szCs w:val="22"/>
        </w:rPr>
        <w:t xml:space="preserve">Понуђач је дужан да за подизвођаче достави изјаву која је саставни део конкурсне документације. </w:t>
      </w:r>
    </w:p>
    <w:p w:rsidR="008972A9" w:rsidRPr="007A0127" w:rsidRDefault="008972A9" w:rsidP="00B06307">
      <w:pPr>
        <w:ind w:firstLine="720"/>
        <w:jc w:val="both"/>
        <w:rPr>
          <w:sz w:val="22"/>
          <w:szCs w:val="22"/>
        </w:rPr>
      </w:pPr>
      <w:r w:rsidRPr="007A0127">
        <w:rPr>
          <w:sz w:val="22"/>
          <w:szCs w:val="22"/>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8972A9" w:rsidRPr="007A0127" w:rsidRDefault="008972A9" w:rsidP="008972A9">
      <w:pPr>
        <w:jc w:val="both"/>
        <w:rPr>
          <w:sz w:val="22"/>
          <w:szCs w:val="22"/>
        </w:rPr>
      </w:pPr>
    </w:p>
    <w:tbl>
      <w:tblPr>
        <w:tblStyle w:val="TableGrid"/>
        <w:tblW w:w="9805" w:type="dxa"/>
        <w:tblLook w:val="04A0" w:firstRow="1" w:lastRow="0" w:firstColumn="1" w:lastColumn="0" w:noHBand="0" w:noVBand="1"/>
      </w:tblPr>
      <w:tblGrid>
        <w:gridCol w:w="2155"/>
        <w:gridCol w:w="7650"/>
      </w:tblGrid>
      <w:tr w:rsidR="008972A9" w:rsidRPr="007A0127" w:rsidTr="006B4206">
        <w:tc>
          <w:tcPr>
            <w:tcW w:w="2155" w:type="dxa"/>
          </w:tcPr>
          <w:p w:rsidR="008972A9" w:rsidRPr="007A0127" w:rsidRDefault="008972A9" w:rsidP="008972A9">
            <w:pPr>
              <w:pStyle w:val="Default"/>
              <w:jc w:val="both"/>
              <w:rPr>
                <w:sz w:val="22"/>
                <w:szCs w:val="22"/>
              </w:rPr>
            </w:pPr>
            <w:r w:rsidRPr="007A0127">
              <w:rPr>
                <w:b/>
                <w:bCs/>
                <w:sz w:val="22"/>
                <w:szCs w:val="22"/>
              </w:rPr>
              <w:t xml:space="preserve">Доказ: </w:t>
            </w:r>
          </w:p>
          <w:p w:rsidR="008972A9" w:rsidRPr="007A0127" w:rsidRDefault="008972A9" w:rsidP="008972A9">
            <w:pPr>
              <w:jc w:val="both"/>
              <w:rPr>
                <w:b/>
                <w:sz w:val="22"/>
                <w:szCs w:val="22"/>
                <w:lang w:val="sr-Cyrl-RS"/>
              </w:rPr>
            </w:pPr>
          </w:p>
        </w:tc>
        <w:tc>
          <w:tcPr>
            <w:tcW w:w="7650" w:type="dxa"/>
          </w:tcPr>
          <w:p w:rsidR="008972A9" w:rsidRPr="007A0127" w:rsidRDefault="007A0127" w:rsidP="008972A9">
            <w:pPr>
              <w:pStyle w:val="Default"/>
              <w:jc w:val="both"/>
              <w:rPr>
                <w:sz w:val="22"/>
                <w:szCs w:val="22"/>
              </w:rPr>
            </w:pPr>
            <w:r>
              <w:rPr>
                <w:sz w:val="22"/>
                <w:szCs w:val="22"/>
              </w:rPr>
              <w:t>Попуњена и</w:t>
            </w:r>
            <w:r w:rsidR="008972A9" w:rsidRPr="007A0127">
              <w:rPr>
                <w:sz w:val="22"/>
                <w:szCs w:val="22"/>
              </w:rPr>
              <w:t xml:space="preserve"> потписана Изјава понуђача </w:t>
            </w:r>
          </w:p>
          <w:p w:rsidR="008972A9" w:rsidRPr="007A0127" w:rsidRDefault="008972A9" w:rsidP="008972A9">
            <w:pPr>
              <w:jc w:val="both"/>
              <w:rPr>
                <w:b/>
                <w:sz w:val="22"/>
                <w:szCs w:val="22"/>
                <w:lang w:val="sr-Cyrl-RS"/>
              </w:rPr>
            </w:pPr>
          </w:p>
        </w:tc>
      </w:tr>
    </w:tbl>
    <w:p w:rsidR="008972A9" w:rsidRPr="007A0127" w:rsidRDefault="008972A9" w:rsidP="008972A9">
      <w:pPr>
        <w:jc w:val="both"/>
        <w:rPr>
          <w:b/>
          <w:sz w:val="22"/>
          <w:szCs w:val="22"/>
          <w:lang w:val="sr-Cyrl-RS"/>
        </w:rPr>
      </w:pPr>
    </w:p>
    <w:p w:rsidR="008972A9" w:rsidRPr="007A0127" w:rsidRDefault="008972A9" w:rsidP="008972A9">
      <w:pPr>
        <w:pStyle w:val="Default"/>
        <w:jc w:val="both"/>
        <w:rPr>
          <w:b/>
          <w:bCs/>
          <w:sz w:val="22"/>
          <w:szCs w:val="22"/>
        </w:rPr>
      </w:pPr>
      <w:r w:rsidRPr="007A0127">
        <w:rPr>
          <w:b/>
          <w:bCs/>
          <w:sz w:val="22"/>
          <w:szCs w:val="22"/>
        </w:rPr>
        <w:t xml:space="preserve">УСЛОВИ КОЈЕ МОРА ДА ИСПУНИ СВАКИ ОД ПОНУЂАЧА ИЗ ГРУПЕ ПОНУЂАЧА </w:t>
      </w:r>
    </w:p>
    <w:p w:rsidR="00B06307" w:rsidRPr="007A0127" w:rsidRDefault="00B06307" w:rsidP="008972A9">
      <w:pPr>
        <w:pStyle w:val="Default"/>
        <w:jc w:val="both"/>
        <w:rPr>
          <w:sz w:val="22"/>
          <w:szCs w:val="22"/>
        </w:rPr>
      </w:pPr>
    </w:p>
    <w:p w:rsidR="008972A9" w:rsidRPr="007A0127" w:rsidRDefault="008972A9" w:rsidP="00B06307">
      <w:pPr>
        <w:pStyle w:val="Default"/>
        <w:ind w:firstLine="720"/>
        <w:jc w:val="both"/>
        <w:rPr>
          <w:sz w:val="22"/>
          <w:szCs w:val="22"/>
        </w:rPr>
      </w:pPr>
      <w:r w:rsidRPr="007A0127">
        <w:rPr>
          <w:sz w:val="22"/>
          <w:szCs w:val="22"/>
        </w:rPr>
        <w:t xml:space="preserve">Понуду може поднети група понуђача. </w:t>
      </w:r>
    </w:p>
    <w:p w:rsidR="008972A9" w:rsidRPr="007A0127" w:rsidRDefault="008972A9" w:rsidP="00B06307">
      <w:pPr>
        <w:pStyle w:val="Default"/>
        <w:ind w:firstLine="720"/>
        <w:jc w:val="both"/>
        <w:rPr>
          <w:sz w:val="22"/>
          <w:szCs w:val="22"/>
        </w:rPr>
      </w:pPr>
      <w:r w:rsidRPr="007A0127">
        <w:rPr>
          <w:sz w:val="22"/>
          <w:szCs w:val="22"/>
        </w:rPr>
        <w:t xml:space="preserve">Сваки понуђач из групе понуђача мора да испуни обавезне услове из Поглавља IV. УСЛОВИ ЗА УЧЕШЋЕ У ПОСТУПКУ ЈАВНЕ НАБАВКЕ (чл. 75. ЗЈН) И УПУТСТВО КАКО ДА СЕ ДОКАЗУЈЕ ИСПУЊЕНОСТ УСЛОВА, став 1. Обавезни услови, тачка 1), 2) и 4) а додатне услове испуњавају заједно, осим ако наручилац из оправданих разлога не одреди другачије. </w:t>
      </w:r>
    </w:p>
    <w:p w:rsidR="008972A9" w:rsidRPr="007A0127" w:rsidRDefault="008972A9" w:rsidP="00B06307">
      <w:pPr>
        <w:pStyle w:val="Default"/>
        <w:ind w:firstLine="720"/>
        <w:jc w:val="both"/>
        <w:rPr>
          <w:sz w:val="22"/>
          <w:szCs w:val="22"/>
        </w:rPr>
      </w:pPr>
      <w:r w:rsidRPr="007A0127">
        <w:rPr>
          <w:sz w:val="22"/>
          <w:szCs w:val="22"/>
        </w:rPr>
        <w:t xml:space="preserve">Обавезни услов из члана 75. </w:t>
      </w:r>
      <w:proofErr w:type="gramStart"/>
      <w:r w:rsidRPr="007A0127">
        <w:rPr>
          <w:sz w:val="22"/>
          <w:szCs w:val="22"/>
        </w:rPr>
        <w:t>став</w:t>
      </w:r>
      <w:proofErr w:type="gramEnd"/>
      <w:r w:rsidRPr="007A0127">
        <w:rPr>
          <w:sz w:val="22"/>
          <w:szCs w:val="22"/>
        </w:rPr>
        <w:t xml:space="preserve"> 1. </w:t>
      </w:r>
      <w:proofErr w:type="gramStart"/>
      <w:r w:rsidRPr="007A0127">
        <w:rPr>
          <w:sz w:val="22"/>
          <w:szCs w:val="22"/>
        </w:rPr>
        <w:t>тачка</w:t>
      </w:r>
      <w:proofErr w:type="gramEnd"/>
      <w:r w:rsidRPr="007A0127">
        <w:rPr>
          <w:sz w:val="22"/>
          <w:szCs w:val="22"/>
        </w:rPr>
        <w:t xml:space="preserve"> 5) ЗЈН, дужан је да испуни понуђач из групе понуђача којем је поверено извршење дела набавке за који је неопходна испуњеност тог услова. </w:t>
      </w:r>
    </w:p>
    <w:p w:rsidR="008972A9" w:rsidRPr="007A0127" w:rsidRDefault="008972A9" w:rsidP="00B06307">
      <w:pPr>
        <w:pStyle w:val="Default"/>
        <w:ind w:firstLine="720"/>
        <w:jc w:val="both"/>
        <w:rPr>
          <w:sz w:val="22"/>
          <w:szCs w:val="22"/>
        </w:rPr>
      </w:pPr>
      <w:r w:rsidRPr="007A0127">
        <w:rPr>
          <w:sz w:val="22"/>
          <w:szCs w:val="22"/>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rsidR="008972A9" w:rsidRPr="007A0127" w:rsidRDefault="008972A9" w:rsidP="008972A9">
      <w:pPr>
        <w:pStyle w:val="Default"/>
        <w:jc w:val="both"/>
        <w:rPr>
          <w:sz w:val="22"/>
          <w:szCs w:val="22"/>
        </w:rPr>
      </w:pPr>
      <w:r w:rsidRPr="007A0127">
        <w:rPr>
          <w:sz w:val="22"/>
          <w:szCs w:val="22"/>
        </w:rPr>
        <w:t xml:space="preserve">1) </w:t>
      </w:r>
      <w:proofErr w:type="gramStart"/>
      <w:r w:rsidRPr="007A0127">
        <w:rPr>
          <w:sz w:val="22"/>
          <w:szCs w:val="22"/>
        </w:rPr>
        <w:t>податке</w:t>
      </w:r>
      <w:proofErr w:type="gramEnd"/>
      <w:r w:rsidRPr="007A0127">
        <w:rPr>
          <w:sz w:val="22"/>
          <w:szCs w:val="22"/>
        </w:rPr>
        <w:t xml:space="preserve"> о члану групе који ће бити носилац посла, односно који ће поднети понуду и који ће заступати групу понуђача пред наручиоцем; </w:t>
      </w:r>
    </w:p>
    <w:p w:rsidR="008972A9" w:rsidRPr="007A0127" w:rsidRDefault="008972A9" w:rsidP="008972A9">
      <w:pPr>
        <w:pStyle w:val="Default"/>
        <w:jc w:val="both"/>
        <w:rPr>
          <w:sz w:val="22"/>
          <w:szCs w:val="22"/>
        </w:rPr>
      </w:pPr>
      <w:r w:rsidRPr="007A0127">
        <w:rPr>
          <w:sz w:val="22"/>
          <w:szCs w:val="22"/>
        </w:rPr>
        <w:t xml:space="preserve">2) </w:t>
      </w:r>
      <w:proofErr w:type="gramStart"/>
      <w:r w:rsidRPr="007A0127">
        <w:rPr>
          <w:sz w:val="22"/>
          <w:szCs w:val="22"/>
        </w:rPr>
        <w:t>опис</w:t>
      </w:r>
      <w:proofErr w:type="gramEnd"/>
      <w:r w:rsidRPr="007A0127">
        <w:rPr>
          <w:sz w:val="22"/>
          <w:szCs w:val="22"/>
        </w:rPr>
        <w:t xml:space="preserve"> послова сваког од понуђача из групе понуђача у извршењу уговора. </w:t>
      </w:r>
    </w:p>
    <w:p w:rsidR="008972A9" w:rsidRPr="007A0127" w:rsidRDefault="008972A9" w:rsidP="00B06307">
      <w:pPr>
        <w:ind w:firstLine="720"/>
        <w:jc w:val="both"/>
        <w:rPr>
          <w:sz w:val="22"/>
          <w:szCs w:val="22"/>
        </w:rPr>
      </w:pPr>
      <w:r w:rsidRPr="007A0127">
        <w:rPr>
          <w:sz w:val="22"/>
          <w:szCs w:val="22"/>
        </w:rPr>
        <w:t>Понуђачи који поднесу заједничку понуду одговарају неограничено солидарно према наручиоцу.</w:t>
      </w:r>
    </w:p>
    <w:p w:rsidR="008972A9" w:rsidRPr="007A0127" w:rsidRDefault="008972A9" w:rsidP="008972A9">
      <w:pPr>
        <w:jc w:val="both"/>
        <w:rPr>
          <w:sz w:val="22"/>
          <w:szCs w:val="22"/>
        </w:rPr>
      </w:pPr>
    </w:p>
    <w:tbl>
      <w:tblPr>
        <w:tblStyle w:val="TableGrid"/>
        <w:tblW w:w="9805" w:type="dxa"/>
        <w:tblLook w:val="04A0" w:firstRow="1" w:lastRow="0" w:firstColumn="1" w:lastColumn="0" w:noHBand="0" w:noVBand="1"/>
      </w:tblPr>
      <w:tblGrid>
        <w:gridCol w:w="2155"/>
        <w:gridCol w:w="7650"/>
      </w:tblGrid>
      <w:tr w:rsidR="008972A9" w:rsidRPr="007A0127" w:rsidTr="006B4206">
        <w:tc>
          <w:tcPr>
            <w:tcW w:w="2155" w:type="dxa"/>
          </w:tcPr>
          <w:p w:rsidR="00B06307" w:rsidRPr="007A0127" w:rsidRDefault="00B06307" w:rsidP="00B06307">
            <w:pPr>
              <w:pStyle w:val="Default"/>
              <w:jc w:val="both"/>
              <w:rPr>
                <w:sz w:val="22"/>
                <w:szCs w:val="22"/>
              </w:rPr>
            </w:pPr>
            <w:r w:rsidRPr="007A0127">
              <w:rPr>
                <w:b/>
                <w:bCs/>
                <w:sz w:val="22"/>
                <w:szCs w:val="22"/>
              </w:rPr>
              <w:t xml:space="preserve">Доказ: </w:t>
            </w:r>
          </w:p>
          <w:p w:rsidR="008972A9" w:rsidRPr="007A0127" w:rsidRDefault="008972A9" w:rsidP="008972A9">
            <w:pPr>
              <w:jc w:val="both"/>
              <w:rPr>
                <w:b/>
                <w:sz w:val="22"/>
                <w:szCs w:val="22"/>
                <w:lang w:val="sr-Cyrl-RS"/>
              </w:rPr>
            </w:pPr>
          </w:p>
        </w:tc>
        <w:tc>
          <w:tcPr>
            <w:tcW w:w="7650" w:type="dxa"/>
          </w:tcPr>
          <w:p w:rsidR="00B06307" w:rsidRPr="007A0127" w:rsidRDefault="00B06307" w:rsidP="00B06307">
            <w:pPr>
              <w:pStyle w:val="Default"/>
              <w:jc w:val="both"/>
              <w:rPr>
                <w:sz w:val="22"/>
                <w:szCs w:val="22"/>
              </w:rPr>
            </w:pPr>
            <w:r w:rsidRPr="007A0127">
              <w:rPr>
                <w:sz w:val="22"/>
                <w:szCs w:val="22"/>
              </w:rPr>
              <w:t xml:space="preserve">Споразум понуђача доставити у понуди </w:t>
            </w:r>
          </w:p>
          <w:p w:rsidR="008972A9" w:rsidRPr="007A0127" w:rsidRDefault="008972A9" w:rsidP="008972A9">
            <w:pPr>
              <w:jc w:val="both"/>
              <w:rPr>
                <w:b/>
                <w:sz w:val="22"/>
                <w:szCs w:val="22"/>
                <w:lang w:val="sr-Cyrl-RS"/>
              </w:rPr>
            </w:pPr>
          </w:p>
        </w:tc>
      </w:tr>
    </w:tbl>
    <w:p w:rsidR="008972A9" w:rsidRPr="007A0127" w:rsidRDefault="008972A9" w:rsidP="008972A9">
      <w:pPr>
        <w:jc w:val="both"/>
        <w:rPr>
          <w:b/>
          <w:sz w:val="22"/>
          <w:szCs w:val="22"/>
          <w:lang w:val="sr-Cyrl-RS"/>
        </w:rPr>
      </w:pPr>
    </w:p>
    <w:p w:rsidR="00B06307" w:rsidRPr="007A0127" w:rsidRDefault="00B06307" w:rsidP="00B06307">
      <w:pPr>
        <w:pStyle w:val="Default"/>
        <w:ind w:firstLine="720"/>
        <w:jc w:val="both"/>
        <w:rPr>
          <w:sz w:val="22"/>
          <w:szCs w:val="22"/>
        </w:rPr>
      </w:pPr>
      <w:r w:rsidRPr="007A0127">
        <w:rPr>
          <w:b/>
          <w:bCs/>
          <w:sz w:val="22"/>
          <w:szCs w:val="22"/>
        </w:rPr>
        <w:t xml:space="preserve">Докази о испуњености услова могу се достављати у неовереним копијама, осим ако другачије није одређено конкурсном документацијом. </w:t>
      </w:r>
    </w:p>
    <w:p w:rsidR="00B06307" w:rsidRPr="007A0127" w:rsidRDefault="00B06307" w:rsidP="00B06307">
      <w:pPr>
        <w:pStyle w:val="Default"/>
        <w:ind w:firstLine="720"/>
        <w:jc w:val="both"/>
        <w:rPr>
          <w:sz w:val="22"/>
          <w:szCs w:val="22"/>
        </w:rPr>
      </w:pPr>
      <w:r w:rsidRPr="007A0127">
        <w:rPr>
          <w:b/>
          <w:bCs/>
          <w:sz w:val="22"/>
          <w:szCs w:val="22"/>
          <w:lang w:val="sr-Cyrl-RS"/>
        </w:rPr>
        <w:t xml:space="preserve">Наручилац </w:t>
      </w:r>
      <w:r w:rsidRPr="007A0127">
        <w:rPr>
          <w:b/>
          <w:bCs/>
          <w:sz w:val="22"/>
          <w:szCs w:val="22"/>
        </w:rPr>
        <w:t xml:space="preserve">може пре доношења одлуке о закључењу </w:t>
      </w:r>
      <w:r w:rsidRPr="007A0127">
        <w:rPr>
          <w:b/>
          <w:bCs/>
          <w:sz w:val="22"/>
          <w:szCs w:val="22"/>
          <w:lang w:val="sr-Cyrl-RS"/>
        </w:rPr>
        <w:t xml:space="preserve">уговора </w:t>
      </w:r>
      <w:r w:rsidRPr="007A0127">
        <w:rPr>
          <w:b/>
          <w:bCs/>
          <w:sz w:val="22"/>
          <w:szCs w:val="22"/>
        </w:rPr>
        <w:t xml:space="preserve">писмено затражити од понуђача чија је понуда на основу извештаја комисије за јавну набавку оцењена као најповољнија, да у року од пет дана од дана позива достави на увид оригинал или оверену копију свих или појединих доказа. </w:t>
      </w:r>
    </w:p>
    <w:p w:rsidR="00B06307" w:rsidRPr="007A0127" w:rsidRDefault="00B06307" w:rsidP="00B06307">
      <w:pPr>
        <w:pStyle w:val="Default"/>
        <w:ind w:firstLine="720"/>
        <w:jc w:val="both"/>
        <w:rPr>
          <w:sz w:val="22"/>
          <w:szCs w:val="22"/>
        </w:rPr>
      </w:pPr>
      <w:r w:rsidRPr="007A0127">
        <w:rPr>
          <w:b/>
          <w:bCs/>
          <w:sz w:val="22"/>
          <w:szCs w:val="22"/>
        </w:rPr>
        <w:lastRenderedPageBreak/>
        <w:t xml:space="preserve">Ако понуђач у остављеном року не достави на увид оригинал или оверену копију тражених доказа, његова понуда биће одбијена као неприхватљива. </w:t>
      </w:r>
    </w:p>
    <w:p w:rsidR="00B06307" w:rsidRPr="007A0127" w:rsidRDefault="00B06307" w:rsidP="00B06307">
      <w:pPr>
        <w:pStyle w:val="Default"/>
        <w:ind w:firstLine="720"/>
        <w:jc w:val="both"/>
        <w:rPr>
          <w:sz w:val="22"/>
          <w:szCs w:val="22"/>
        </w:rPr>
      </w:pPr>
      <w:r w:rsidRPr="007A0127">
        <w:rPr>
          <w:b/>
          <w:bCs/>
          <w:sz w:val="22"/>
          <w:szCs w:val="22"/>
        </w:rPr>
        <w:t xml:space="preserve">Понуђач је дужан да без одлагања писмено обавести </w:t>
      </w:r>
      <w:r w:rsidRPr="007A0127">
        <w:rPr>
          <w:b/>
          <w:bCs/>
          <w:sz w:val="22"/>
          <w:szCs w:val="22"/>
          <w:lang w:val="sr-Cyrl-RS"/>
        </w:rPr>
        <w:t xml:space="preserve"> Наручиоца </w:t>
      </w:r>
      <w:r w:rsidRPr="007A0127">
        <w:rPr>
          <w:b/>
          <w:bCs/>
          <w:sz w:val="22"/>
          <w:szCs w:val="22"/>
        </w:rPr>
        <w:t xml:space="preserve">било којој промени у вези са испуњеношћу услова из поступка јавне набавке, која наступи до доношења одлуке, односно закључења оквирног споразума, а наручиоце до закључења уговора односно током важења уговора о јавној набавци и да је документује на прописани начин. </w:t>
      </w:r>
    </w:p>
    <w:p w:rsidR="00B06307" w:rsidRPr="007A0127" w:rsidRDefault="00B06307" w:rsidP="00B06307">
      <w:pPr>
        <w:pStyle w:val="Default"/>
        <w:ind w:firstLine="720"/>
        <w:jc w:val="both"/>
        <w:rPr>
          <w:sz w:val="22"/>
          <w:szCs w:val="22"/>
        </w:rPr>
      </w:pPr>
      <w:r w:rsidRPr="007A0127">
        <w:rPr>
          <w:b/>
          <w:bCs/>
          <w:sz w:val="22"/>
          <w:szCs w:val="22"/>
        </w:rPr>
        <w:t xml:space="preserve">Уколико је понуђач у складу са чланом 78. ЗЈН, уписан у регистар понуђача, није дужан да приликом подношења понуде доказује испуњеност обавезних услова, ако наведе интернет страницу на којој су тражени подаци (докази) јавно доступни. </w:t>
      </w:r>
    </w:p>
    <w:p w:rsidR="00B06307" w:rsidRPr="007A0127" w:rsidRDefault="00B06307" w:rsidP="00B06307">
      <w:pPr>
        <w:pStyle w:val="Default"/>
        <w:ind w:firstLine="720"/>
        <w:jc w:val="both"/>
        <w:rPr>
          <w:sz w:val="22"/>
          <w:szCs w:val="22"/>
        </w:rPr>
      </w:pPr>
      <w:r w:rsidRPr="007A0127">
        <w:rPr>
          <w:b/>
          <w:bCs/>
          <w:sz w:val="22"/>
          <w:szCs w:val="22"/>
        </w:rPr>
        <w:t xml:space="preserve">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 </w:t>
      </w:r>
    </w:p>
    <w:p w:rsidR="00B06307" w:rsidRPr="007A0127" w:rsidRDefault="00B06307" w:rsidP="00B06307">
      <w:pPr>
        <w:pStyle w:val="Default"/>
        <w:ind w:firstLine="720"/>
        <w:jc w:val="both"/>
        <w:rPr>
          <w:sz w:val="22"/>
          <w:szCs w:val="22"/>
        </w:rPr>
      </w:pPr>
      <w:r w:rsidRPr="007A0127">
        <w:rPr>
          <w:b/>
          <w:bCs/>
          <w:sz w:val="22"/>
          <w:szCs w:val="22"/>
        </w:rPr>
        <w:t xml:space="preserve">Ако понуђач има седиште у другој држави, </w:t>
      </w:r>
      <w:r w:rsidRPr="007A0127">
        <w:rPr>
          <w:b/>
          <w:bCs/>
          <w:sz w:val="22"/>
          <w:szCs w:val="22"/>
          <w:lang w:val="sr-Cyrl-RS"/>
        </w:rPr>
        <w:t xml:space="preserve">Наручилац </w:t>
      </w:r>
      <w:r w:rsidRPr="007A0127">
        <w:rPr>
          <w:b/>
          <w:bCs/>
          <w:sz w:val="22"/>
          <w:szCs w:val="22"/>
        </w:rPr>
        <w:t>може да провери да ли су документи којима понуђач доказује испуњеност тражених услова издати од стране надлежних органа те државе.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понуђачу ће бити дозвољ</w:t>
      </w:r>
      <w:r w:rsidRPr="007A0127">
        <w:rPr>
          <w:b/>
          <w:bCs/>
          <w:sz w:val="22"/>
          <w:szCs w:val="22"/>
          <w:lang w:val="sr-Cyrl-RS"/>
        </w:rPr>
        <w:t>е</w:t>
      </w:r>
      <w:r w:rsidRPr="007A0127">
        <w:rPr>
          <w:b/>
          <w:bCs/>
          <w:sz w:val="22"/>
          <w:szCs w:val="22"/>
        </w:rPr>
        <w:t xml:space="preserve">но да накнадно достави тражена документа у примереном року. </w:t>
      </w:r>
    </w:p>
    <w:p w:rsidR="00B06307" w:rsidRPr="007A0127" w:rsidRDefault="00B06307" w:rsidP="00B06307">
      <w:pPr>
        <w:ind w:firstLine="720"/>
        <w:jc w:val="both"/>
        <w:rPr>
          <w:b/>
          <w:bCs/>
          <w:sz w:val="22"/>
          <w:szCs w:val="22"/>
        </w:rPr>
      </w:pPr>
      <w:r w:rsidRPr="007A0127">
        <w:rPr>
          <w:b/>
          <w:bCs/>
          <w:sz w:val="22"/>
          <w:szCs w:val="22"/>
        </w:rPr>
        <w:t>Ако се у држави у којој понуђач има седиште не издају докази из члана 77. ЗЈН, понуђач може уместо доказа да приложи своју писану изјаву дату под кривичном и материјалном одговорношћу оверену пред судским или органом управе, јавним бележником (нотар) или другим надлежним органом те државе. Наведена изјава, уколико није издата на српском језику мора бити преведена на српски језик и оверена од стране судског тумача.</w:t>
      </w: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6B4206">
      <w:pPr>
        <w:suppressAutoHyphens w:val="0"/>
        <w:spacing w:line="240" w:lineRule="auto"/>
        <w:ind w:left="720"/>
        <w:jc w:val="center"/>
        <w:rPr>
          <w:b/>
          <w:sz w:val="22"/>
          <w:szCs w:val="22"/>
          <w:lang w:val="sr-Cyrl-RS"/>
        </w:rPr>
      </w:pPr>
      <w:r w:rsidRPr="007A0127">
        <w:rPr>
          <w:b/>
          <w:sz w:val="22"/>
          <w:szCs w:val="22"/>
          <w:lang w:val="sr-Cyrl-RS"/>
        </w:rPr>
        <w:lastRenderedPageBreak/>
        <w:t>V ОБРАСЦИ ЗА ОЦЕНУ ИСПУЊЕНОСТИ УСЛОВА</w:t>
      </w:r>
    </w:p>
    <w:p w:rsidR="006B4206" w:rsidRPr="007A0127" w:rsidRDefault="00D54FE2" w:rsidP="006B4206">
      <w:pPr>
        <w:jc w:val="center"/>
        <w:rPr>
          <w:b/>
          <w:sz w:val="22"/>
          <w:szCs w:val="22"/>
          <w:lang w:val="sr-Cyrl-RS"/>
        </w:rPr>
      </w:pPr>
      <w:r w:rsidRPr="00D54FE2">
        <w:rPr>
          <w:b/>
          <w:sz w:val="22"/>
          <w:szCs w:val="22"/>
          <w:lang w:val="sr-Cyrl-RS"/>
        </w:rPr>
        <w:t>404-02-303</w:t>
      </w:r>
      <w:r w:rsidR="007A0127" w:rsidRPr="00D54FE2">
        <w:rPr>
          <w:b/>
          <w:sz w:val="22"/>
          <w:szCs w:val="22"/>
          <w:lang w:val="sr-Cyrl-RS"/>
        </w:rPr>
        <w:t>/2020</w:t>
      </w:r>
      <w:r w:rsidR="006B4206" w:rsidRPr="00D54FE2">
        <w:rPr>
          <w:b/>
          <w:sz w:val="22"/>
          <w:szCs w:val="22"/>
          <w:lang w:val="sr-Cyrl-RS"/>
        </w:rPr>
        <w:t>-10</w:t>
      </w:r>
    </w:p>
    <w:p w:rsidR="006B4206" w:rsidRPr="007A0127" w:rsidRDefault="006B4206" w:rsidP="006B4206">
      <w:pPr>
        <w:jc w:val="center"/>
        <w:rPr>
          <w:sz w:val="22"/>
          <w:szCs w:val="22"/>
        </w:rPr>
      </w:pPr>
      <w:r w:rsidRPr="007A0127">
        <w:rPr>
          <w:b/>
          <w:sz w:val="22"/>
          <w:szCs w:val="22"/>
        </w:rPr>
        <w:t xml:space="preserve"> </w:t>
      </w:r>
    </w:p>
    <w:p w:rsidR="006B4206" w:rsidRPr="007A0127" w:rsidRDefault="006B4206" w:rsidP="006B4206">
      <w:pPr>
        <w:rPr>
          <w:b/>
          <w:sz w:val="22"/>
          <w:szCs w:val="22"/>
        </w:rPr>
      </w:pPr>
    </w:p>
    <w:p w:rsidR="006B4206" w:rsidRPr="007A0127" w:rsidRDefault="006B4206" w:rsidP="006B4206">
      <w:pPr>
        <w:jc w:val="center"/>
        <w:rPr>
          <w:b/>
          <w:bCs/>
          <w:sz w:val="22"/>
          <w:szCs w:val="22"/>
        </w:rPr>
      </w:pPr>
      <w:r w:rsidRPr="007A0127">
        <w:rPr>
          <w:b/>
          <w:bCs/>
          <w:sz w:val="22"/>
          <w:szCs w:val="22"/>
        </w:rPr>
        <w:t>ИЗЈАВА О ПРИХВАТАЊУ УСЛОВА</w:t>
      </w:r>
    </w:p>
    <w:p w:rsidR="006B4206" w:rsidRPr="007A0127" w:rsidRDefault="006B4206" w:rsidP="006B4206">
      <w:pPr>
        <w:jc w:val="center"/>
        <w:rPr>
          <w:b/>
          <w:bCs/>
          <w:sz w:val="22"/>
          <w:szCs w:val="22"/>
        </w:rPr>
      </w:pPr>
      <w:r w:rsidRPr="007A0127">
        <w:rPr>
          <w:b/>
          <w:bCs/>
          <w:sz w:val="22"/>
          <w:szCs w:val="22"/>
        </w:rPr>
        <w:t>ИЗ ПОЗИВА И КОНКУРСНЕ ДОКУМЕНТАЦИЈЕ</w:t>
      </w:r>
    </w:p>
    <w:p w:rsidR="006B4206" w:rsidRPr="007A0127" w:rsidRDefault="006B4206" w:rsidP="006B4206">
      <w:pPr>
        <w:rPr>
          <w:b/>
          <w:bCs/>
          <w:sz w:val="22"/>
          <w:szCs w:val="22"/>
          <w:lang w:val="sr-Cyrl-RS"/>
        </w:rPr>
      </w:pPr>
      <w:r w:rsidRPr="007A0127">
        <w:rPr>
          <w:b/>
          <w:bCs/>
          <w:sz w:val="22"/>
          <w:szCs w:val="22"/>
        </w:rPr>
        <w:t xml:space="preserve"> </w:t>
      </w:r>
    </w:p>
    <w:p w:rsidR="006B4206" w:rsidRPr="007A0127" w:rsidRDefault="006B4206" w:rsidP="006B4206">
      <w:pPr>
        <w:widowControl w:val="0"/>
        <w:numPr>
          <w:ilvl w:val="0"/>
          <w:numId w:val="8"/>
        </w:numPr>
        <w:tabs>
          <w:tab w:val="left" w:pos="0"/>
        </w:tabs>
        <w:spacing w:line="240" w:lineRule="auto"/>
        <w:jc w:val="both"/>
        <w:rPr>
          <w:sz w:val="22"/>
          <w:szCs w:val="22"/>
        </w:rPr>
      </w:pPr>
      <w:r w:rsidRPr="007A0127">
        <w:rPr>
          <w:sz w:val="22"/>
          <w:szCs w:val="22"/>
        </w:rPr>
        <w:t>Потврђујемо да смо разумели и у потпуности, без резерве прихватили све услове наручиоца у вези учешћа у предметној јавној набавци, односно услове и правила објављена у позиву као и услове и захтеве назначене у конкурсној документацији. Свесни смо и сагласни да ти услови у целини представљају саставни део уговора који ће се закључити са најповољнијим понуђачем и који мора бити сагласан са овим условима.</w:t>
      </w:r>
    </w:p>
    <w:p w:rsidR="006B4206" w:rsidRPr="007A0127" w:rsidRDefault="006B4206" w:rsidP="006B4206">
      <w:pPr>
        <w:rPr>
          <w:sz w:val="22"/>
          <w:szCs w:val="22"/>
        </w:rPr>
      </w:pPr>
    </w:p>
    <w:p w:rsidR="006B4206" w:rsidRPr="007A0127" w:rsidRDefault="006B4206" w:rsidP="006B4206">
      <w:pPr>
        <w:widowControl w:val="0"/>
        <w:numPr>
          <w:ilvl w:val="0"/>
          <w:numId w:val="8"/>
        </w:numPr>
        <w:tabs>
          <w:tab w:val="left" w:pos="0"/>
        </w:tabs>
        <w:spacing w:line="240" w:lineRule="auto"/>
        <w:jc w:val="both"/>
        <w:rPr>
          <w:sz w:val="22"/>
          <w:szCs w:val="22"/>
        </w:rPr>
      </w:pPr>
      <w:r w:rsidRPr="007A0127">
        <w:rPr>
          <w:sz w:val="22"/>
          <w:szCs w:val="22"/>
        </w:rPr>
        <w:t xml:space="preserve"> Као овлашћено лице за заступање понуђача, одговорно изјављујем да су сви подаци садржани у понуди истинити, уз свест да давање нетачних или непотпуних информација подлеже прекршајној одговорности у складу са чланом 1</w:t>
      </w:r>
      <w:r w:rsidRPr="007A0127">
        <w:rPr>
          <w:sz w:val="22"/>
          <w:szCs w:val="22"/>
          <w:lang w:val="sr-Cyrl-RS"/>
        </w:rPr>
        <w:t>70.</w:t>
      </w:r>
      <w:r w:rsidRPr="007A0127">
        <w:rPr>
          <w:sz w:val="22"/>
          <w:szCs w:val="22"/>
        </w:rPr>
        <w:t xml:space="preserve"> Закона о јавним набавкама и да може довести до искључења из овог поступка и свих будућих поступака набавки наручиоца као и да ће случај бити пријављен Управи за јавне набавке и Комисији за заштиту права РС.</w:t>
      </w:r>
    </w:p>
    <w:p w:rsidR="006B4206" w:rsidRPr="007A0127" w:rsidRDefault="006B4206" w:rsidP="006B4206">
      <w:pPr>
        <w:rPr>
          <w:sz w:val="22"/>
          <w:szCs w:val="22"/>
        </w:rPr>
      </w:pPr>
    </w:p>
    <w:p w:rsidR="006B4206" w:rsidRPr="007A0127" w:rsidRDefault="006B4206" w:rsidP="006B4206">
      <w:pPr>
        <w:widowControl w:val="0"/>
        <w:numPr>
          <w:ilvl w:val="0"/>
          <w:numId w:val="8"/>
        </w:numPr>
        <w:tabs>
          <w:tab w:val="left" w:pos="0"/>
        </w:tabs>
        <w:spacing w:line="240" w:lineRule="auto"/>
        <w:jc w:val="both"/>
        <w:rPr>
          <w:sz w:val="22"/>
          <w:szCs w:val="22"/>
        </w:rPr>
      </w:pPr>
      <w:r w:rsidRPr="007A0127">
        <w:rPr>
          <w:sz w:val="22"/>
          <w:szCs w:val="22"/>
        </w:rPr>
        <w:t xml:space="preserve">Обавезујем се да, на захтев наручиоца, у року од </w:t>
      </w:r>
      <w:r w:rsidRPr="007A0127">
        <w:rPr>
          <w:sz w:val="22"/>
          <w:szCs w:val="22"/>
          <w:lang w:val="sr-Cyrl-RS"/>
        </w:rPr>
        <w:t>5</w:t>
      </w:r>
      <w:r w:rsidRPr="007A0127">
        <w:rPr>
          <w:sz w:val="22"/>
          <w:szCs w:val="22"/>
        </w:rPr>
        <w:t xml:space="preserve"> (</w:t>
      </w:r>
      <w:r w:rsidRPr="007A0127">
        <w:rPr>
          <w:sz w:val="22"/>
          <w:szCs w:val="22"/>
          <w:lang w:val="sr-Cyrl-RS"/>
        </w:rPr>
        <w:t>пет</w:t>
      </w:r>
      <w:r w:rsidRPr="007A0127">
        <w:rPr>
          <w:sz w:val="22"/>
          <w:szCs w:val="22"/>
        </w:rPr>
        <w:t>) дана од дана пријема захтева, доставим  тражене доказе којима се потврђује веродостојност података датих у понуди.</w:t>
      </w:r>
    </w:p>
    <w:p w:rsidR="006B4206" w:rsidRPr="007A0127" w:rsidRDefault="006B4206" w:rsidP="006B4206">
      <w:pPr>
        <w:rPr>
          <w:sz w:val="22"/>
          <w:szCs w:val="22"/>
        </w:rPr>
      </w:pPr>
    </w:p>
    <w:p w:rsidR="006B4206" w:rsidRPr="007A0127" w:rsidRDefault="006B4206" w:rsidP="006B4206">
      <w:pPr>
        <w:widowControl w:val="0"/>
        <w:numPr>
          <w:ilvl w:val="0"/>
          <w:numId w:val="9"/>
        </w:numPr>
        <w:tabs>
          <w:tab w:val="left" w:pos="0"/>
        </w:tabs>
        <w:spacing w:line="240" w:lineRule="auto"/>
        <w:jc w:val="both"/>
        <w:rPr>
          <w:sz w:val="22"/>
          <w:szCs w:val="22"/>
        </w:rPr>
      </w:pPr>
      <w:r w:rsidRPr="007A0127">
        <w:rPr>
          <w:sz w:val="22"/>
          <w:szCs w:val="22"/>
        </w:rPr>
        <w:t>Сагласни смо да наручилац може, у случајевима предвиђеним уговорним одредбама, реализовати предвиђено средство обезбеђења у пуном обиму, без посебних услова или сагласности.</w:t>
      </w:r>
    </w:p>
    <w:p w:rsidR="006B4206" w:rsidRPr="007A0127" w:rsidRDefault="006B4206" w:rsidP="006B4206">
      <w:pPr>
        <w:rPr>
          <w:sz w:val="22"/>
          <w:szCs w:val="22"/>
        </w:rPr>
      </w:pPr>
    </w:p>
    <w:p w:rsidR="006B4206" w:rsidRPr="007A0127" w:rsidRDefault="006B4206" w:rsidP="006B4206">
      <w:pPr>
        <w:widowControl w:val="0"/>
        <w:numPr>
          <w:ilvl w:val="0"/>
          <w:numId w:val="9"/>
        </w:numPr>
        <w:tabs>
          <w:tab w:val="left" w:pos="0"/>
        </w:tabs>
        <w:spacing w:line="240" w:lineRule="auto"/>
        <w:jc w:val="both"/>
        <w:rPr>
          <w:sz w:val="22"/>
          <w:szCs w:val="22"/>
        </w:rPr>
      </w:pPr>
      <w:r w:rsidRPr="007A0127">
        <w:rPr>
          <w:sz w:val="22"/>
          <w:szCs w:val="22"/>
        </w:rPr>
        <w:t xml:space="preserve">Овом поступку јавне набавке приступамо након пажљивог упознавања са посебним захтевима наручиоца садржаним у конкурсној документацији, у духу добрих пословних обичаја, а у циљу закључења уговора о предметној јавној набавци. Уколико будемо сматрали да су се у току спровођења овог поступка стекли услови за подношење захтева за заштиту права понуђача, исти ћемо покренути у складу са законским одредбама али ни у ком случају мотив и сврха учешћа у предметном поступку јавне набавке није подношење захтева за заштиту понуђача нити опструкција поступка јавне набавке у било ком смислу.  </w:t>
      </w:r>
    </w:p>
    <w:p w:rsidR="006B4206" w:rsidRPr="007A0127" w:rsidRDefault="006B4206" w:rsidP="006B4206">
      <w:pPr>
        <w:jc w:val="both"/>
        <w:rPr>
          <w:sz w:val="22"/>
          <w:szCs w:val="22"/>
        </w:rPr>
      </w:pPr>
    </w:p>
    <w:tbl>
      <w:tblPr>
        <w:tblpPr w:leftFromText="180" w:rightFromText="180" w:vertAnchor="text" w:horzAnchor="margin" w:tblpXSpec="right" w:tblpY="147"/>
        <w:tblW w:w="5838" w:type="dxa"/>
        <w:tblLook w:val="01E0" w:firstRow="1" w:lastRow="1" w:firstColumn="1" w:lastColumn="1" w:noHBand="0" w:noVBand="0"/>
      </w:tblPr>
      <w:tblGrid>
        <w:gridCol w:w="2520"/>
        <w:gridCol w:w="3318"/>
      </w:tblGrid>
      <w:tr w:rsidR="006B4206" w:rsidRPr="007A0127" w:rsidTr="009C7F64">
        <w:tc>
          <w:tcPr>
            <w:tcW w:w="2520" w:type="dxa"/>
          </w:tcPr>
          <w:p w:rsidR="006B4206" w:rsidRPr="007A0127" w:rsidRDefault="006B4206" w:rsidP="009C7F64">
            <w:pPr>
              <w:jc w:val="center"/>
              <w:rPr>
                <w:b/>
                <w:sz w:val="22"/>
                <w:szCs w:val="22"/>
              </w:rPr>
            </w:pPr>
          </w:p>
        </w:tc>
        <w:tc>
          <w:tcPr>
            <w:tcW w:w="3318" w:type="dxa"/>
            <w:hideMark/>
          </w:tcPr>
          <w:p w:rsidR="006B4206" w:rsidRPr="007A0127" w:rsidRDefault="006B4206" w:rsidP="009C7F64">
            <w:pPr>
              <w:jc w:val="center"/>
              <w:rPr>
                <w:b/>
                <w:sz w:val="22"/>
                <w:szCs w:val="22"/>
              </w:rPr>
            </w:pPr>
            <w:r w:rsidRPr="007A0127">
              <w:rPr>
                <w:b/>
                <w:sz w:val="22"/>
                <w:szCs w:val="22"/>
              </w:rPr>
              <w:t>ПОНУЂАЧ</w:t>
            </w:r>
          </w:p>
        </w:tc>
      </w:tr>
      <w:tr w:rsidR="006B4206" w:rsidRPr="007A0127" w:rsidTr="009C7F64">
        <w:tc>
          <w:tcPr>
            <w:tcW w:w="2520" w:type="dxa"/>
            <w:hideMark/>
          </w:tcPr>
          <w:p w:rsidR="006B4206" w:rsidRPr="007A0127" w:rsidRDefault="006B4206" w:rsidP="009C7F64">
            <w:pPr>
              <w:jc w:val="center"/>
              <w:rPr>
                <w:b/>
                <w:sz w:val="22"/>
                <w:szCs w:val="22"/>
              </w:rPr>
            </w:pPr>
          </w:p>
        </w:tc>
        <w:tc>
          <w:tcPr>
            <w:tcW w:w="3318" w:type="dxa"/>
            <w:hideMark/>
          </w:tcPr>
          <w:p w:rsidR="006B4206" w:rsidRPr="007A0127" w:rsidRDefault="006B4206" w:rsidP="009C7F64">
            <w:pPr>
              <w:jc w:val="center"/>
              <w:rPr>
                <w:b/>
                <w:sz w:val="22"/>
                <w:szCs w:val="22"/>
              </w:rPr>
            </w:pPr>
            <w:r w:rsidRPr="007A0127">
              <w:rPr>
                <w:b/>
                <w:sz w:val="22"/>
                <w:szCs w:val="22"/>
              </w:rPr>
              <w:t>- потпис -</w:t>
            </w:r>
          </w:p>
        </w:tc>
      </w:tr>
      <w:tr w:rsidR="006B4206" w:rsidRPr="007A0127" w:rsidTr="009C7F64">
        <w:trPr>
          <w:trHeight w:val="220"/>
        </w:trPr>
        <w:tc>
          <w:tcPr>
            <w:tcW w:w="2520" w:type="dxa"/>
          </w:tcPr>
          <w:p w:rsidR="006B4206" w:rsidRPr="007A0127" w:rsidRDefault="006B4206" w:rsidP="009C7F64">
            <w:pPr>
              <w:jc w:val="center"/>
              <w:rPr>
                <w:sz w:val="22"/>
                <w:szCs w:val="22"/>
              </w:rPr>
            </w:pPr>
          </w:p>
        </w:tc>
        <w:tc>
          <w:tcPr>
            <w:tcW w:w="3318" w:type="dxa"/>
            <w:tcBorders>
              <w:top w:val="nil"/>
              <w:left w:val="nil"/>
              <w:bottom w:val="single" w:sz="4" w:space="0" w:color="auto"/>
              <w:right w:val="nil"/>
            </w:tcBorders>
          </w:tcPr>
          <w:p w:rsidR="006B4206" w:rsidRPr="007A0127" w:rsidRDefault="006B4206" w:rsidP="009C7F64">
            <w:pPr>
              <w:jc w:val="center"/>
              <w:rPr>
                <w:sz w:val="22"/>
                <w:szCs w:val="22"/>
              </w:rPr>
            </w:pPr>
          </w:p>
        </w:tc>
      </w:tr>
    </w:tbl>
    <w:p w:rsidR="006B4206" w:rsidRPr="007A0127" w:rsidRDefault="006B4206" w:rsidP="006B4206">
      <w:pPr>
        <w:jc w:val="both"/>
        <w:rPr>
          <w:sz w:val="22"/>
          <w:szCs w:val="22"/>
          <w:lang w:val="ru-RU"/>
        </w:rPr>
      </w:pPr>
      <w:r w:rsidRPr="007A0127">
        <w:rPr>
          <w:sz w:val="22"/>
          <w:szCs w:val="22"/>
          <w:lang w:val="ru-RU"/>
        </w:rPr>
        <w:t>Место_____________</w:t>
      </w:r>
    </w:p>
    <w:p w:rsidR="006B4206" w:rsidRPr="007A0127" w:rsidRDefault="006B4206" w:rsidP="006B4206">
      <w:pPr>
        <w:jc w:val="both"/>
        <w:rPr>
          <w:sz w:val="22"/>
          <w:szCs w:val="22"/>
          <w:lang w:val="ru-RU"/>
        </w:rPr>
      </w:pPr>
    </w:p>
    <w:p w:rsidR="006B4206" w:rsidRPr="007A0127" w:rsidRDefault="006B4206" w:rsidP="006B4206">
      <w:pPr>
        <w:jc w:val="both"/>
        <w:rPr>
          <w:sz w:val="22"/>
          <w:szCs w:val="22"/>
        </w:rPr>
      </w:pPr>
      <w:r w:rsidRPr="007A0127">
        <w:rPr>
          <w:sz w:val="22"/>
          <w:szCs w:val="22"/>
          <w:lang w:val="ru-RU"/>
        </w:rPr>
        <w:t>Датум_____________</w:t>
      </w:r>
    </w:p>
    <w:p w:rsidR="006B4206" w:rsidRPr="007A0127" w:rsidRDefault="006B4206" w:rsidP="006B4206">
      <w:pPr>
        <w:jc w:val="both"/>
        <w:rPr>
          <w:b/>
          <w:sz w:val="22"/>
          <w:szCs w:val="22"/>
          <w:lang w:val="ru-RU"/>
        </w:rPr>
      </w:pPr>
    </w:p>
    <w:p w:rsidR="006B4206" w:rsidRPr="007A0127" w:rsidRDefault="006B4206" w:rsidP="006B4206">
      <w:pPr>
        <w:jc w:val="both"/>
        <w:rPr>
          <w:b/>
          <w:sz w:val="22"/>
          <w:szCs w:val="22"/>
          <w:lang w:val="ru-RU"/>
        </w:rPr>
      </w:pPr>
    </w:p>
    <w:p w:rsidR="006B4206" w:rsidRPr="007A0127" w:rsidRDefault="006B4206" w:rsidP="006B4206">
      <w:pPr>
        <w:jc w:val="both"/>
        <w:rPr>
          <w:b/>
          <w:sz w:val="22"/>
          <w:szCs w:val="22"/>
          <w:lang w:val="ru-RU"/>
        </w:rPr>
      </w:pPr>
    </w:p>
    <w:p w:rsidR="006B4206" w:rsidRPr="007A0127" w:rsidRDefault="006B4206" w:rsidP="006B4206">
      <w:pPr>
        <w:jc w:val="both"/>
        <w:rPr>
          <w:b/>
          <w:sz w:val="22"/>
          <w:szCs w:val="22"/>
          <w:lang w:val="ru-RU"/>
        </w:rPr>
      </w:pPr>
    </w:p>
    <w:p w:rsidR="006B4206" w:rsidRPr="007A0127" w:rsidRDefault="006B4206" w:rsidP="006B4206">
      <w:pPr>
        <w:jc w:val="both"/>
        <w:rPr>
          <w:b/>
          <w:sz w:val="22"/>
          <w:szCs w:val="22"/>
          <w:lang w:val="ru-RU"/>
        </w:rPr>
      </w:pPr>
    </w:p>
    <w:p w:rsidR="006B4206" w:rsidRPr="007A0127" w:rsidRDefault="006B4206" w:rsidP="006B4206">
      <w:pPr>
        <w:jc w:val="both"/>
        <w:rPr>
          <w:b/>
          <w:sz w:val="22"/>
          <w:szCs w:val="22"/>
          <w:lang w:val="ru-RU"/>
        </w:rPr>
      </w:pPr>
    </w:p>
    <w:p w:rsidR="006B4206" w:rsidRPr="007A0127" w:rsidRDefault="006B4206" w:rsidP="006B4206">
      <w:pPr>
        <w:jc w:val="both"/>
        <w:rPr>
          <w:b/>
          <w:sz w:val="22"/>
          <w:szCs w:val="22"/>
          <w:lang w:val="ru-RU"/>
        </w:rPr>
      </w:pPr>
    </w:p>
    <w:p w:rsidR="006B4206" w:rsidRPr="007A0127" w:rsidRDefault="006B4206" w:rsidP="006B4206">
      <w:pPr>
        <w:jc w:val="both"/>
        <w:rPr>
          <w:b/>
          <w:sz w:val="22"/>
          <w:szCs w:val="22"/>
          <w:lang w:val="ru-RU"/>
        </w:rPr>
      </w:pPr>
    </w:p>
    <w:p w:rsidR="006B4206" w:rsidRPr="007A0127" w:rsidRDefault="006B4206" w:rsidP="006B4206">
      <w:pPr>
        <w:jc w:val="both"/>
        <w:rPr>
          <w:b/>
          <w:sz w:val="22"/>
          <w:szCs w:val="22"/>
          <w:lang w:val="ru-RU"/>
        </w:rPr>
      </w:pPr>
    </w:p>
    <w:p w:rsidR="006B4206" w:rsidRPr="007A0127" w:rsidRDefault="006B4206" w:rsidP="006B4206">
      <w:pPr>
        <w:jc w:val="both"/>
        <w:rPr>
          <w:b/>
          <w:sz w:val="22"/>
          <w:szCs w:val="22"/>
          <w:lang w:val="ru-RU"/>
        </w:rPr>
      </w:pPr>
    </w:p>
    <w:p w:rsidR="006B4206" w:rsidRPr="007A0127" w:rsidRDefault="006B4206" w:rsidP="006B4206">
      <w:pPr>
        <w:jc w:val="both"/>
        <w:rPr>
          <w:b/>
          <w:sz w:val="22"/>
          <w:szCs w:val="22"/>
          <w:lang w:val="ru-RU"/>
        </w:rPr>
      </w:pPr>
    </w:p>
    <w:p w:rsidR="006B4206" w:rsidRPr="007A0127" w:rsidRDefault="006B4206" w:rsidP="006B4206">
      <w:pPr>
        <w:jc w:val="both"/>
        <w:rPr>
          <w:b/>
          <w:sz w:val="22"/>
          <w:szCs w:val="22"/>
          <w:lang w:val="ru-RU"/>
        </w:rPr>
      </w:pPr>
    </w:p>
    <w:p w:rsidR="006B4206" w:rsidRPr="007A0127" w:rsidRDefault="006B4206" w:rsidP="006B4206">
      <w:pPr>
        <w:jc w:val="both"/>
        <w:rPr>
          <w:b/>
          <w:sz w:val="22"/>
          <w:szCs w:val="22"/>
          <w:lang w:val="ru-RU"/>
        </w:rPr>
      </w:pPr>
    </w:p>
    <w:p w:rsidR="006B4206" w:rsidRPr="007A0127" w:rsidRDefault="006B4206" w:rsidP="006B4206">
      <w:pPr>
        <w:jc w:val="both"/>
        <w:rPr>
          <w:b/>
          <w:sz w:val="22"/>
          <w:szCs w:val="22"/>
          <w:lang w:val="ru-RU"/>
        </w:rPr>
      </w:pPr>
    </w:p>
    <w:p w:rsidR="006B4206" w:rsidRPr="007A0127" w:rsidRDefault="006B4206" w:rsidP="006B4206">
      <w:pPr>
        <w:ind w:firstLine="720"/>
        <w:jc w:val="both"/>
        <w:rPr>
          <w:i/>
          <w:sz w:val="22"/>
          <w:szCs w:val="22"/>
        </w:rPr>
      </w:pPr>
      <w:r w:rsidRPr="007A0127">
        <w:rPr>
          <w:i/>
          <w:sz w:val="22"/>
          <w:szCs w:val="22"/>
        </w:rPr>
        <w:t>Напомена:</w:t>
      </w:r>
    </w:p>
    <w:p w:rsidR="006B4206" w:rsidRPr="007A0127" w:rsidRDefault="006B4206" w:rsidP="006B4206">
      <w:pPr>
        <w:ind w:firstLine="720"/>
        <w:jc w:val="both"/>
        <w:rPr>
          <w:bCs/>
          <w:i/>
          <w:iCs/>
          <w:sz w:val="22"/>
          <w:szCs w:val="22"/>
          <w:lang w:val="sr-Cyrl-RS"/>
        </w:rPr>
      </w:pPr>
      <w:r w:rsidRPr="007A0127">
        <w:rPr>
          <w:bCs/>
          <w:i/>
          <w:iCs/>
          <w:sz w:val="22"/>
          <w:szCs w:val="22"/>
          <w:lang w:val="sr-Cyrl-RS"/>
        </w:rPr>
        <w:t>1 .</w:t>
      </w:r>
      <w:r w:rsidRPr="007A0127">
        <w:rPr>
          <w:b/>
          <w:bCs/>
          <w:i/>
          <w:iCs/>
          <w:sz w:val="22"/>
          <w:szCs w:val="22"/>
          <w:u w:val="single"/>
        </w:rPr>
        <w:t>Уколико понуду подноси група понуђача</w:t>
      </w:r>
      <w:r w:rsidRPr="007A0127">
        <w:rPr>
          <w:b/>
          <w:bCs/>
          <w:i/>
          <w:iCs/>
          <w:sz w:val="22"/>
          <w:szCs w:val="22"/>
          <w:u w:val="single"/>
          <w:lang w:val="sr-Cyrl-RS"/>
        </w:rPr>
        <w:t>,</w:t>
      </w:r>
      <w:r w:rsidRPr="007A0127">
        <w:rPr>
          <w:bCs/>
          <w:i/>
          <w:iCs/>
          <w:sz w:val="22"/>
          <w:szCs w:val="22"/>
          <w:lang w:val="sr-Cyrl-RS"/>
        </w:rPr>
        <w:t xml:space="preserve"> Изјава мора бити потписана од стране овлашћеног лица </w:t>
      </w:r>
      <w:r w:rsidRPr="007A0127">
        <w:rPr>
          <w:bCs/>
          <w:i/>
          <w:iCs/>
          <w:sz w:val="22"/>
          <w:szCs w:val="22"/>
        </w:rPr>
        <w:t>свак</w:t>
      </w:r>
      <w:r w:rsidRPr="007A0127">
        <w:rPr>
          <w:bCs/>
          <w:i/>
          <w:iCs/>
          <w:sz w:val="22"/>
          <w:szCs w:val="22"/>
          <w:lang w:val="sr-Cyrl-RS"/>
        </w:rPr>
        <w:t xml:space="preserve">ог </w:t>
      </w:r>
      <w:r w:rsidRPr="007A0127">
        <w:rPr>
          <w:bCs/>
          <w:i/>
          <w:iCs/>
          <w:sz w:val="22"/>
          <w:szCs w:val="22"/>
        </w:rPr>
        <w:t>понуђач</w:t>
      </w:r>
      <w:r w:rsidRPr="007A0127">
        <w:rPr>
          <w:bCs/>
          <w:i/>
          <w:iCs/>
          <w:sz w:val="22"/>
          <w:szCs w:val="22"/>
          <w:lang w:val="sr-Cyrl-RS"/>
        </w:rPr>
        <w:t>а</w:t>
      </w:r>
      <w:r w:rsidRPr="007A0127">
        <w:rPr>
          <w:bCs/>
          <w:i/>
          <w:iCs/>
          <w:sz w:val="22"/>
          <w:szCs w:val="22"/>
        </w:rPr>
        <w:t xml:space="preserve"> из групе понуђача</w:t>
      </w:r>
      <w:r w:rsidRPr="007A0127">
        <w:rPr>
          <w:bCs/>
          <w:i/>
          <w:iCs/>
          <w:sz w:val="22"/>
          <w:szCs w:val="22"/>
          <w:lang w:val="sr-Cyrl-RS"/>
        </w:rPr>
        <w:t xml:space="preserve"> </w:t>
      </w:r>
      <w:r w:rsidRPr="007A0127">
        <w:rPr>
          <w:i/>
          <w:sz w:val="22"/>
          <w:szCs w:val="22"/>
        </w:rPr>
        <w:t>(ист</w:t>
      </w:r>
      <w:r w:rsidRPr="007A0127">
        <w:rPr>
          <w:i/>
          <w:sz w:val="22"/>
          <w:szCs w:val="22"/>
          <w:lang w:val="sr-Cyrl-RS"/>
        </w:rPr>
        <w:t xml:space="preserve">а се може </w:t>
      </w:r>
      <w:r w:rsidRPr="007A0127">
        <w:rPr>
          <w:i/>
          <w:sz w:val="22"/>
          <w:szCs w:val="22"/>
        </w:rPr>
        <w:t>копирати у потребном броју примерак</w:t>
      </w:r>
    </w:p>
    <w:p w:rsidR="006B4206" w:rsidRPr="007A0127" w:rsidRDefault="006B4206" w:rsidP="006B4206">
      <w:pPr>
        <w:jc w:val="both"/>
        <w:rPr>
          <w:b/>
          <w:sz w:val="22"/>
          <w:szCs w:val="22"/>
          <w:u w:val="single"/>
          <w:lang w:val="sr-Cyrl-RS"/>
        </w:rPr>
      </w:pPr>
    </w:p>
    <w:p w:rsidR="006B4206" w:rsidRPr="007A0127" w:rsidRDefault="006B4206" w:rsidP="006B4206">
      <w:pPr>
        <w:jc w:val="both"/>
        <w:rPr>
          <w:b/>
          <w:sz w:val="22"/>
          <w:szCs w:val="22"/>
          <w:u w:val="single"/>
          <w:lang w:val="sr-Cyrl-RS"/>
        </w:rPr>
      </w:pPr>
    </w:p>
    <w:p w:rsidR="006B4206" w:rsidRPr="007A0127" w:rsidRDefault="006B4206" w:rsidP="006B4206">
      <w:pPr>
        <w:ind w:firstLine="720"/>
        <w:jc w:val="center"/>
        <w:rPr>
          <w:b/>
          <w:sz w:val="22"/>
          <w:szCs w:val="22"/>
          <w:lang w:val="sr-Cyrl-RS"/>
        </w:rPr>
      </w:pPr>
      <w:r w:rsidRPr="007A0127">
        <w:rPr>
          <w:b/>
          <w:sz w:val="22"/>
          <w:szCs w:val="22"/>
          <w:lang w:val="ru-RU"/>
        </w:rPr>
        <w:lastRenderedPageBreak/>
        <w:t>ИЗЈАВА ПОНУЂАЧА О ИСПУЊЕНОСТИ УСЛОВА</w:t>
      </w:r>
      <w:r w:rsidRPr="007A0127">
        <w:rPr>
          <w:b/>
          <w:sz w:val="22"/>
          <w:szCs w:val="22"/>
        </w:rPr>
        <w:t xml:space="preserve"> </w:t>
      </w:r>
    </w:p>
    <w:p w:rsidR="006B4206" w:rsidRPr="007A0127" w:rsidRDefault="006B4206" w:rsidP="006B4206">
      <w:pPr>
        <w:ind w:firstLine="720"/>
        <w:jc w:val="center"/>
        <w:rPr>
          <w:b/>
          <w:sz w:val="22"/>
          <w:szCs w:val="22"/>
          <w:lang w:val="ru-RU"/>
        </w:rPr>
      </w:pPr>
      <w:r w:rsidRPr="007A0127">
        <w:rPr>
          <w:b/>
          <w:sz w:val="22"/>
          <w:szCs w:val="22"/>
        </w:rPr>
        <w:t>ИЗ ЧЛАНА 75</w:t>
      </w:r>
      <w:r w:rsidRPr="007A0127">
        <w:rPr>
          <w:b/>
          <w:sz w:val="22"/>
          <w:szCs w:val="22"/>
          <w:lang w:val="sr-Cyrl-RS"/>
        </w:rPr>
        <w:t>.</w:t>
      </w:r>
      <w:r w:rsidRPr="007A0127">
        <w:rPr>
          <w:b/>
          <w:sz w:val="22"/>
          <w:szCs w:val="22"/>
        </w:rPr>
        <w:t xml:space="preserve"> </w:t>
      </w:r>
      <w:r w:rsidRPr="007A0127">
        <w:rPr>
          <w:b/>
          <w:sz w:val="22"/>
          <w:szCs w:val="22"/>
          <w:lang w:val="sr-Cyrl-RS"/>
        </w:rPr>
        <w:t xml:space="preserve">и 76. </w:t>
      </w:r>
      <w:r w:rsidRPr="007A0127">
        <w:rPr>
          <w:b/>
          <w:sz w:val="22"/>
          <w:szCs w:val="22"/>
        </w:rPr>
        <w:t xml:space="preserve">ЗАКОНА О ЈАВНИМ НАБАВКАМА  </w:t>
      </w:r>
    </w:p>
    <w:p w:rsidR="006B4206" w:rsidRPr="007A0127" w:rsidRDefault="00403802" w:rsidP="006B4206">
      <w:pPr>
        <w:ind w:firstLine="720"/>
        <w:jc w:val="center"/>
        <w:rPr>
          <w:b/>
          <w:sz w:val="22"/>
          <w:szCs w:val="22"/>
          <w:lang w:val="sr-Cyrl-RS"/>
        </w:rPr>
      </w:pPr>
      <w:r w:rsidRPr="00D54FE2">
        <w:rPr>
          <w:b/>
          <w:sz w:val="22"/>
          <w:szCs w:val="22"/>
        </w:rPr>
        <w:t>404-02-</w:t>
      </w:r>
      <w:r w:rsidR="00D54FE2">
        <w:rPr>
          <w:b/>
          <w:sz w:val="22"/>
          <w:szCs w:val="22"/>
          <w:lang w:val="sr-Cyrl-RS"/>
        </w:rPr>
        <w:t>303</w:t>
      </w:r>
      <w:r w:rsidRPr="00D54FE2">
        <w:rPr>
          <w:b/>
          <w:sz w:val="22"/>
          <w:szCs w:val="22"/>
        </w:rPr>
        <w:t>/2020</w:t>
      </w:r>
      <w:r w:rsidR="006B4206" w:rsidRPr="00D54FE2">
        <w:rPr>
          <w:b/>
          <w:sz w:val="22"/>
          <w:szCs w:val="22"/>
        </w:rPr>
        <w:t>-10</w:t>
      </w:r>
    </w:p>
    <w:p w:rsidR="006B4206" w:rsidRPr="007A0127" w:rsidRDefault="006B4206" w:rsidP="006B4206">
      <w:pPr>
        <w:ind w:firstLine="720"/>
        <w:jc w:val="center"/>
        <w:rPr>
          <w:bCs/>
          <w:sz w:val="22"/>
          <w:szCs w:val="22"/>
          <w:lang w:val="sr-Cyrl-RS"/>
        </w:rPr>
      </w:pPr>
    </w:p>
    <w:p w:rsidR="006B4206" w:rsidRPr="007A0127" w:rsidRDefault="006B4206" w:rsidP="006B4206">
      <w:pPr>
        <w:tabs>
          <w:tab w:val="left" w:pos="720"/>
        </w:tabs>
        <w:jc w:val="both"/>
        <w:rPr>
          <w:sz w:val="22"/>
          <w:szCs w:val="22"/>
          <w:lang w:val="sr-Cyrl-RS"/>
        </w:rPr>
      </w:pPr>
      <w:r w:rsidRPr="007A0127">
        <w:rPr>
          <w:sz w:val="22"/>
          <w:szCs w:val="22"/>
          <w:lang w:val="sr-Cyrl-RS"/>
        </w:rPr>
        <w:tab/>
      </w:r>
      <w:r w:rsidRPr="007A0127">
        <w:rPr>
          <w:sz w:val="22"/>
          <w:szCs w:val="22"/>
        </w:rPr>
        <w:t>У складу са чланом 77. став 4. Закона, под пуном материјалном и кривичном одговорношћу, као заступник понуђача, дајем следећу</w:t>
      </w:r>
    </w:p>
    <w:p w:rsidR="006B4206" w:rsidRPr="007A0127" w:rsidRDefault="006B4206" w:rsidP="006B4206">
      <w:pPr>
        <w:tabs>
          <w:tab w:val="left" w:pos="720"/>
        </w:tabs>
        <w:jc w:val="both"/>
        <w:rPr>
          <w:sz w:val="22"/>
          <w:szCs w:val="22"/>
        </w:rPr>
      </w:pPr>
      <w:r w:rsidRPr="007A0127">
        <w:rPr>
          <w:sz w:val="22"/>
          <w:szCs w:val="22"/>
        </w:rPr>
        <w:tab/>
      </w:r>
      <w:r w:rsidRPr="007A0127">
        <w:rPr>
          <w:sz w:val="22"/>
          <w:szCs w:val="22"/>
        </w:rPr>
        <w:tab/>
      </w:r>
      <w:r w:rsidRPr="007A0127">
        <w:rPr>
          <w:sz w:val="22"/>
          <w:szCs w:val="22"/>
        </w:rPr>
        <w:tab/>
      </w:r>
    </w:p>
    <w:p w:rsidR="006B4206" w:rsidRPr="007A0127" w:rsidRDefault="006B4206" w:rsidP="006B4206">
      <w:pPr>
        <w:tabs>
          <w:tab w:val="left" w:pos="720"/>
        </w:tabs>
        <w:jc w:val="center"/>
        <w:rPr>
          <w:b/>
          <w:sz w:val="22"/>
          <w:szCs w:val="22"/>
          <w:lang w:val="sr-Cyrl-RS"/>
        </w:rPr>
      </w:pPr>
      <w:r w:rsidRPr="007A0127">
        <w:rPr>
          <w:b/>
          <w:sz w:val="22"/>
          <w:szCs w:val="22"/>
        </w:rPr>
        <w:t>И З Ј А В У</w:t>
      </w:r>
    </w:p>
    <w:p w:rsidR="006B4206" w:rsidRPr="007A0127" w:rsidRDefault="006B4206" w:rsidP="006B4206">
      <w:pPr>
        <w:tabs>
          <w:tab w:val="left" w:pos="720"/>
        </w:tabs>
        <w:jc w:val="center"/>
        <w:rPr>
          <w:b/>
          <w:sz w:val="22"/>
          <w:szCs w:val="22"/>
          <w:lang w:val="sr-Cyrl-RS"/>
        </w:rPr>
      </w:pPr>
    </w:p>
    <w:p w:rsidR="006B4206" w:rsidRPr="007A0127" w:rsidRDefault="006B4206" w:rsidP="006B4206">
      <w:pPr>
        <w:tabs>
          <w:tab w:val="left" w:pos="720"/>
        </w:tabs>
        <w:jc w:val="both"/>
        <w:rPr>
          <w:iCs/>
          <w:sz w:val="22"/>
          <w:szCs w:val="22"/>
        </w:rPr>
      </w:pPr>
      <w:r w:rsidRPr="007A0127">
        <w:rPr>
          <w:sz w:val="22"/>
          <w:szCs w:val="22"/>
          <w:lang w:val="sr-Cyrl-RS"/>
        </w:rPr>
        <w:tab/>
      </w:r>
      <w:r w:rsidRPr="007A0127">
        <w:rPr>
          <w:sz w:val="22"/>
          <w:szCs w:val="22"/>
        </w:rPr>
        <w:t>Понуђач</w:t>
      </w:r>
      <w:r w:rsidRPr="007A0127">
        <w:rPr>
          <w:sz w:val="22"/>
          <w:szCs w:val="22"/>
          <w:lang w:val="sr-Cyrl-RS"/>
        </w:rPr>
        <w:t xml:space="preserve"> </w:t>
      </w:r>
      <w:r w:rsidRPr="007A0127">
        <w:rPr>
          <w:i/>
          <w:sz w:val="22"/>
          <w:szCs w:val="22"/>
          <w:lang w:val="sr-Cyrl-RS"/>
        </w:rPr>
        <w:t xml:space="preserve"> _____________________________________________</w:t>
      </w:r>
      <w:r w:rsidRPr="007A0127">
        <w:rPr>
          <w:i/>
          <w:iCs/>
          <w:sz w:val="22"/>
          <w:szCs w:val="22"/>
        </w:rPr>
        <w:t>[</w:t>
      </w:r>
      <w:r w:rsidRPr="007A0127">
        <w:rPr>
          <w:i/>
          <w:sz w:val="22"/>
          <w:szCs w:val="22"/>
        </w:rPr>
        <w:t xml:space="preserve"> </w:t>
      </w:r>
      <w:r w:rsidRPr="007A0127">
        <w:rPr>
          <w:i/>
          <w:sz w:val="22"/>
          <w:szCs w:val="22"/>
          <w:lang w:val="sr-Cyrl-RS"/>
        </w:rPr>
        <w:t>назив понуђача</w:t>
      </w:r>
      <w:r w:rsidRPr="007A0127">
        <w:rPr>
          <w:i/>
          <w:iCs/>
          <w:sz w:val="22"/>
          <w:szCs w:val="22"/>
        </w:rPr>
        <w:t>]</w:t>
      </w:r>
      <w:r w:rsidRPr="007A0127">
        <w:rPr>
          <w:i/>
          <w:sz w:val="22"/>
          <w:szCs w:val="22"/>
        </w:rPr>
        <w:t xml:space="preserve"> </w:t>
      </w:r>
      <w:r w:rsidRPr="007A0127">
        <w:rPr>
          <w:sz w:val="22"/>
          <w:szCs w:val="22"/>
        </w:rPr>
        <w:t>у поступку јавне набавке</w:t>
      </w:r>
      <w:r w:rsidR="009C7F64" w:rsidRPr="007A0127">
        <w:rPr>
          <w:sz w:val="22"/>
          <w:szCs w:val="22"/>
          <w:lang w:val="sr-Cyrl-RS"/>
        </w:rPr>
        <w:t xml:space="preserve"> горива за службена возила</w:t>
      </w:r>
      <w:r w:rsidRPr="007A0127">
        <w:rPr>
          <w:sz w:val="22"/>
          <w:szCs w:val="22"/>
        </w:rPr>
        <w:t xml:space="preserve">, </w:t>
      </w:r>
      <w:r w:rsidRPr="007A0127">
        <w:rPr>
          <w:sz w:val="22"/>
          <w:szCs w:val="22"/>
          <w:lang w:val="sr-Cyrl-RS"/>
        </w:rPr>
        <w:t>и</w:t>
      </w:r>
      <w:r w:rsidRPr="007A0127">
        <w:rPr>
          <w:sz w:val="22"/>
          <w:szCs w:val="22"/>
        </w:rPr>
        <w:t>спуњава све услове из чл. 75.</w:t>
      </w:r>
      <w:r w:rsidRPr="007A0127">
        <w:rPr>
          <w:sz w:val="22"/>
          <w:szCs w:val="22"/>
          <w:lang w:val="sr-Cyrl-RS"/>
        </w:rPr>
        <w:t xml:space="preserve"> и 76.</w:t>
      </w:r>
      <w:r w:rsidRPr="007A0127">
        <w:rPr>
          <w:sz w:val="22"/>
          <w:szCs w:val="22"/>
        </w:rPr>
        <w:t xml:space="preserve"> Закона, односно услове дефинисане конкурсном документацијом</w:t>
      </w:r>
      <w:r w:rsidRPr="007A0127">
        <w:rPr>
          <w:sz w:val="22"/>
          <w:szCs w:val="22"/>
          <w:lang w:val="ru-RU"/>
        </w:rPr>
        <w:t xml:space="preserve"> </w:t>
      </w:r>
      <w:r w:rsidRPr="007A0127">
        <w:rPr>
          <w:sz w:val="22"/>
          <w:szCs w:val="22"/>
        </w:rPr>
        <w:t>за предметну јавну набавку, и то:</w:t>
      </w:r>
    </w:p>
    <w:p w:rsidR="006B4206" w:rsidRPr="007A0127" w:rsidRDefault="006B4206" w:rsidP="006B4206">
      <w:pPr>
        <w:numPr>
          <w:ilvl w:val="0"/>
          <w:numId w:val="10"/>
        </w:numPr>
        <w:tabs>
          <w:tab w:val="left" w:pos="720"/>
        </w:tabs>
        <w:suppressAutoHyphens w:val="0"/>
        <w:spacing w:line="240" w:lineRule="auto"/>
        <w:ind w:left="0" w:firstLine="426"/>
        <w:jc w:val="both"/>
        <w:rPr>
          <w:iCs/>
          <w:sz w:val="22"/>
          <w:szCs w:val="22"/>
        </w:rPr>
      </w:pPr>
      <w:r w:rsidRPr="007A0127">
        <w:rPr>
          <w:iCs/>
          <w:sz w:val="22"/>
          <w:szCs w:val="22"/>
        </w:rPr>
        <w:t>Понуђач је регистрован код надлежног органа, односно уписан у одговарајући регистар;</w:t>
      </w:r>
    </w:p>
    <w:p w:rsidR="006B4206" w:rsidRPr="007A0127" w:rsidRDefault="006B4206" w:rsidP="006B4206">
      <w:pPr>
        <w:numPr>
          <w:ilvl w:val="0"/>
          <w:numId w:val="10"/>
        </w:numPr>
        <w:tabs>
          <w:tab w:val="left" w:pos="720"/>
        </w:tabs>
        <w:suppressAutoHyphens w:val="0"/>
        <w:spacing w:line="240" w:lineRule="auto"/>
        <w:ind w:left="0" w:firstLine="426"/>
        <w:jc w:val="both"/>
        <w:rPr>
          <w:bCs/>
          <w:iCs/>
          <w:sz w:val="22"/>
          <w:szCs w:val="22"/>
        </w:rPr>
      </w:pPr>
      <w:r w:rsidRPr="007A0127">
        <w:rPr>
          <w:iCs/>
          <w:sz w:val="22"/>
          <w:szCs w:val="22"/>
        </w:rPr>
        <w:t xml:space="preserve">Понуђач и његов законски </w:t>
      </w:r>
      <w:r w:rsidRPr="007A0127">
        <w:rPr>
          <w:sz w:val="22"/>
          <w:szCs w:val="22"/>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4206" w:rsidRPr="007A0127" w:rsidRDefault="006B4206" w:rsidP="006B4206">
      <w:pPr>
        <w:numPr>
          <w:ilvl w:val="0"/>
          <w:numId w:val="10"/>
        </w:numPr>
        <w:suppressAutoHyphens w:val="0"/>
        <w:spacing w:line="240" w:lineRule="auto"/>
        <w:ind w:left="0" w:firstLine="426"/>
        <w:jc w:val="both"/>
        <w:rPr>
          <w:sz w:val="22"/>
          <w:szCs w:val="22"/>
        </w:rPr>
      </w:pPr>
      <w:r w:rsidRPr="007A0127">
        <w:rPr>
          <w:sz w:val="22"/>
          <w:szCs w:val="22"/>
        </w:rPr>
        <w:t>Понуђач је поштовао обавезе које произлазе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rsidR="006B4206" w:rsidRPr="007A0127" w:rsidRDefault="006B4206" w:rsidP="006B4206">
      <w:pPr>
        <w:numPr>
          <w:ilvl w:val="0"/>
          <w:numId w:val="10"/>
        </w:numPr>
        <w:tabs>
          <w:tab w:val="left" w:pos="720"/>
        </w:tabs>
        <w:suppressAutoHyphens w:val="0"/>
        <w:spacing w:line="240" w:lineRule="auto"/>
        <w:ind w:left="0" w:firstLine="426"/>
        <w:jc w:val="both"/>
        <w:rPr>
          <w:sz w:val="22"/>
          <w:szCs w:val="22"/>
        </w:rPr>
      </w:pPr>
      <w:r w:rsidRPr="007A0127">
        <w:rPr>
          <w:bCs/>
          <w:iCs/>
          <w:sz w:val="22"/>
          <w:szCs w:val="22"/>
        </w:rPr>
        <w:t xml:space="preserve">Понуђач је измирио </w:t>
      </w:r>
      <w:r w:rsidRPr="007A0127">
        <w:rPr>
          <w:sz w:val="22"/>
          <w:szCs w:val="22"/>
        </w:rPr>
        <w:t>доспеле порезе, доприносе и друге јавне дажбине у складу са прописима Републике Србије (</w:t>
      </w:r>
      <w:r w:rsidRPr="007A0127">
        <w:rPr>
          <w:i/>
          <w:sz w:val="22"/>
          <w:szCs w:val="22"/>
        </w:rPr>
        <w:t>или стране државе када има седиште на њеној територији);</w:t>
      </w:r>
    </w:p>
    <w:p w:rsidR="006B4206" w:rsidRPr="007A0127" w:rsidRDefault="006B4206" w:rsidP="006B4206">
      <w:pPr>
        <w:tabs>
          <w:tab w:val="left" w:pos="720"/>
        </w:tabs>
        <w:ind w:left="426"/>
        <w:jc w:val="both"/>
        <w:rPr>
          <w:sz w:val="22"/>
          <w:szCs w:val="22"/>
          <w:u w:val="single"/>
        </w:rPr>
      </w:pPr>
    </w:p>
    <w:p w:rsidR="006B4206" w:rsidRPr="007A0127" w:rsidRDefault="006B4206" w:rsidP="006B4206">
      <w:pPr>
        <w:jc w:val="both"/>
        <w:rPr>
          <w:iCs/>
          <w:sz w:val="22"/>
          <w:szCs w:val="22"/>
          <w:lang w:val="sr-Cyrl-RS"/>
        </w:rPr>
      </w:pPr>
    </w:p>
    <w:p w:rsidR="006B4206" w:rsidRPr="007A0127" w:rsidRDefault="006B4206" w:rsidP="006B4206">
      <w:pPr>
        <w:ind w:firstLine="720"/>
        <w:jc w:val="both"/>
        <w:rPr>
          <w:iCs/>
          <w:sz w:val="22"/>
          <w:szCs w:val="22"/>
          <w:lang w:val="sr-Cyrl-RS"/>
        </w:rPr>
      </w:pPr>
    </w:p>
    <w:p w:rsidR="006B4206" w:rsidRPr="007A0127" w:rsidRDefault="006B4206" w:rsidP="006B4206">
      <w:pPr>
        <w:tabs>
          <w:tab w:val="left" w:pos="720"/>
        </w:tabs>
        <w:spacing w:before="60"/>
        <w:jc w:val="both"/>
        <w:rPr>
          <w:iCs/>
          <w:sz w:val="22"/>
          <w:szCs w:val="22"/>
          <w:lang w:val="sr-Cyrl-RS"/>
        </w:rPr>
      </w:pPr>
      <w:r w:rsidRPr="007A0127">
        <w:rPr>
          <w:b/>
          <w:iCs/>
          <w:sz w:val="22"/>
          <w:szCs w:val="22"/>
          <w:lang w:val="sr-Cyrl-RS"/>
        </w:rPr>
        <w:tab/>
        <w:t xml:space="preserve"> </w:t>
      </w:r>
    </w:p>
    <w:p w:rsidR="006B4206" w:rsidRPr="007A0127" w:rsidRDefault="006B4206" w:rsidP="006B4206">
      <w:pPr>
        <w:jc w:val="both"/>
        <w:rPr>
          <w:sz w:val="22"/>
          <w:szCs w:val="22"/>
          <w:lang w:val="sr-Cyrl-RS"/>
        </w:rPr>
      </w:pPr>
    </w:p>
    <w:tbl>
      <w:tblPr>
        <w:tblpPr w:leftFromText="180" w:rightFromText="180" w:vertAnchor="text" w:horzAnchor="page" w:tblpX="5851" w:tblpY="112"/>
        <w:tblW w:w="4230" w:type="dxa"/>
        <w:tblLook w:val="01E0" w:firstRow="1" w:lastRow="1" w:firstColumn="1" w:lastColumn="1" w:noHBand="0" w:noVBand="0"/>
      </w:tblPr>
      <w:tblGrid>
        <w:gridCol w:w="1212"/>
        <w:gridCol w:w="3018"/>
      </w:tblGrid>
      <w:tr w:rsidR="006B4206" w:rsidRPr="007A0127" w:rsidTr="009C7F64">
        <w:tc>
          <w:tcPr>
            <w:tcW w:w="1212" w:type="dxa"/>
          </w:tcPr>
          <w:p w:rsidR="006B4206" w:rsidRPr="007A0127" w:rsidRDefault="006B4206" w:rsidP="009C7F64">
            <w:pPr>
              <w:jc w:val="center"/>
              <w:rPr>
                <w:b/>
                <w:sz w:val="22"/>
                <w:szCs w:val="22"/>
              </w:rPr>
            </w:pPr>
          </w:p>
        </w:tc>
        <w:tc>
          <w:tcPr>
            <w:tcW w:w="3018" w:type="dxa"/>
          </w:tcPr>
          <w:p w:rsidR="006B4206" w:rsidRPr="007A0127" w:rsidRDefault="006B4206" w:rsidP="009C7F64">
            <w:pPr>
              <w:jc w:val="center"/>
              <w:rPr>
                <w:b/>
                <w:sz w:val="22"/>
                <w:szCs w:val="22"/>
              </w:rPr>
            </w:pPr>
            <w:r w:rsidRPr="007A0127">
              <w:rPr>
                <w:b/>
                <w:sz w:val="22"/>
                <w:szCs w:val="22"/>
              </w:rPr>
              <w:t>ПОНУЂАЧ</w:t>
            </w:r>
          </w:p>
        </w:tc>
      </w:tr>
      <w:tr w:rsidR="006B4206" w:rsidRPr="007A0127" w:rsidTr="009C7F64">
        <w:trPr>
          <w:trHeight w:val="437"/>
        </w:trPr>
        <w:tc>
          <w:tcPr>
            <w:tcW w:w="1212" w:type="dxa"/>
            <w:vAlign w:val="center"/>
          </w:tcPr>
          <w:p w:rsidR="006B4206" w:rsidRPr="007A0127" w:rsidRDefault="006B4206" w:rsidP="009C7F64">
            <w:pPr>
              <w:jc w:val="center"/>
              <w:rPr>
                <w:b/>
                <w:sz w:val="22"/>
                <w:szCs w:val="22"/>
                <w:lang w:val="en-US"/>
              </w:rPr>
            </w:pPr>
          </w:p>
        </w:tc>
        <w:tc>
          <w:tcPr>
            <w:tcW w:w="3018" w:type="dxa"/>
            <w:tcBorders>
              <w:bottom w:val="single" w:sz="4" w:space="0" w:color="auto"/>
            </w:tcBorders>
          </w:tcPr>
          <w:p w:rsidR="006B4206" w:rsidRPr="007A0127" w:rsidRDefault="006B4206" w:rsidP="009C7F64">
            <w:pPr>
              <w:jc w:val="center"/>
              <w:rPr>
                <w:b/>
                <w:sz w:val="22"/>
                <w:szCs w:val="22"/>
              </w:rPr>
            </w:pPr>
          </w:p>
        </w:tc>
      </w:tr>
      <w:tr w:rsidR="006B4206" w:rsidRPr="007A0127" w:rsidTr="009C7F64">
        <w:tc>
          <w:tcPr>
            <w:tcW w:w="1212" w:type="dxa"/>
          </w:tcPr>
          <w:p w:rsidR="006B4206" w:rsidRPr="007A0127" w:rsidRDefault="006B4206" w:rsidP="009C7F64">
            <w:pPr>
              <w:jc w:val="center"/>
              <w:rPr>
                <w:b/>
                <w:sz w:val="22"/>
                <w:szCs w:val="22"/>
                <w:lang w:val="en-US"/>
              </w:rPr>
            </w:pPr>
          </w:p>
        </w:tc>
        <w:tc>
          <w:tcPr>
            <w:tcW w:w="3018" w:type="dxa"/>
            <w:tcBorders>
              <w:top w:val="single" w:sz="4" w:space="0" w:color="auto"/>
            </w:tcBorders>
          </w:tcPr>
          <w:p w:rsidR="006B4206" w:rsidRPr="007A0127" w:rsidRDefault="006B4206" w:rsidP="009C7F64">
            <w:pPr>
              <w:jc w:val="center"/>
              <w:rPr>
                <w:b/>
                <w:sz w:val="22"/>
                <w:szCs w:val="22"/>
              </w:rPr>
            </w:pPr>
            <w:r w:rsidRPr="007A0127">
              <w:rPr>
                <w:b/>
                <w:sz w:val="22"/>
                <w:szCs w:val="22"/>
              </w:rPr>
              <w:t>- потпис -</w:t>
            </w:r>
          </w:p>
        </w:tc>
      </w:tr>
    </w:tbl>
    <w:p w:rsidR="006B4206" w:rsidRPr="007A0127" w:rsidRDefault="006B4206" w:rsidP="006B4206">
      <w:pPr>
        <w:jc w:val="both"/>
        <w:rPr>
          <w:sz w:val="22"/>
          <w:szCs w:val="22"/>
          <w:lang w:val="ru-RU"/>
        </w:rPr>
      </w:pPr>
      <w:r w:rsidRPr="007A0127">
        <w:rPr>
          <w:sz w:val="22"/>
          <w:szCs w:val="22"/>
          <w:lang w:val="ru-RU"/>
        </w:rPr>
        <w:t>Место_____________</w:t>
      </w:r>
    </w:p>
    <w:p w:rsidR="006B4206" w:rsidRPr="007A0127" w:rsidRDefault="006B4206" w:rsidP="006B4206">
      <w:pPr>
        <w:jc w:val="both"/>
        <w:rPr>
          <w:sz w:val="22"/>
          <w:szCs w:val="22"/>
          <w:lang w:val="ru-RU"/>
        </w:rPr>
      </w:pPr>
    </w:p>
    <w:p w:rsidR="006B4206" w:rsidRPr="007A0127" w:rsidRDefault="006B4206" w:rsidP="006B4206">
      <w:pPr>
        <w:jc w:val="both"/>
        <w:rPr>
          <w:sz w:val="22"/>
          <w:szCs w:val="22"/>
          <w:lang w:val="sr-Latn-CS"/>
        </w:rPr>
      </w:pPr>
      <w:r w:rsidRPr="007A0127">
        <w:rPr>
          <w:sz w:val="22"/>
          <w:szCs w:val="22"/>
          <w:lang w:val="ru-RU"/>
        </w:rPr>
        <w:t>Датум_____________</w:t>
      </w:r>
    </w:p>
    <w:p w:rsidR="006B4206" w:rsidRPr="007A0127" w:rsidRDefault="006B4206" w:rsidP="006B4206">
      <w:pPr>
        <w:rPr>
          <w:sz w:val="22"/>
          <w:szCs w:val="22"/>
          <w:lang w:val="ru-RU"/>
        </w:rPr>
      </w:pPr>
    </w:p>
    <w:p w:rsidR="006B4206" w:rsidRPr="007A0127" w:rsidRDefault="006B4206" w:rsidP="006B4206">
      <w:pPr>
        <w:ind w:firstLine="567"/>
        <w:rPr>
          <w:i/>
          <w:sz w:val="22"/>
          <w:szCs w:val="22"/>
          <w:lang w:val="sr-Cyrl-RS"/>
        </w:rPr>
      </w:pPr>
    </w:p>
    <w:p w:rsidR="009C7F64" w:rsidRPr="007A0127" w:rsidRDefault="009C7F64" w:rsidP="006B4206">
      <w:pPr>
        <w:ind w:firstLine="567"/>
        <w:rPr>
          <w:i/>
          <w:sz w:val="22"/>
          <w:szCs w:val="22"/>
          <w:lang w:val="sr-Cyrl-RS"/>
        </w:rPr>
      </w:pPr>
    </w:p>
    <w:p w:rsidR="009C7F64" w:rsidRPr="007A0127" w:rsidRDefault="009C7F64" w:rsidP="006B4206">
      <w:pPr>
        <w:ind w:firstLine="567"/>
        <w:rPr>
          <w:i/>
          <w:sz w:val="22"/>
          <w:szCs w:val="22"/>
          <w:lang w:val="sr-Cyrl-RS"/>
        </w:rPr>
      </w:pPr>
    </w:p>
    <w:p w:rsidR="009C7F64" w:rsidRPr="007A0127" w:rsidRDefault="009C7F64" w:rsidP="006B4206">
      <w:pPr>
        <w:ind w:firstLine="567"/>
        <w:rPr>
          <w:i/>
          <w:sz w:val="22"/>
          <w:szCs w:val="22"/>
          <w:lang w:val="sr-Cyrl-RS"/>
        </w:rPr>
      </w:pPr>
    </w:p>
    <w:p w:rsidR="009C7F64" w:rsidRPr="007A0127" w:rsidRDefault="009C7F64" w:rsidP="006B4206">
      <w:pPr>
        <w:ind w:firstLine="567"/>
        <w:rPr>
          <w:i/>
          <w:sz w:val="22"/>
          <w:szCs w:val="22"/>
          <w:lang w:val="sr-Cyrl-RS"/>
        </w:rPr>
      </w:pPr>
    </w:p>
    <w:p w:rsidR="009C7F64" w:rsidRPr="007A0127" w:rsidRDefault="009C7F64" w:rsidP="006B4206">
      <w:pPr>
        <w:ind w:firstLine="567"/>
        <w:rPr>
          <w:i/>
          <w:sz w:val="22"/>
          <w:szCs w:val="22"/>
          <w:lang w:val="sr-Cyrl-RS"/>
        </w:rPr>
      </w:pPr>
    </w:p>
    <w:p w:rsidR="009C7F64" w:rsidRPr="007A0127" w:rsidRDefault="009C7F64" w:rsidP="006B4206">
      <w:pPr>
        <w:ind w:firstLine="567"/>
        <w:rPr>
          <w:i/>
          <w:sz w:val="22"/>
          <w:szCs w:val="22"/>
          <w:lang w:val="sr-Cyrl-RS"/>
        </w:rPr>
      </w:pPr>
    </w:p>
    <w:p w:rsidR="009C7F64" w:rsidRDefault="009C7F64" w:rsidP="006B4206">
      <w:pPr>
        <w:ind w:firstLine="567"/>
        <w:rPr>
          <w:i/>
          <w:sz w:val="22"/>
          <w:szCs w:val="22"/>
          <w:lang w:val="sr-Cyrl-RS"/>
        </w:rPr>
      </w:pPr>
    </w:p>
    <w:p w:rsidR="00403802" w:rsidRDefault="00403802" w:rsidP="006B4206">
      <w:pPr>
        <w:ind w:firstLine="567"/>
        <w:rPr>
          <w:i/>
          <w:sz w:val="22"/>
          <w:szCs w:val="22"/>
          <w:lang w:val="sr-Cyrl-RS"/>
        </w:rPr>
      </w:pPr>
    </w:p>
    <w:p w:rsidR="00403802" w:rsidRDefault="00403802" w:rsidP="006B4206">
      <w:pPr>
        <w:ind w:firstLine="567"/>
        <w:rPr>
          <w:i/>
          <w:sz w:val="22"/>
          <w:szCs w:val="22"/>
          <w:lang w:val="sr-Cyrl-RS"/>
        </w:rPr>
      </w:pPr>
    </w:p>
    <w:p w:rsidR="00403802" w:rsidRDefault="00403802" w:rsidP="006B4206">
      <w:pPr>
        <w:ind w:firstLine="567"/>
        <w:rPr>
          <w:i/>
          <w:sz w:val="22"/>
          <w:szCs w:val="22"/>
          <w:lang w:val="sr-Cyrl-RS"/>
        </w:rPr>
      </w:pPr>
    </w:p>
    <w:p w:rsidR="00403802" w:rsidRDefault="00403802" w:rsidP="006B4206">
      <w:pPr>
        <w:ind w:firstLine="567"/>
        <w:rPr>
          <w:i/>
          <w:sz w:val="22"/>
          <w:szCs w:val="22"/>
          <w:lang w:val="sr-Cyrl-RS"/>
        </w:rPr>
      </w:pPr>
    </w:p>
    <w:p w:rsidR="00403802" w:rsidRDefault="00403802" w:rsidP="006B4206">
      <w:pPr>
        <w:ind w:firstLine="567"/>
        <w:rPr>
          <w:i/>
          <w:sz w:val="22"/>
          <w:szCs w:val="22"/>
          <w:lang w:val="sr-Cyrl-RS"/>
        </w:rPr>
      </w:pPr>
    </w:p>
    <w:p w:rsidR="00403802" w:rsidRDefault="00403802" w:rsidP="006B4206">
      <w:pPr>
        <w:ind w:firstLine="567"/>
        <w:rPr>
          <w:i/>
          <w:sz w:val="22"/>
          <w:szCs w:val="22"/>
          <w:lang w:val="sr-Cyrl-RS"/>
        </w:rPr>
      </w:pPr>
    </w:p>
    <w:p w:rsidR="00403802" w:rsidRDefault="00403802" w:rsidP="006B4206">
      <w:pPr>
        <w:ind w:firstLine="567"/>
        <w:rPr>
          <w:i/>
          <w:sz w:val="22"/>
          <w:szCs w:val="22"/>
          <w:lang w:val="sr-Cyrl-RS"/>
        </w:rPr>
      </w:pPr>
    </w:p>
    <w:p w:rsidR="00403802" w:rsidRDefault="00403802" w:rsidP="006B4206">
      <w:pPr>
        <w:ind w:firstLine="567"/>
        <w:rPr>
          <w:i/>
          <w:sz w:val="22"/>
          <w:szCs w:val="22"/>
          <w:lang w:val="sr-Cyrl-RS"/>
        </w:rPr>
      </w:pPr>
    </w:p>
    <w:p w:rsidR="00403802" w:rsidRDefault="00403802" w:rsidP="006B4206">
      <w:pPr>
        <w:ind w:firstLine="567"/>
        <w:rPr>
          <w:i/>
          <w:sz w:val="22"/>
          <w:szCs w:val="22"/>
          <w:lang w:val="sr-Cyrl-RS"/>
        </w:rPr>
      </w:pPr>
    </w:p>
    <w:p w:rsidR="00403802" w:rsidRDefault="00403802" w:rsidP="006B4206">
      <w:pPr>
        <w:ind w:firstLine="567"/>
        <w:rPr>
          <w:i/>
          <w:sz w:val="22"/>
          <w:szCs w:val="22"/>
          <w:lang w:val="sr-Cyrl-RS"/>
        </w:rPr>
      </w:pPr>
    </w:p>
    <w:p w:rsidR="00403802" w:rsidRDefault="00403802" w:rsidP="006B4206">
      <w:pPr>
        <w:ind w:firstLine="567"/>
        <w:rPr>
          <w:i/>
          <w:sz w:val="22"/>
          <w:szCs w:val="22"/>
          <w:lang w:val="sr-Cyrl-RS"/>
        </w:rPr>
      </w:pPr>
    </w:p>
    <w:p w:rsidR="00403802" w:rsidRPr="007A0127" w:rsidRDefault="00403802" w:rsidP="006B4206">
      <w:pPr>
        <w:ind w:firstLine="567"/>
        <w:rPr>
          <w:i/>
          <w:sz w:val="22"/>
          <w:szCs w:val="22"/>
          <w:lang w:val="sr-Cyrl-RS"/>
        </w:rPr>
      </w:pPr>
    </w:p>
    <w:p w:rsidR="006B4206" w:rsidRPr="007A0127" w:rsidRDefault="006B4206" w:rsidP="006B4206">
      <w:pPr>
        <w:ind w:firstLine="567"/>
        <w:rPr>
          <w:i/>
          <w:sz w:val="22"/>
          <w:szCs w:val="22"/>
        </w:rPr>
      </w:pPr>
      <w:r w:rsidRPr="007A0127">
        <w:rPr>
          <w:i/>
          <w:sz w:val="22"/>
          <w:szCs w:val="22"/>
          <w:lang w:val="sr-Cyrl-RS"/>
        </w:rPr>
        <w:t>НАПОМЕНЕ:</w:t>
      </w:r>
    </w:p>
    <w:p w:rsidR="006B4206" w:rsidRPr="007A0127" w:rsidRDefault="006B4206" w:rsidP="006B4206">
      <w:pPr>
        <w:ind w:firstLine="720"/>
        <w:jc w:val="both"/>
        <w:rPr>
          <w:bCs/>
          <w:i/>
          <w:iCs/>
          <w:sz w:val="22"/>
          <w:szCs w:val="22"/>
          <w:lang w:val="sr-Cyrl-RS"/>
        </w:rPr>
      </w:pPr>
      <w:r w:rsidRPr="007A0127">
        <w:rPr>
          <w:i/>
          <w:sz w:val="22"/>
          <w:szCs w:val="22"/>
        </w:rPr>
        <w:t>1.</w:t>
      </w:r>
      <w:r w:rsidRPr="007A0127">
        <w:rPr>
          <w:bCs/>
          <w:sz w:val="22"/>
          <w:szCs w:val="22"/>
          <w:lang w:val="ru-RU"/>
        </w:rPr>
        <w:t xml:space="preserve"> </w:t>
      </w:r>
      <w:r w:rsidRPr="007A0127">
        <w:rPr>
          <w:b/>
          <w:bCs/>
          <w:i/>
          <w:iCs/>
          <w:sz w:val="22"/>
          <w:szCs w:val="22"/>
          <w:u w:val="single"/>
        </w:rPr>
        <w:t>Уколико понуду подноси група понуђача</w:t>
      </w:r>
      <w:r w:rsidRPr="007A0127">
        <w:rPr>
          <w:b/>
          <w:bCs/>
          <w:i/>
          <w:iCs/>
          <w:sz w:val="22"/>
          <w:szCs w:val="22"/>
          <w:u w:val="single"/>
          <w:lang w:val="sr-Cyrl-RS"/>
        </w:rPr>
        <w:t>,</w:t>
      </w:r>
      <w:r w:rsidRPr="007A0127">
        <w:rPr>
          <w:bCs/>
          <w:i/>
          <w:iCs/>
          <w:sz w:val="22"/>
          <w:szCs w:val="22"/>
          <w:lang w:val="sr-Cyrl-RS"/>
        </w:rPr>
        <w:t xml:space="preserve"> Изјава мора бити потписана од стране овлашћеног лица </w:t>
      </w:r>
      <w:r w:rsidRPr="007A0127">
        <w:rPr>
          <w:bCs/>
          <w:i/>
          <w:iCs/>
          <w:sz w:val="22"/>
          <w:szCs w:val="22"/>
        </w:rPr>
        <w:t>свак</w:t>
      </w:r>
      <w:r w:rsidRPr="007A0127">
        <w:rPr>
          <w:bCs/>
          <w:i/>
          <w:iCs/>
          <w:sz w:val="22"/>
          <w:szCs w:val="22"/>
          <w:lang w:val="sr-Cyrl-RS"/>
        </w:rPr>
        <w:t xml:space="preserve">ог </w:t>
      </w:r>
      <w:r w:rsidRPr="007A0127">
        <w:rPr>
          <w:bCs/>
          <w:i/>
          <w:iCs/>
          <w:sz w:val="22"/>
          <w:szCs w:val="22"/>
        </w:rPr>
        <w:t>понуђач</w:t>
      </w:r>
      <w:r w:rsidRPr="007A0127">
        <w:rPr>
          <w:bCs/>
          <w:i/>
          <w:iCs/>
          <w:sz w:val="22"/>
          <w:szCs w:val="22"/>
          <w:lang w:val="sr-Cyrl-RS"/>
        </w:rPr>
        <w:t>а</w:t>
      </w:r>
      <w:r w:rsidRPr="007A0127">
        <w:rPr>
          <w:bCs/>
          <w:i/>
          <w:iCs/>
          <w:sz w:val="22"/>
          <w:szCs w:val="22"/>
        </w:rPr>
        <w:t xml:space="preserve"> из групе понуђача</w:t>
      </w:r>
      <w:r w:rsidRPr="007A0127">
        <w:rPr>
          <w:bCs/>
          <w:i/>
          <w:iCs/>
          <w:sz w:val="22"/>
          <w:szCs w:val="22"/>
          <w:lang w:val="sr-Cyrl-RS"/>
        </w:rPr>
        <w:t xml:space="preserve"> </w:t>
      </w:r>
      <w:r w:rsidRPr="007A0127">
        <w:rPr>
          <w:i/>
          <w:sz w:val="22"/>
          <w:szCs w:val="22"/>
        </w:rPr>
        <w:t>(ист</w:t>
      </w:r>
      <w:r w:rsidRPr="007A0127">
        <w:rPr>
          <w:i/>
          <w:sz w:val="22"/>
          <w:szCs w:val="22"/>
          <w:lang w:val="sr-Cyrl-RS"/>
        </w:rPr>
        <w:t xml:space="preserve">а се може </w:t>
      </w:r>
      <w:r w:rsidRPr="007A0127">
        <w:rPr>
          <w:i/>
          <w:sz w:val="22"/>
          <w:szCs w:val="22"/>
        </w:rPr>
        <w:t xml:space="preserve">копирати у потребном броју примерака). </w:t>
      </w:r>
      <w:r w:rsidRPr="007A0127">
        <w:rPr>
          <w:bCs/>
          <w:i/>
          <w:iCs/>
          <w:sz w:val="22"/>
          <w:szCs w:val="22"/>
        </w:rPr>
        <w:t xml:space="preserve"> </w:t>
      </w:r>
    </w:p>
    <w:p w:rsidR="006B4206" w:rsidRPr="00403802" w:rsidRDefault="006B4206" w:rsidP="00403802">
      <w:pPr>
        <w:ind w:firstLine="720"/>
        <w:jc w:val="both"/>
        <w:rPr>
          <w:i/>
          <w:sz w:val="22"/>
          <w:szCs w:val="22"/>
          <w:lang w:val="sr-Cyrl-RS"/>
        </w:rPr>
      </w:pPr>
      <w:r w:rsidRPr="007A0127">
        <w:rPr>
          <w:bCs/>
          <w:i/>
          <w:iCs/>
          <w:sz w:val="22"/>
          <w:szCs w:val="22"/>
          <w:lang w:val="sr-Cyrl-RS"/>
        </w:rPr>
        <w:t>2.</w:t>
      </w:r>
      <w:r w:rsidRPr="007A0127">
        <w:rPr>
          <w:b/>
          <w:bCs/>
          <w:i/>
          <w:iCs/>
          <w:sz w:val="22"/>
          <w:szCs w:val="22"/>
          <w:lang w:val="sr-Cyrl-RS"/>
        </w:rPr>
        <w:t xml:space="preserve"> </w:t>
      </w:r>
      <w:r w:rsidRPr="007A0127">
        <w:rPr>
          <w:bCs/>
          <w:i/>
          <w:sz w:val="22"/>
          <w:szCs w:val="22"/>
          <w:lang w:val="ru-RU"/>
        </w:rPr>
        <w:t>Понуђач потписује наведену изјаву, уколико не доставља тражене доказе.</w:t>
      </w:r>
    </w:p>
    <w:p w:rsidR="006B4206" w:rsidRPr="007A0127" w:rsidRDefault="006B4206" w:rsidP="00F83F5C">
      <w:pPr>
        <w:rPr>
          <w:b/>
          <w:sz w:val="22"/>
          <w:szCs w:val="22"/>
          <w:lang w:val="ru-RU"/>
        </w:rPr>
      </w:pPr>
    </w:p>
    <w:p w:rsidR="00F83F5C" w:rsidRPr="007A0127" w:rsidRDefault="00F83F5C" w:rsidP="00F83F5C">
      <w:pPr>
        <w:pStyle w:val="Default"/>
        <w:jc w:val="center"/>
        <w:rPr>
          <w:b/>
          <w:bCs/>
          <w:sz w:val="22"/>
          <w:szCs w:val="22"/>
        </w:rPr>
      </w:pPr>
      <w:r w:rsidRPr="007A0127">
        <w:rPr>
          <w:b/>
          <w:bCs/>
          <w:sz w:val="22"/>
          <w:szCs w:val="22"/>
        </w:rPr>
        <w:t>И З Ј А В А</w:t>
      </w:r>
    </w:p>
    <w:p w:rsidR="00F83F5C" w:rsidRPr="007A0127" w:rsidRDefault="00F83F5C" w:rsidP="00F83F5C">
      <w:pPr>
        <w:pStyle w:val="Default"/>
        <w:jc w:val="center"/>
        <w:rPr>
          <w:b/>
          <w:bCs/>
          <w:sz w:val="22"/>
          <w:szCs w:val="22"/>
        </w:rPr>
      </w:pPr>
    </w:p>
    <w:p w:rsidR="00F83F5C" w:rsidRPr="007A0127" w:rsidRDefault="00F83F5C" w:rsidP="00F83F5C">
      <w:pPr>
        <w:pStyle w:val="Default"/>
        <w:jc w:val="center"/>
        <w:rPr>
          <w:b/>
          <w:bCs/>
          <w:sz w:val="22"/>
          <w:szCs w:val="22"/>
        </w:rPr>
      </w:pPr>
    </w:p>
    <w:p w:rsidR="00F83F5C" w:rsidRPr="007A0127" w:rsidRDefault="00F83F5C" w:rsidP="00F83F5C">
      <w:pPr>
        <w:pStyle w:val="Default"/>
        <w:jc w:val="center"/>
        <w:rPr>
          <w:sz w:val="22"/>
          <w:szCs w:val="22"/>
        </w:rPr>
      </w:pPr>
    </w:p>
    <w:p w:rsidR="00F83F5C" w:rsidRPr="007A0127" w:rsidRDefault="00F83F5C" w:rsidP="00F83F5C">
      <w:pPr>
        <w:pStyle w:val="Default"/>
        <w:jc w:val="both"/>
        <w:rPr>
          <w:sz w:val="22"/>
          <w:szCs w:val="22"/>
        </w:rPr>
      </w:pPr>
      <w:r w:rsidRPr="007A0127">
        <w:rPr>
          <w:sz w:val="22"/>
          <w:szCs w:val="22"/>
        </w:rPr>
        <w:t xml:space="preserve">У предметној јавној набавци подизвођачу </w:t>
      </w:r>
      <w:r w:rsidRPr="007A0127">
        <w:rPr>
          <w:sz w:val="22"/>
          <w:szCs w:val="22"/>
          <w:lang w:val="sr-Latn-RS"/>
        </w:rPr>
        <w:t>______________</w:t>
      </w:r>
      <w:r w:rsidRPr="007A0127">
        <w:rPr>
          <w:sz w:val="22"/>
          <w:szCs w:val="22"/>
        </w:rPr>
        <w:t xml:space="preserve">________________________из ________________________________, делимично поверавам _____________ </w:t>
      </w:r>
      <w:proofErr w:type="gramStart"/>
      <w:r w:rsidRPr="007A0127">
        <w:rPr>
          <w:sz w:val="22"/>
          <w:szCs w:val="22"/>
        </w:rPr>
        <w:t>%</w:t>
      </w:r>
      <w:proofErr w:type="gramEnd"/>
      <w:r w:rsidRPr="007A0127">
        <w:rPr>
          <w:sz w:val="22"/>
          <w:szCs w:val="22"/>
        </w:rPr>
        <w:t xml:space="preserve"> укупне вредности набавке, а што се односи на: </w:t>
      </w:r>
    </w:p>
    <w:p w:rsidR="00F83F5C" w:rsidRPr="007A0127" w:rsidRDefault="00F83F5C" w:rsidP="00F83F5C">
      <w:pPr>
        <w:pStyle w:val="Default"/>
        <w:jc w:val="both"/>
        <w:rPr>
          <w:sz w:val="22"/>
          <w:szCs w:val="22"/>
        </w:rPr>
      </w:pPr>
      <w:r w:rsidRPr="007A0127">
        <w:rPr>
          <w:sz w:val="22"/>
          <w:szCs w:val="22"/>
        </w:rPr>
        <w:t xml:space="preserve">_________________________________________________________________________________ </w:t>
      </w:r>
    </w:p>
    <w:p w:rsidR="00F83F5C" w:rsidRPr="007A0127" w:rsidRDefault="00F83F5C" w:rsidP="00F83F5C">
      <w:pPr>
        <w:pStyle w:val="Default"/>
        <w:jc w:val="both"/>
        <w:rPr>
          <w:sz w:val="22"/>
          <w:szCs w:val="22"/>
        </w:rPr>
      </w:pPr>
      <w:r w:rsidRPr="007A0127">
        <w:rPr>
          <w:sz w:val="22"/>
          <w:szCs w:val="22"/>
        </w:rPr>
        <w:t xml:space="preserve">_________________________________________________________________________________ </w:t>
      </w:r>
    </w:p>
    <w:p w:rsidR="00F83F5C" w:rsidRPr="007A0127" w:rsidRDefault="00F83F5C" w:rsidP="00F83F5C">
      <w:pPr>
        <w:pStyle w:val="Default"/>
        <w:jc w:val="both"/>
        <w:rPr>
          <w:sz w:val="22"/>
          <w:szCs w:val="22"/>
        </w:rPr>
      </w:pPr>
      <w:r w:rsidRPr="007A0127">
        <w:rPr>
          <w:sz w:val="22"/>
          <w:szCs w:val="22"/>
        </w:rPr>
        <w:t xml:space="preserve">_________________________________________________________________________________ </w:t>
      </w:r>
    </w:p>
    <w:p w:rsidR="00F83F5C" w:rsidRPr="007A0127" w:rsidRDefault="00F83F5C" w:rsidP="00F83F5C">
      <w:pPr>
        <w:pStyle w:val="Default"/>
        <w:jc w:val="both"/>
        <w:rPr>
          <w:sz w:val="22"/>
          <w:szCs w:val="22"/>
        </w:rPr>
      </w:pPr>
      <w:r w:rsidRPr="007A0127">
        <w:rPr>
          <w:sz w:val="22"/>
          <w:szCs w:val="22"/>
        </w:rPr>
        <w:t xml:space="preserve">_________________________________________________________________________________ </w:t>
      </w:r>
    </w:p>
    <w:p w:rsidR="00F83F5C" w:rsidRPr="007A0127" w:rsidRDefault="00F83F5C" w:rsidP="00F83F5C">
      <w:pPr>
        <w:pStyle w:val="Default"/>
        <w:jc w:val="both"/>
        <w:rPr>
          <w:sz w:val="22"/>
          <w:szCs w:val="22"/>
        </w:rPr>
      </w:pPr>
      <w:r w:rsidRPr="007A0127">
        <w:rPr>
          <w:sz w:val="22"/>
          <w:szCs w:val="22"/>
        </w:rPr>
        <w:t xml:space="preserve">_________________________________________________________________________________ </w:t>
      </w:r>
    </w:p>
    <w:p w:rsidR="00F83F5C" w:rsidRPr="007A0127" w:rsidRDefault="00F83F5C" w:rsidP="00F83F5C">
      <w:pPr>
        <w:pStyle w:val="Default"/>
        <w:jc w:val="both"/>
        <w:rPr>
          <w:b/>
          <w:bCs/>
          <w:sz w:val="22"/>
          <w:szCs w:val="22"/>
        </w:rPr>
      </w:pPr>
    </w:p>
    <w:p w:rsidR="00F83F5C" w:rsidRPr="007A0127" w:rsidRDefault="00F83F5C" w:rsidP="00F83F5C">
      <w:pPr>
        <w:pStyle w:val="Default"/>
        <w:jc w:val="both"/>
        <w:rPr>
          <w:b/>
          <w:bCs/>
          <w:sz w:val="22"/>
          <w:szCs w:val="22"/>
        </w:rPr>
      </w:pPr>
    </w:p>
    <w:p w:rsidR="00F83F5C" w:rsidRPr="007A0127" w:rsidRDefault="00F83F5C" w:rsidP="00F83F5C">
      <w:pPr>
        <w:pStyle w:val="Default"/>
        <w:jc w:val="both"/>
        <w:rPr>
          <w:b/>
          <w:bCs/>
          <w:sz w:val="22"/>
          <w:szCs w:val="22"/>
        </w:rPr>
      </w:pPr>
    </w:p>
    <w:p w:rsidR="00F83F5C" w:rsidRPr="007A0127" w:rsidRDefault="00F83F5C" w:rsidP="00F83F5C">
      <w:pPr>
        <w:pStyle w:val="Default"/>
        <w:jc w:val="both"/>
        <w:rPr>
          <w:b/>
          <w:bCs/>
          <w:sz w:val="22"/>
          <w:szCs w:val="22"/>
        </w:rPr>
      </w:pPr>
    </w:p>
    <w:p w:rsidR="00F83F5C" w:rsidRPr="007A0127" w:rsidRDefault="00F83F5C" w:rsidP="00F83F5C">
      <w:pPr>
        <w:pStyle w:val="Default"/>
        <w:jc w:val="both"/>
        <w:rPr>
          <w:b/>
          <w:bCs/>
          <w:sz w:val="22"/>
          <w:szCs w:val="22"/>
        </w:rPr>
      </w:pPr>
    </w:p>
    <w:p w:rsidR="00F83F5C" w:rsidRPr="007A0127" w:rsidRDefault="00F83F5C" w:rsidP="00F83F5C">
      <w:pPr>
        <w:pStyle w:val="Default"/>
        <w:jc w:val="both"/>
        <w:rPr>
          <w:sz w:val="22"/>
          <w:szCs w:val="22"/>
        </w:rPr>
      </w:pPr>
      <w:r w:rsidRPr="007A0127">
        <w:rPr>
          <w:b/>
          <w:bCs/>
          <w:sz w:val="22"/>
          <w:szCs w:val="22"/>
        </w:rPr>
        <w:t xml:space="preserve">Напомена: </w:t>
      </w:r>
      <w:r w:rsidRPr="007A0127">
        <w:rPr>
          <w:sz w:val="22"/>
          <w:szCs w:val="22"/>
        </w:rPr>
        <w:t xml:space="preserve">Проценат укупне вредности набавке који се поверава подизвођачу не може бити већи од 50 %. Понуђач је дужан да наведе део предмета набавке који ће се извршити преко подизвођача. </w:t>
      </w:r>
    </w:p>
    <w:p w:rsidR="00F83F5C" w:rsidRPr="007A0127" w:rsidRDefault="00F83F5C" w:rsidP="00F83F5C">
      <w:pPr>
        <w:pStyle w:val="Default"/>
        <w:jc w:val="both"/>
        <w:rPr>
          <w:sz w:val="22"/>
          <w:szCs w:val="22"/>
        </w:rPr>
      </w:pPr>
    </w:p>
    <w:p w:rsidR="00F83F5C" w:rsidRPr="007A0127" w:rsidRDefault="00F83F5C" w:rsidP="00F83F5C">
      <w:pPr>
        <w:pStyle w:val="Default"/>
        <w:jc w:val="both"/>
        <w:rPr>
          <w:sz w:val="22"/>
          <w:szCs w:val="22"/>
        </w:rPr>
      </w:pPr>
    </w:p>
    <w:p w:rsidR="00F83F5C" w:rsidRPr="007A0127" w:rsidRDefault="00F83F5C" w:rsidP="00F83F5C">
      <w:pPr>
        <w:pStyle w:val="Default"/>
        <w:jc w:val="both"/>
        <w:rPr>
          <w:sz w:val="22"/>
          <w:szCs w:val="22"/>
        </w:rPr>
      </w:pPr>
    </w:p>
    <w:p w:rsidR="00F83F5C" w:rsidRPr="007A0127" w:rsidRDefault="00F83F5C" w:rsidP="00F83F5C">
      <w:pPr>
        <w:pStyle w:val="Default"/>
        <w:jc w:val="both"/>
        <w:rPr>
          <w:sz w:val="22"/>
          <w:szCs w:val="22"/>
        </w:rPr>
      </w:pPr>
    </w:p>
    <w:p w:rsidR="00F83F5C" w:rsidRPr="007A0127" w:rsidRDefault="00F83F5C" w:rsidP="00F83F5C">
      <w:pPr>
        <w:pStyle w:val="Default"/>
        <w:jc w:val="both"/>
        <w:rPr>
          <w:i/>
          <w:iCs/>
          <w:sz w:val="22"/>
          <w:szCs w:val="22"/>
        </w:rPr>
      </w:pPr>
      <w:r w:rsidRPr="007A0127">
        <w:rPr>
          <w:i/>
          <w:iCs/>
          <w:sz w:val="22"/>
          <w:szCs w:val="22"/>
        </w:rPr>
        <w:t xml:space="preserve">У случају потребе Изјаву копирати </w:t>
      </w:r>
    </w:p>
    <w:p w:rsidR="00F83F5C" w:rsidRPr="007A0127" w:rsidRDefault="00F83F5C" w:rsidP="00F83F5C">
      <w:pPr>
        <w:pStyle w:val="Default"/>
        <w:jc w:val="both"/>
        <w:rPr>
          <w:sz w:val="22"/>
          <w:szCs w:val="22"/>
        </w:rPr>
      </w:pPr>
    </w:p>
    <w:p w:rsidR="006B4206" w:rsidRPr="007A0127" w:rsidRDefault="00F83F5C" w:rsidP="00F83F5C">
      <w:pPr>
        <w:jc w:val="both"/>
        <w:rPr>
          <w:b/>
          <w:sz w:val="22"/>
          <w:szCs w:val="22"/>
          <w:lang w:val="sr-Cyrl-RS"/>
        </w:rPr>
      </w:pPr>
      <w:r w:rsidRPr="007A0127">
        <w:rPr>
          <w:b/>
          <w:sz w:val="22"/>
          <w:szCs w:val="22"/>
          <w:lang w:val="sr-Cyrl-RS"/>
        </w:rPr>
        <w:t>Датум:__________________</w:t>
      </w:r>
      <w:r w:rsidRPr="007A0127">
        <w:rPr>
          <w:b/>
          <w:sz w:val="22"/>
          <w:szCs w:val="22"/>
          <w:lang w:val="sr-Cyrl-RS"/>
        </w:rPr>
        <w:tab/>
      </w:r>
      <w:r w:rsidRPr="007A0127">
        <w:rPr>
          <w:b/>
          <w:sz w:val="22"/>
          <w:szCs w:val="22"/>
          <w:lang w:val="sr-Cyrl-RS"/>
        </w:rPr>
        <w:tab/>
      </w:r>
      <w:r w:rsidRPr="007A0127">
        <w:rPr>
          <w:b/>
          <w:sz w:val="22"/>
          <w:szCs w:val="22"/>
          <w:lang w:val="sr-Cyrl-RS"/>
        </w:rPr>
        <w:tab/>
      </w:r>
      <w:r w:rsidRPr="007A0127">
        <w:rPr>
          <w:b/>
          <w:sz w:val="22"/>
          <w:szCs w:val="22"/>
          <w:lang w:val="sr-Cyrl-RS"/>
        </w:rPr>
        <w:tab/>
      </w:r>
      <w:r w:rsidRPr="007A0127">
        <w:rPr>
          <w:b/>
          <w:sz w:val="22"/>
          <w:szCs w:val="22"/>
          <w:lang w:val="sr-Cyrl-RS"/>
        </w:rPr>
        <w:tab/>
      </w:r>
      <w:r w:rsidRPr="007A0127">
        <w:rPr>
          <w:b/>
          <w:sz w:val="22"/>
          <w:szCs w:val="22"/>
          <w:lang w:val="sr-Cyrl-RS"/>
        </w:rPr>
        <w:tab/>
      </w:r>
      <w:r w:rsidRPr="007A0127">
        <w:rPr>
          <w:b/>
          <w:sz w:val="22"/>
          <w:szCs w:val="22"/>
          <w:lang w:val="sr-Cyrl-RS"/>
        </w:rPr>
        <w:tab/>
      </w:r>
      <w:r w:rsidRPr="007A0127">
        <w:rPr>
          <w:b/>
          <w:sz w:val="22"/>
          <w:szCs w:val="22"/>
          <w:lang w:val="sr-Cyrl-RS"/>
        </w:rPr>
        <w:tab/>
      </w:r>
      <w:r w:rsidRPr="007A0127">
        <w:rPr>
          <w:b/>
          <w:sz w:val="22"/>
          <w:szCs w:val="22"/>
          <w:lang w:val="sr-Cyrl-RS"/>
        </w:rPr>
        <w:tab/>
      </w:r>
      <w:r w:rsidRPr="007A0127">
        <w:rPr>
          <w:b/>
          <w:sz w:val="22"/>
          <w:szCs w:val="22"/>
          <w:lang w:val="sr-Cyrl-RS"/>
        </w:rPr>
        <w:tab/>
      </w:r>
      <w:r w:rsidRPr="007A0127">
        <w:rPr>
          <w:b/>
          <w:sz w:val="22"/>
          <w:szCs w:val="22"/>
          <w:lang w:val="sr-Cyrl-RS"/>
        </w:rPr>
        <w:tab/>
      </w:r>
      <w:r w:rsidRPr="007A0127">
        <w:rPr>
          <w:b/>
          <w:sz w:val="22"/>
          <w:szCs w:val="22"/>
          <w:lang w:val="sr-Cyrl-RS"/>
        </w:rPr>
        <w:tab/>
      </w:r>
      <w:r w:rsidRPr="007A0127">
        <w:rPr>
          <w:b/>
          <w:sz w:val="22"/>
          <w:szCs w:val="22"/>
          <w:lang w:val="sr-Cyrl-RS"/>
        </w:rPr>
        <w:tab/>
      </w:r>
      <w:r w:rsidRPr="007A0127">
        <w:rPr>
          <w:b/>
          <w:sz w:val="22"/>
          <w:szCs w:val="22"/>
          <w:lang w:val="sr-Cyrl-RS"/>
        </w:rPr>
        <w:tab/>
      </w:r>
      <w:r w:rsidRPr="007A0127">
        <w:rPr>
          <w:b/>
          <w:sz w:val="22"/>
          <w:szCs w:val="22"/>
          <w:lang w:val="sr-Cyrl-RS"/>
        </w:rPr>
        <w:tab/>
      </w:r>
      <w:r w:rsidRPr="007A0127">
        <w:rPr>
          <w:b/>
          <w:sz w:val="22"/>
          <w:szCs w:val="22"/>
          <w:lang w:val="sr-Cyrl-RS"/>
        </w:rPr>
        <w:tab/>
      </w:r>
      <w:r w:rsidRPr="007A0127">
        <w:rPr>
          <w:b/>
          <w:sz w:val="22"/>
          <w:szCs w:val="22"/>
          <w:lang w:val="sr-Cyrl-RS"/>
        </w:rPr>
        <w:tab/>
      </w:r>
      <w:r w:rsidRPr="007A0127">
        <w:rPr>
          <w:b/>
          <w:sz w:val="22"/>
          <w:szCs w:val="22"/>
          <w:lang w:val="sr-Cyrl-RS"/>
        </w:rPr>
        <w:tab/>
        <w:t>_______________________</w:t>
      </w:r>
    </w:p>
    <w:p w:rsidR="00F83F5C" w:rsidRPr="007A0127" w:rsidRDefault="00403802" w:rsidP="00F83F5C">
      <w:pPr>
        <w:jc w:val="both"/>
        <w:rPr>
          <w:b/>
          <w:sz w:val="22"/>
          <w:szCs w:val="22"/>
          <w:lang w:val="sr-Cyrl-RS"/>
        </w:rPr>
      </w:pPr>
      <w:r>
        <w:rPr>
          <w:b/>
          <w:sz w:val="22"/>
          <w:szCs w:val="22"/>
          <w:lang w:val="sr-Cyrl-RS"/>
        </w:rPr>
        <w:tab/>
      </w:r>
      <w:r>
        <w:rPr>
          <w:b/>
          <w:sz w:val="22"/>
          <w:szCs w:val="22"/>
          <w:lang w:val="sr-Cyrl-RS"/>
        </w:rPr>
        <w:tab/>
      </w:r>
      <w:r>
        <w:rPr>
          <w:b/>
          <w:sz w:val="22"/>
          <w:szCs w:val="22"/>
          <w:lang w:val="sr-Cyrl-RS"/>
        </w:rPr>
        <w:tab/>
      </w:r>
      <w:r>
        <w:rPr>
          <w:b/>
          <w:sz w:val="22"/>
          <w:szCs w:val="22"/>
          <w:lang w:val="sr-Cyrl-RS"/>
        </w:rPr>
        <w:tab/>
      </w:r>
      <w:r>
        <w:rPr>
          <w:b/>
          <w:sz w:val="22"/>
          <w:szCs w:val="22"/>
          <w:lang w:val="sr-Cyrl-RS"/>
        </w:rPr>
        <w:tab/>
      </w:r>
      <w:r>
        <w:rPr>
          <w:b/>
          <w:sz w:val="22"/>
          <w:szCs w:val="22"/>
          <w:lang w:val="sr-Cyrl-RS"/>
        </w:rPr>
        <w:tab/>
      </w:r>
      <w:r>
        <w:rPr>
          <w:b/>
          <w:sz w:val="22"/>
          <w:szCs w:val="22"/>
          <w:lang w:val="sr-Cyrl-RS"/>
        </w:rPr>
        <w:tab/>
      </w:r>
      <w:r>
        <w:rPr>
          <w:b/>
          <w:sz w:val="22"/>
          <w:szCs w:val="22"/>
          <w:lang w:val="sr-Cyrl-RS"/>
        </w:rPr>
        <w:tab/>
      </w:r>
      <w:r w:rsidR="00F83F5C" w:rsidRPr="007A0127">
        <w:rPr>
          <w:b/>
          <w:sz w:val="22"/>
          <w:szCs w:val="22"/>
          <w:lang w:val="sr-Cyrl-RS"/>
        </w:rPr>
        <w:t>Потпис овлашћеног лица</w:t>
      </w:r>
    </w:p>
    <w:p w:rsidR="00F83F5C" w:rsidRPr="007A0127" w:rsidRDefault="00F83F5C" w:rsidP="00F83F5C">
      <w:pPr>
        <w:jc w:val="both"/>
        <w:rPr>
          <w:b/>
          <w:sz w:val="22"/>
          <w:szCs w:val="22"/>
          <w:lang w:val="sr-Cyrl-RS"/>
        </w:rPr>
      </w:pPr>
    </w:p>
    <w:p w:rsidR="00F83F5C" w:rsidRPr="007A0127" w:rsidRDefault="00F83F5C" w:rsidP="00F83F5C">
      <w:pPr>
        <w:jc w:val="both"/>
        <w:rPr>
          <w:b/>
          <w:sz w:val="22"/>
          <w:szCs w:val="22"/>
          <w:lang w:val="sr-Cyrl-RS"/>
        </w:rPr>
      </w:pPr>
    </w:p>
    <w:p w:rsidR="00135D10" w:rsidRPr="007A0127" w:rsidRDefault="00135D10" w:rsidP="00F83F5C">
      <w:pPr>
        <w:jc w:val="both"/>
        <w:rPr>
          <w:b/>
          <w:sz w:val="22"/>
          <w:szCs w:val="22"/>
          <w:u w:val="single"/>
        </w:rPr>
      </w:pPr>
    </w:p>
    <w:p w:rsidR="00135D10" w:rsidRPr="007A0127" w:rsidRDefault="00135D10" w:rsidP="00F83F5C">
      <w:pPr>
        <w:jc w:val="both"/>
        <w:rPr>
          <w:b/>
          <w:sz w:val="22"/>
          <w:szCs w:val="22"/>
          <w:u w:val="single"/>
        </w:rPr>
      </w:pPr>
    </w:p>
    <w:p w:rsidR="00135D10" w:rsidRPr="007A0127" w:rsidRDefault="00135D10" w:rsidP="00F83F5C">
      <w:pPr>
        <w:jc w:val="both"/>
        <w:rPr>
          <w:b/>
          <w:sz w:val="22"/>
          <w:szCs w:val="22"/>
          <w:u w:val="single"/>
        </w:rPr>
      </w:pPr>
    </w:p>
    <w:p w:rsidR="00135D10" w:rsidRPr="007A0127" w:rsidRDefault="00135D10" w:rsidP="00F83F5C">
      <w:pPr>
        <w:jc w:val="both"/>
        <w:rPr>
          <w:b/>
          <w:sz w:val="22"/>
          <w:szCs w:val="22"/>
          <w:u w:val="single"/>
        </w:rPr>
      </w:pPr>
    </w:p>
    <w:p w:rsidR="00135D10" w:rsidRPr="007A0127" w:rsidRDefault="00135D10" w:rsidP="00F83F5C">
      <w:pPr>
        <w:jc w:val="both"/>
        <w:rPr>
          <w:b/>
          <w:sz w:val="22"/>
          <w:szCs w:val="22"/>
          <w:u w:val="single"/>
        </w:rPr>
      </w:pPr>
    </w:p>
    <w:p w:rsidR="00135D10" w:rsidRPr="007A0127" w:rsidRDefault="00135D10" w:rsidP="00F83F5C">
      <w:pPr>
        <w:jc w:val="both"/>
        <w:rPr>
          <w:b/>
          <w:sz w:val="22"/>
          <w:szCs w:val="22"/>
          <w:u w:val="single"/>
        </w:rPr>
      </w:pPr>
    </w:p>
    <w:p w:rsidR="00135D10" w:rsidRPr="007A0127" w:rsidRDefault="00135D10" w:rsidP="00F83F5C">
      <w:pPr>
        <w:jc w:val="both"/>
        <w:rPr>
          <w:b/>
          <w:sz w:val="22"/>
          <w:szCs w:val="22"/>
          <w:u w:val="single"/>
        </w:rPr>
      </w:pPr>
    </w:p>
    <w:p w:rsidR="00135D10" w:rsidRPr="007A0127" w:rsidRDefault="00135D10" w:rsidP="00F83F5C">
      <w:pPr>
        <w:jc w:val="both"/>
        <w:rPr>
          <w:b/>
          <w:sz w:val="22"/>
          <w:szCs w:val="22"/>
          <w:u w:val="single"/>
          <w:lang w:val="sr-Cyrl-RS"/>
        </w:rPr>
      </w:pPr>
    </w:p>
    <w:p w:rsidR="00135D10" w:rsidRPr="007A0127" w:rsidRDefault="00135D10" w:rsidP="00F83F5C">
      <w:pPr>
        <w:jc w:val="both"/>
        <w:rPr>
          <w:b/>
          <w:sz w:val="22"/>
          <w:szCs w:val="22"/>
          <w:u w:val="single"/>
          <w:lang w:val="sr-Cyrl-RS"/>
        </w:rPr>
      </w:pPr>
    </w:p>
    <w:p w:rsidR="00135D10" w:rsidRPr="007A0127" w:rsidRDefault="00135D10" w:rsidP="00F83F5C">
      <w:pPr>
        <w:jc w:val="both"/>
        <w:rPr>
          <w:b/>
          <w:sz w:val="22"/>
          <w:szCs w:val="22"/>
          <w:u w:val="single"/>
          <w:lang w:val="sr-Cyrl-RS"/>
        </w:rPr>
      </w:pPr>
    </w:p>
    <w:p w:rsidR="00135D10" w:rsidRPr="007A0127" w:rsidRDefault="00135D10" w:rsidP="00F83F5C">
      <w:pPr>
        <w:jc w:val="both"/>
        <w:rPr>
          <w:b/>
          <w:sz w:val="22"/>
          <w:szCs w:val="22"/>
          <w:u w:val="single"/>
          <w:lang w:val="sr-Cyrl-RS"/>
        </w:rPr>
      </w:pPr>
    </w:p>
    <w:p w:rsidR="00135D10" w:rsidRPr="007A0127" w:rsidRDefault="00135D10" w:rsidP="00F83F5C">
      <w:pPr>
        <w:jc w:val="both"/>
        <w:rPr>
          <w:b/>
          <w:sz w:val="22"/>
          <w:szCs w:val="22"/>
          <w:u w:val="single"/>
          <w:lang w:val="sr-Cyrl-RS"/>
        </w:rPr>
      </w:pPr>
    </w:p>
    <w:p w:rsidR="00135D10" w:rsidRPr="007A0127" w:rsidRDefault="00135D10" w:rsidP="00F83F5C">
      <w:pPr>
        <w:jc w:val="both"/>
        <w:rPr>
          <w:b/>
          <w:sz w:val="22"/>
          <w:szCs w:val="22"/>
          <w:u w:val="single"/>
          <w:lang w:val="sr-Cyrl-RS"/>
        </w:rPr>
      </w:pPr>
    </w:p>
    <w:p w:rsidR="00135D10" w:rsidRPr="007A0127" w:rsidRDefault="00135D10" w:rsidP="00F83F5C">
      <w:pPr>
        <w:jc w:val="both"/>
        <w:rPr>
          <w:b/>
          <w:sz w:val="22"/>
          <w:szCs w:val="22"/>
          <w:u w:val="single"/>
          <w:lang w:val="sr-Cyrl-RS"/>
        </w:rPr>
      </w:pPr>
    </w:p>
    <w:p w:rsidR="00135D10" w:rsidRPr="007A0127" w:rsidRDefault="00135D10" w:rsidP="00F83F5C">
      <w:pPr>
        <w:jc w:val="both"/>
        <w:rPr>
          <w:b/>
          <w:sz w:val="22"/>
          <w:szCs w:val="22"/>
          <w:u w:val="single"/>
          <w:lang w:val="sr-Cyrl-RS"/>
        </w:rPr>
      </w:pPr>
    </w:p>
    <w:p w:rsidR="00135D10" w:rsidRPr="007A0127" w:rsidRDefault="00135D10" w:rsidP="00F83F5C">
      <w:pPr>
        <w:jc w:val="both"/>
        <w:rPr>
          <w:b/>
          <w:sz w:val="22"/>
          <w:szCs w:val="22"/>
          <w:u w:val="single"/>
          <w:lang w:val="sr-Cyrl-RS"/>
        </w:rPr>
      </w:pPr>
    </w:p>
    <w:p w:rsidR="00135D10" w:rsidRPr="007A0127" w:rsidRDefault="00135D10" w:rsidP="00F83F5C">
      <w:pPr>
        <w:jc w:val="both"/>
        <w:rPr>
          <w:b/>
          <w:sz w:val="22"/>
          <w:szCs w:val="22"/>
          <w:u w:val="single"/>
          <w:lang w:val="sr-Cyrl-RS"/>
        </w:rPr>
      </w:pPr>
    </w:p>
    <w:p w:rsidR="00135D10" w:rsidRPr="007A0127" w:rsidRDefault="00135D10" w:rsidP="00F83F5C">
      <w:pPr>
        <w:jc w:val="both"/>
        <w:rPr>
          <w:b/>
          <w:sz w:val="22"/>
          <w:szCs w:val="22"/>
          <w:u w:val="single"/>
          <w:lang w:val="sr-Cyrl-RS"/>
        </w:rPr>
      </w:pPr>
    </w:p>
    <w:p w:rsidR="00135D10" w:rsidRPr="007A0127" w:rsidRDefault="00135D10" w:rsidP="00F83F5C">
      <w:pPr>
        <w:jc w:val="both"/>
        <w:rPr>
          <w:b/>
          <w:sz w:val="22"/>
          <w:szCs w:val="22"/>
          <w:u w:val="single"/>
          <w:lang w:val="sr-Cyrl-RS"/>
        </w:rPr>
      </w:pPr>
    </w:p>
    <w:p w:rsidR="00135D10" w:rsidRDefault="00135D10" w:rsidP="00F83F5C">
      <w:pPr>
        <w:jc w:val="both"/>
        <w:rPr>
          <w:b/>
          <w:sz w:val="22"/>
          <w:szCs w:val="22"/>
          <w:u w:val="single"/>
          <w:lang w:val="sr-Cyrl-RS"/>
        </w:rPr>
      </w:pPr>
    </w:p>
    <w:p w:rsidR="00403802" w:rsidRDefault="00403802" w:rsidP="00F83F5C">
      <w:pPr>
        <w:jc w:val="both"/>
        <w:rPr>
          <w:b/>
          <w:sz w:val="22"/>
          <w:szCs w:val="22"/>
          <w:u w:val="single"/>
          <w:lang w:val="sr-Cyrl-RS"/>
        </w:rPr>
      </w:pPr>
    </w:p>
    <w:p w:rsidR="00403802" w:rsidRDefault="00403802" w:rsidP="00F83F5C">
      <w:pPr>
        <w:jc w:val="both"/>
        <w:rPr>
          <w:b/>
          <w:sz w:val="22"/>
          <w:szCs w:val="22"/>
          <w:u w:val="single"/>
          <w:lang w:val="sr-Cyrl-RS"/>
        </w:rPr>
      </w:pPr>
    </w:p>
    <w:p w:rsidR="00403802" w:rsidRPr="007A0127" w:rsidRDefault="00403802" w:rsidP="00F83F5C">
      <w:pPr>
        <w:jc w:val="both"/>
        <w:rPr>
          <w:b/>
          <w:sz w:val="22"/>
          <w:szCs w:val="22"/>
          <w:u w:val="single"/>
          <w:lang w:val="sr-Cyrl-RS"/>
        </w:rPr>
      </w:pPr>
    </w:p>
    <w:p w:rsidR="006B4206" w:rsidRPr="007A0127" w:rsidRDefault="006B4206" w:rsidP="006B4206">
      <w:pPr>
        <w:ind w:firstLine="720"/>
        <w:rPr>
          <w:b/>
          <w:sz w:val="22"/>
          <w:szCs w:val="22"/>
          <w:lang w:val="ru-RU"/>
        </w:rPr>
      </w:pPr>
    </w:p>
    <w:p w:rsidR="006B4206" w:rsidRPr="007A0127" w:rsidRDefault="006B4206" w:rsidP="006B4206">
      <w:pPr>
        <w:ind w:firstLine="720"/>
        <w:jc w:val="center"/>
        <w:rPr>
          <w:b/>
          <w:sz w:val="22"/>
          <w:szCs w:val="22"/>
          <w:lang w:val="sr-Cyrl-RS"/>
        </w:rPr>
      </w:pPr>
      <w:r w:rsidRPr="007A0127">
        <w:rPr>
          <w:b/>
          <w:sz w:val="22"/>
          <w:szCs w:val="22"/>
          <w:lang w:val="ru-RU"/>
        </w:rPr>
        <w:lastRenderedPageBreak/>
        <w:t>ИЗЈАВА ПОДИЗВОЂАЧА О ИСПУЊЕНОСТИ УСЛОВА</w:t>
      </w:r>
      <w:r w:rsidRPr="007A0127">
        <w:rPr>
          <w:b/>
          <w:sz w:val="22"/>
          <w:szCs w:val="22"/>
        </w:rPr>
        <w:t xml:space="preserve"> </w:t>
      </w:r>
    </w:p>
    <w:p w:rsidR="006B4206" w:rsidRPr="007A0127" w:rsidRDefault="006B4206" w:rsidP="006B4206">
      <w:pPr>
        <w:ind w:firstLine="720"/>
        <w:jc w:val="center"/>
        <w:rPr>
          <w:b/>
          <w:sz w:val="22"/>
          <w:szCs w:val="22"/>
          <w:lang w:val="ru-RU"/>
        </w:rPr>
      </w:pPr>
      <w:r w:rsidRPr="007A0127">
        <w:rPr>
          <w:b/>
          <w:sz w:val="22"/>
          <w:szCs w:val="22"/>
        </w:rPr>
        <w:t>ИЗ ЧЛАНА 75</w:t>
      </w:r>
      <w:r w:rsidRPr="007A0127">
        <w:rPr>
          <w:b/>
          <w:sz w:val="22"/>
          <w:szCs w:val="22"/>
          <w:lang w:val="sr-Cyrl-RS"/>
        </w:rPr>
        <w:t>.</w:t>
      </w:r>
      <w:r w:rsidRPr="007A0127">
        <w:rPr>
          <w:b/>
          <w:sz w:val="22"/>
          <w:szCs w:val="22"/>
        </w:rPr>
        <w:t xml:space="preserve"> ЗАКОНА О ЈАВНИМ НАБАВКАМА  </w:t>
      </w:r>
    </w:p>
    <w:p w:rsidR="006B4206" w:rsidRPr="007A0127" w:rsidRDefault="006B4206" w:rsidP="006B4206">
      <w:pPr>
        <w:ind w:firstLine="720"/>
        <w:jc w:val="center"/>
        <w:rPr>
          <w:b/>
          <w:sz w:val="22"/>
          <w:szCs w:val="22"/>
          <w:lang w:val="sr-Cyrl-RS"/>
        </w:rPr>
      </w:pPr>
      <w:r w:rsidRPr="00D54FE2">
        <w:rPr>
          <w:b/>
          <w:sz w:val="22"/>
          <w:szCs w:val="22"/>
        </w:rPr>
        <w:t>404-02-</w:t>
      </w:r>
      <w:r w:rsidR="00D54FE2">
        <w:rPr>
          <w:b/>
          <w:sz w:val="22"/>
          <w:szCs w:val="22"/>
          <w:lang w:val="sr-Cyrl-RS"/>
        </w:rPr>
        <w:t>303</w:t>
      </w:r>
      <w:r w:rsidR="00403802" w:rsidRPr="00D54FE2">
        <w:rPr>
          <w:b/>
          <w:sz w:val="22"/>
          <w:szCs w:val="22"/>
        </w:rPr>
        <w:t>/2020</w:t>
      </w:r>
      <w:r w:rsidRPr="00D54FE2">
        <w:rPr>
          <w:b/>
          <w:sz w:val="22"/>
          <w:szCs w:val="22"/>
        </w:rPr>
        <w:t>-10</w:t>
      </w:r>
    </w:p>
    <w:p w:rsidR="006B4206" w:rsidRPr="007A0127" w:rsidRDefault="006B4206" w:rsidP="006B4206">
      <w:pPr>
        <w:ind w:firstLine="720"/>
        <w:jc w:val="center"/>
        <w:rPr>
          <w:b/>
          <w:sz w:val="22"/>
          <w:szCs w:val="22"/>
          <w:lang w:val="sr-Cyrl-RS"/>
        </w:rPr>
      </w:pPr>
    </w:p>
    <w:p w:rsidR="006B4206" w:rsidRPr="007A0127" w:rsidRDefault="006B4206" w:rsidP="006B4206">
      <w:pPr>
        <w:ind w:firstLine="720"/>
        <w:jc w:val="both"/>
        <w:rPr>
          <w:bCs/>
          <w:sz w:val="22"/>
          <w:szCs w:val="22"/>
          <w:lang w:val="sr-Cyrl-RS"/>
        </w:rPr>
      </w:pPr>
    </w:p>
    <w:p w:rsidR="006B4206" w:rsidRPr="007A0127" w:rsidRDefault="006B4206" w:rsidP="006B4206">
      <w:pPr>
        <w:tabs>
          <w:tab w:val="left" w:pos="720"/>
        </w:tabs>
        <w:jc w:val="both"/>
        <w:rPr>
          <w:sz w:val="22"/>
          <w:szCs w:val="22"/>
        </w:rPr>
      </w:pPr>
      <w:r w:rsidRPr="007A0127">
        <w:rPr>
          <w:sz w:val="22"/>
          <w:szCs w:val="22"/>
          <w:lang w:val="sr-Cyrl-RS"/>
        </w:rPr>
        <w:tab/>
      </w:r>
      <w:r w:rsidRPr="007A0127">
        <w:rPr>
          <w:sz w:val="22"/>
          <w:szCs w:val="22"/>
        </w:rPr>
        <w:t>У складу са чланом 77. став 4. Закона, под пуном материјалном и кривичном одговорношћу, као заступник подизвођача, дајем следећу</w:t>
      </w:r>
    </w:p>
    <w:p w:rsidR="006B4206" w:rsidRPr="007A0127" w:rsidRDefault="006B4206" w:rsidP="006B4206">
      <w:pPr>
        <w:tabs>
          <w:tab w:val="left" w:pos="720"/>
        </w:tabs>
        <w:jc w:val="both"/>
        <w:rPr>
          <w:sz w:val="22"/>
          <w:szCs w:val="22"/>
        </w:rPr>
      </w:pPr>
      <w:r w:rsidRPr="007A0127">
        <w:rPr>
          <w:sz w:val="22"/>
          <w:szCs w:val="22"/>
        </w:rPr>
        <w:tab/>
      </w:r>
      <w:r w:rsidRPr="007A0127">
        <w:rPr>
          <w:sz w:val="22"/>
          <w:szCs w:val="22"/>
        </w:rPr>
        <w:tab/>
      </w:r>
      <w:r w:rsidRPr="007A0127">
        <w:rPr>
          <w:sz w:val="22"/>
          <w:szCs w:val="22"/>
        </w:rPr>
        <w:tab/>
      </w:r>
      <w:r w:rsidRPr="007A0127">
        <w:rPr>
          <w:sz w:val="22"/>
          <w:szCs w:val="22"/>
        </w:rPr>
        <w:tab/>
      </w:r>
    </w:p>
    <w:p w:rsidR="006B4206" w:rsidRPr="007A0127" w:rsidRDefault="006B4206" w:rsidP="006B4206">
      <w:pPr>
        <w:tabs>
          <w:tab w:val="left" w:pos="720"/>
        </w:tabs>
        <w:jc w:val="both"/>
        <w:rPr>
          <w:sz w:val="22"/>
          <w:szCs w:val="22"/>
        </w:rPr>
      </w:pPr>
    </w:p>
    <w:p w:rsidR="006B4206" w:rsidRPr="007A0127" w:rsidRDefault="006B4206" w:rsidP="006B4206">
      <w:pPr>
        <w:tabs>
          <w:tab w:val="left" w:pos="720"/>
        </w:tabs>
        <w:jc w:val="center"/>
        <w:rPr>
          <w:b/>
          <w:sz w:val="22"/>
          <w:szCs w:val="22"/>
        </w:rPr>
      </w:pPr>
      <w:r w:rsidRPr="007A0127">
        <w:rPr>
          <w:b/>
          <w:sz w:val="22"/>
          <w:szCs w:val="22"/>
        </w:rPr>
        <w:t>И З Ј А В У</w:t>
      </w:r>
    </w:p>
    <w:p w:rsidR="006B4206" w:rsidRPr="007A0127" w:rsidRDefault="006B4206" w:rsidP="006B4206">
      <w:pPr>
        <w:tabs>
          <w:tab w:val="left" w:pos="720"/>
        </w:tabs>
        <w:jc w:val="both"/>
        <w:rPr>
          <w:sz w:val="22"/>
          <w:szCs w:val="22"/>
        </w:rPr>
      </w:pPr>
    </w:p>
    <w:p w:rsidR="006B4206" w:rsidRPr="007A0127" w:rsidRDefault="006B4206" w:rsidP="006B4206">
      <w:pPr>
        <w:tabs>
          <w:tab w:val="left" w:pos="720"/>
        </w:tabs>
        <w:jc w:val="both"/>
        <w:rPr>
          <w:sz w:val="22"/>
          <w:szCs w:val="22"/>
          <w:lang w:val="sr-Cyrl-RS"/>
        </w:rPr>
      </w:pPr>
      <w:r w:rsidRPr="007A0127">
        <w:rPr>
          <w:sz w:val="22"/>
          <w:szCs w:val="22"/>
          <w:lang w:val="sr-Cyrl-RS"/>
        </w:rPr>
        <w:tab/>
        <w:t>Подизвођач</w:t>
      </w:r>
      <w:r w:rsidRPr="007A0127">
        <w:rPr>
          <w:i/>
          <w:sz w:val="22"/>
          <w:szCs w:val="22"/>
          <w:lang w:val="sr-Cyrl-RS"/>
        </w:rPr>
        <w:t>_____________________________________</w:t>
      </w:r>
      <w:r w:rsidRPr="007A0127">
        <w:rPr>
          <w:sz w:val="22"/>
          <w:szCs w:val="22"/>
          <w:lang w:val="sr-Cyrl-RS"/>
        </w:rPr>
        <w:t>_______</w:t>
      </w:r>
      <w:r w:rsidRPr="007A0127">
        <w:rPr>
          <w:i/>
          <w:iCs/>
          <w:sz w:val="22"/>
          <w:szCs w:val="22"/>
        </w:rPr>
        <w:t>[</w:t>
      </w:r>
      <w:r w:rsidRPr="007A0127">
        <w:rPr>
          <w:i/>
          <w:sz w:val="22"/>
          <w:szCs w:val="22"/>
        </w:rPr>
        <w:t xml:space="preserve">навести </w:t>
      </w:r>
      <w:r w:rsidRPr="007A0127">
        <w:rPr>
          <w:i/>
          <w:sz w:val="22"/>
          <w:szCs w:val="22"/>
          <w:lang w:val="sr-Cyrl-RS"/>
        </w:rPr>
        <w:t>назив подизвођача</w:t>
      </w:r>
      <w:r w:rsidRPr="007A0127">
        <w:rPr>
          <w:i/>
          <w:iCs/>
          <w:sz w:val="22"/>
          <w:szCs w:val="22"/>
        </w:rPr>
        <w:t>]</w:t>
      </w:r>
      <w:r w:rsidRPr="007A0127">
        <w:rPr>
          <w:i/>
          <w:sz w:val="22"/>
          <w:szCs w:val="22"/>
        </w:rPr>
        <w:t xml:space="preserve"> </w:t>
      </w:r>
      <w:r w:rsidRPr="007A0127">
        <w:rPr>
          <w:sz w:val="22"/>
          <w:szCs w:val="22"/>
        </w:rPr>
        <w:t>у поступку јавне набавке</w:t>
      </w:r>
      <w:r w:rsidRPr="007A0127">
        <w:rPr>
          <w:sz w:val="22"/>
          <w:szCs w:val="22"/>
          <w:lang w:val="en-AU"/>
        </w:rPr>
        <w:t xml:space="preserve"> </w:t>
      </w:r>
      <w:r w:rsidR="00403802">
        <w:rPr>
          <w:sz w:val="22"/>
          <w:szCs w:val="22"/>
          <w:lang w:val="sr-Cyrl-RS"/>
        </w:rPr>
        <w:t>добара-горива за службена возила</w:t>
      </w:r>
      <w:r w:rsidRPr="007A0127">
        <w:rPr>
          <w:sz w:val="22"/>
          <w:szCs w:val="22"/>
        </w:rPr>
        <w:t xml:space="preserve">, </w:t>
      </w:r>
      <w:r w:rsidR="00403802">
        <w:rPr>
          <w:sz w:val="22"/>
          <w:szCs w:val="22"/>
          <w:lang w:val="sr-Cyrl-RS"/>
        </w:rPr>
        <w:t>редни број 1.1</w:t>
      </w:r>
      <w:r w:rsidRPr="007A0127">
        <w:rPr>
          <w:sz w:val="22"/>
          <w:szCs w:val="22"/>
          <w:lang w:val="sr-Cyrl-RS"/>
        </w:rPr>
        <w:t>.1, и</w:t>
      </w:r>
      <w:r w:rsidRPr="007A0127">
        <w:rPr>
          <w:sz w:val="22"/>
          <w:szCs w:val="22"/>
        </w:rPr>
        <w:t>спуњава све услове из чл. 75. Закона, односно услове дефинисане конкурсном документацијом</w:t>
      </w:r>
      <w:r w:rsidRPr="007A0127">
        <w:rPr>
          <w:sz w:val="22"/>
          <w:szCs w:val="22"/>
          <w:lang w:val="ru-RU"/>
        </w:rPr>
        <w:t xml:space="preserve"> </w:t>
      </w:r>
      <w:r w:rsidRPr="007A0127">
        <w:rPr>
          <w:sz w:val="22"/>
          <w:szCs w:val="22"/>
        </w:rPr>
        <w:t>за предметну јавну набавку, и то:</w:t>
      </w:r>
    </w:p>
    <w:p w:rsidR="006B4206" w:rsidRPr="007A0127" w:rsidRDefault="006B4206" w:rsidP="006B4206">
      <w:pPr>
        <w:tabs>
          <w:tab w:val="left" w:pos="720"/>
        </w:tabs>
        <w:jc w:val="both"/>
        <w:rPr>
          <w:iCs/>
          <w:sz w:val="22"/>
          <w:szCs w:val="22"/>
          <w:lang w:val="sr-Cyrl-RS"/>
        </w:rPr>
      </w:pPr>
    </w:p>
    <w:p w:rsidR="006B4206" w:rsidRPr="007A0127" w:rsidRDefault="006B4206" w:rsidP="006B4206">
      <w:pPr>
        <w:numPr>
          <w:ilvl w:val="0"/>
          <w:numId w:val="11"/>
        </w:numPr>
        <w:tabs>
          <w:tab w:val="left" w:pos="720"/>
        </w:tabs>
        <w:suppressAutoHyphens w:val="0"/>
        <w:spacing w:line="240" w:lineRule="auto"/>
        <w:jc w:val="both"/>
        <w:rPr>
          <w:iCs/>
          <w:sz w:val="22"/>
          <w:szCs w:val="22"/>
        </w:rPr>
      </w:pPr>
      <w:r w:rsidRPr="007A0127">
        <w:rPr>
          <w:iCs/>
          <w:sz w:val="22"/>
          <w:szCs w:val="22"/>
        </w:rPr>
        <w:t>Подизвођач је регистрован код надлежног органа, односно уписан у одговарајући регистар;</w:t>
      </w:r>
    </w:p>
    <w:p w:rsidR="006B4206" w:rsidRPr="007A0127" w:rsidRDefault="006B4206" w:rsidP="006B4206">
      <w:pPr>
        <w:numPr>
          <w:ilvl w:val="0"/>
          <w:numId w:val="11"/>
        </w:numPr>
        <w:tabs>
          <w:tab w:val="left" w:pos="720"/>
        </w:tabs>
        <w:suppressAutoHyphens w:val="0"/>
        <w:spacing w:line="240" w:lineRule="auto"/>
        <w:jc w:val="both"/>
        <w:rPr>
          <w:bCs/>
          <w:iCs/>
          <w:sz w:val="22"/>
          <w:szCs w:val="22"/>
        </w:rPr>
      </w:pPr>
      <w:r w:rsidRPr="007A0127">
        <w:rPr>
          <w:iCs/>
          <w:sz w:val="22"/>
          <w:szCs w:val="22"/>
        </w:rPr>
        <w:t>П</w:t>
      </w:r>
      <w:r w:rsidRPr="007A0127">
        <w:rPr>
          <w:sz w:val="22"/>
          <w:szCs w:val="22"/>
        </w:rPr>
        <w:t>одизвођач</w:t>
      </w:r>
      <w:r w:rsidRPr="007A0127">
        <w:rPr>
          <w:iCs/>
          <w:sz w:val="22"/>
          <w:szCs w:val="22"/>
        </w:rPr>
        <w:t xml:space="preserve"> и његов законски </w:t>
      </w:r>
      <w:r w:rsidRPr="007A0127">
        <w:rPr>
          <w:sz w:val="22"/>
          <w:szCs w:val="22"/>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4206" w:rsidRPr="007A0127" w:rsidRDefault="006B4206" w:rsidP="006B4206">
      <w:pPr>
        <w:numPr>
          <w:ilvl w:val="0"/>
          <w:numId w:val="11"/>
        </w:numPr>
        <w:suppressAutoHyphens w:val="0"/>
        <w:spacing w:line="240" w:lineRule="auto"/>
        <w:jc w:val="both"/>
        <w:rPr>
          <w:bCs/>
          <w:iCs/>
          <w:sz w:val="22"/>
          <w:szCs w:val="22"/>
        </w:rPr>
      </w:pPr>
      <w:r w:rsidRPr="007A0127">
        <w:rPr>
          <w:bCs/>
          <w:iCs/>
          <w:sz w:val="22"/>
          <w:szCs w:val="22"/>
        </w:rPr>
        <w:t>Подизвођач је поштовао обавезе које произлазе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rsidR="006B4206" w:rsidRPr="007A0127" w:rsidRDefault="006B4206" w:rsidP="006B4206">
      <w:pPr>
        <w:numPr>
          <w:ilvl w:val="0"/>
          <w:numId w:val="11"/>
        </w:numPr>
        <w:tabs>
          <w:tab w:val="left" w:pos="720"/>
        </w:tabs>
        <w:suppressAutoHyphens w:val="0"/>
        <w:spacing w:line="240" w:lineRule="auto"/>
        <w:jc w:val="both"/>
        <w:rPr>
          <w:sz w:val="22"/>
          <w:szCs w:val="22"/>
        </w:rPr>
      </w:pPr>
      <w:r w:rsidRPr="007A0127">
        <w:rPr>
          <w:bCs/>
          <w:iCs/>
          <w:sz w:val="22"/>
          <w:szCs w:val="22"/>
        </w:rPr>
        <w:t xml:space="preserve">Подизвођач је измирио </w:t>
      </w:r>
      <w:r w:rsidRPr="007A0127">
        <w:rPr>
          <w:sz w:val="22"/>
          <w:szCs w:val="22"/>
        </w:rPr>
        <w:t>доспеле порезе, доприносе и друге јавне дажбине у складу са прописима Републике Србије (</w:t>
      </w:r>
      <w:r w:rsidRPr="007A0127">
        <w:rPr>
          <w:i/>
          <w:sz w:val="22"/>
          <w:szCs w:val="22"/>
        </w:rPr>
        <w:t>или стране државе када има седиште на њеној територији).</w:t>
      </w:r>
    </w:p>
    <w:p w:rsidR="006B4206" w:rsidRPr="007A0127" w:rsidRDefault="006B4206" w:rsidP="006B4206">
      <w:pPr>
        <w:tabs>
          <w:tab w:val="left" w:pos="720"/>
        </w:tabs>
        <w:jc w:val="both"/>
        <w:rPr>
          <w:i/>
          <w:sz w:val="22"/>
          <w:szCs w:val="22"/>
        </w:rPr>
      </w:pPr>
    </w:p>
    <w:p w:rsidR="006B4206" w:rsidRPr="007A0127" w:rsidRDefault="006B4206" w:rsidP="006B4206">
      <w:pPr>
        <w:tabs>
          <w:tab w:val="left" w:pos="720"/>
        </w:tabs>
        <w:jc w:val="both"/>
        <w:rPr>
          <w:b/>
          <w:bCs/>
          <w:i/>
          <w:iCs/>
          <w:sz w:val="22"/>
          <w:szCs w:val="22"/>
          <w:u w:val="single"/>
          <w:lang w:val="sr-Cyrl-RS"/>
        </w:rPr>
      </w:pPr>
    </w:p>
    <w:p w:rsidR="006B4206" w:rsidRPr="007A0127" w:rsidRDefault="006B4206" w:rsidP="006B4206">
      <w:pPr>
        <w:jc w:val="both"/>
        <w:rPr>
          <w:sz w:val="22"/>
          <w:szCs w:val="22"/>
          <w:lang w:val="ru-RU"/>
        </w:rPr>
      </w:pPr>
    </w:p>
    <w:tbl>
      <w:tblPr>
        <w:tblpPr w:leftFromText="180" w:rightFromText="180" w:vertAnchor="text" w:horzAnchor="page" w:tblpX="5851" w:tblpY="112"/>
        <w:tblW w:w="4230" w:type="dxa"/>
        <w:tblLook w:val="01E0" w:firstRow="1" w:lastRow="1" w:firstColumn="1" w:lastColumn="1" w:noHBand="0" w:noVBand="0"/>
      </w:tblPr>
      <w:tblGrid>
        <w:gridCol w:w="1212"/>
        <w:gridCol w:w="3018"/>
      </w:tblGrid>
      <w:tr w:rsidR="006B4206" w:rsidRPr="007A0127" w:rsidTr="009C7F64">
        <w:tc>
          <w:tcPr>
            <w:tcW w:w="1212" w:type="dxa"/>
          </w:tcPr>
          <w:p w:rsidR="006B4206" w:rsidRPr="007A0127" w:rsidRDefault="006B4206" w:rsidP="009C7F64">
            <w:pPr>
              <w:jc w:val="center"/>
              <w:rPr>
                <w:b/>
                <w:sz w:val="22"/>
                <w:szCs w:val="22"/>
              </w:rPr>
            </w:pPr>
          </w:p>
        </w:tc>
        <w:tc>
          <w:tcPr>
            <w:tcW w:w="3018" w:type="dxa"/>
          </w:tcPr>
          <w:p w:rsidR="006B4206" w:rsidRPr="007A0127" w:rsidRDefault="006B4206" w:rsidP="009C7F64">
            <w:pPr>
              <w:jc w:val="center"/>
              <w:rPr>
                <w:b/>
                <w:sz w:val="22"/>
                <w:szCs w:val="22"/>
              </w:rPr>
            </w:pPr>
            <w:r w:rsidRPr="007A0127">
              <w:rPr>
                <w:b/>
                <w:sz w:val="22"/>
                <w:szCs w:val="22"/>
              </w:rPr>
              <w:t>ПО</w:t>
            </w:r>
            <w:r w:rsidRPr="007A0127">
              <w:rPr>
                <w:b/>
                <w:sz w:val="22"/>
                <w:szCs w:val="22"/>
                <w:lang w:val="sr-Cyrl-RS"/>
              </w:rPr>
              <w:t>ДИЗВО</w:t>
            </w:r>
            <w:r w:rsidRPr="007A0127">
              <w:rPr>
                <w:b/>
                <w:sz w:val="22"/>
                <w:szCs w:val="22"/>
              </w:rPr>
              <w:t>ЂАЧ</w:t>
            </w:r>
          </w:p>
        </w:tc>
      </w:tr>
      <w:tr w:rsidR="006B4206" w:rsidRPr="007A0127" w:rsidTr="009C7F64">
        <w:trPr>
          <w:trHeight w:val="437"/>
        </w:trPr>
        <w:tc>
          <w:tcPr>
            <w:tcW w:w="1212" w:type="dxa"/>
          </w:tcPr>
          <w:p w:rsidR="006B4206" w:rsidRPr="007A0127" w:rsidRDefault="006B4206" w:rsidP="009C7F64">
            <w:pPr>
              <w:jc w:val="center"/>
              <w:rPr>
                <w:b/>
                <w:sz w:val="22"/>
                <w:szCs w:val="22"/>
                <w:lang w:val="en-US"/>
              </w:rPr>
            </w:pPr>
          </w:p>
        </w:tc>
        <w:tc>
          <w:tcPr>
            <w:tcW w:w="3018" w:type="dxa"/>
            <w:tcBorders>
              <w:bottom w:val="single" w:sz="4" w:space="0" w:color="auto"/>
            </w:tcBorders>
          </w:tcPr>
          <w:p w:rsidR="006B4206" w:rsidRPr="007A0127" w:rsidRDefault="006B4206" w:rsidP="009C7F64">
            <w:pPr>
              <w:jc w:val="center"/>
              <w:rPr>
                <w:b/>
                <w:sz w:val="22"/>
                <w:szCs w:val="22"/>
              </w:rPr>
            </w:pPr>
          </w:p>
        </w:tc>
      </w:tr>
      <w:tr w:rsidR="006B4206" w:rsidRPr="007A0127" w:rsidTr="009C7F64">
        <w:tc>
          <w:tcPr>
            <w:tcW w:w="1212" w:type="dxa"/>
          </w:tcPr>
          <w:p w:rsidR="006B4206" w:rsidRPr="007A0127" w:rsidRDefault="006B4206" w:rsidP="009C7F64">
            <w:pPr>
              <w:jc w:val="center"/>
              <w:rPr>
                <w:b/>
                <w:sz w:val="22"/>
                <w:szCs w:val="22"/>
                <w:lang w:val="en-US"/>
              </w:rPr>
            </w:pPr>
          </w:p>
        </w:tc>
        <w:tc>
          <w:tcPr>
            <w:tcW w:w="3018" w:type="dxa"/>
            <w:tcBorders>
              <w:top w:val="single" w:sz="4" w:space="0" w:color="auto"/>
            </w:tcBorders>
          </w:tcPr>
          <w:p w:rsidR="006B4206" w:rsidRPr="007A0127" w:rsidRDefault="006B4206" w:rsidP="009C7F64">
            <w:pPr>
              <w:jc w:val="center"/>
              <w:rPr>
                <w:b/>
                <w:sz w:val="22"/>
                <w:szCs w:val="22"/>
              </w:rPr>
            </w:pPr>
            <w:r w:rsidRPr="007A0127">
              <w:rPr>
                <w:b/>
                <w:sz w:val="22"/>
                <w:szCs w:val="22"/>
              </w:rPr>
              <w:t>- потпис -</w:t>
            </w:r>
          </w:p>
        </w:tc>
      </w:tr>
    </w:tbl>
    <w:p w:rsidR="006B4206" w:rsidRPr="007A0127" w:rsidRDefault="006B4206" w:rsidP="006B4206">
      <w:pPr>
        <w:jc w:val="both"/>
        <w:rPr>
          <w:sz w:val="22"/>
          <w:szCs w:val="22"/>
          <w:lang w:val="ru-RU"/>
        </w:rPr>
      </w:pPr>
      <w:r w:rsidRPr="007A0127">
        <w:rPr>
          <w:sz w:val="22"/>
          <w:szCs w:val="22"/>
          <w:lang w:val="ru-RU"/>
        </w:rPr>
        <w:t>Место_____________</w:t>
      </w:r>
    </w:p>
    <w:p w:rsidR="006B4206" w:rsidRPr="007A0127" w:rsidRDefault="006B4206" w:rsidP="006B4206">
      <w:pPr>
        <w:jc w:val="both"/>
        <w:rPr>
          <w:sz w:val="22"/>
          <w:szCs w:val="22"/>
          <w:lang w:val="ru-RU"/>
        </w:rPr>
      </w:pPr>
    </w:p>
    <w:p w:rsidR="006B4206" w:rsidRPr="007A0127" w:rsidRDefault="006B4206" w:rsidP="006B4206">
      <w:pPr>
        <w:jc w:val="both"/>
        <w:rPr>
          <w:sz w:val="22"/>
          <w:szCs w:val="22"/>
          <w:lang w:val="sr-Latn-CS"/>
        </w:rPr>
      </w:pPr>
      <w:r w:rsidRPr="007A0127">
        <w:rPr>
          <w:sz w:val="22"/>
          <w:szCs w:val="22"/>
          <w:lang w:val="ru-RU"/>
        </w:rPr>
        <w:t>Датум_____________</w:t>
      </w:r>
    </w:p>
    <w:p w:rsidR="006B4206" w:rsidRPr="007A0127" w:rsidRDefault="006B4206" w:rsidP="006B4206">
      <w:pPr>
        <w:rPr>
          <w:sz w:val="22"/>
          <w:szCs w:val="22"/>
          <w:lang w:val="ru-RU"/>
        </w:rPr>
      </w:pPr>
    </w:p>
    <w:p w:rsidR="006B4206" w:rsidRPr="007A0127" w:rsidRDefault="006B4206" w:rsidP="006B4206">
      <w:pPr>
        <w:rPr>
          <w:sz w:val="22"/>
          <w:szCs w:val="22"/>
          <w:lang w:val="ru-RU"/>
        </w:rPr>
      </w:pPr>
    </w:p>
    <w:p w:rsidR="006B4206" w:rsidRDefault="006B4206" w:rsidP="006B4206">
      <w:pPr>
        <w:rPr>
          <w:i/>
          <w:sz w:val="22"/>
          <w:szCs w:val="22"/>
          <w:lang w:val="sr-Cyrl-RS"/>
        </w:rPr>
      </w:pPr>
    </w:p>
    <w:p w:rsidR="00403802" w:rsidRDefault="00403802" w:rsidP="006B4206">
      <w:pPr>
        <w:rPr>
          <w:i/>
          <w:sz w:val="22"/>
          <w:szCs w:val="22"/>
          <w:lang w:val="sr-Cyrl-RS"/>
        </w:rPr>
      </w:pPr>
    </w:p>
    <w:p w:rsidR="00403802" w:rsidRDefault="00403802" w:rsidP="006B4206">
      <w:pPr>
        <w:rPr>
          <w:i/>
          <w:sz w:val="22"/>
          <w:szCs w:val="22"/>
          <w:lang w:val="sr-Cyrl-RS"/>
        </w:rPr>
      </w:pPr>
    </w:p>
    <w:p w:rsidR="00403802" w:rsidRDefault="00403802" w:rsidP="006B4206">
      <w:pPr>
        <w:rPr>
          <w:i/>
          <w:sz w:val="22"/>
          <w:szCs w:val="22"/>
          <w:lang w:val="sr-Cyrl-RS"/>
        </w:rPr>
      </w:pPr>
    </w:p>
    <w:p w:rsidR="00403802" w:rsidRDefault="00403802" w:rsidP="006B4206">
      <w:pPr>
        <w:rPr>
          <w:i/>
          <w:sz w:val="22"/>
          <w:szCs w:val="22"/>
          <w:lang w:val="sr-Cyrl-RS"/>
        </w:rPr>
      </w:pPr>
    </w:p>
    <w:p w:rsidR="00403802" w:rsidRDefault="00403802" w:rsidP="006B4206">
      <w:pPr>
        <w:rPr>
          <w:i/>
          <w:sz w:val="22"/>
          <w:szCs w:val="22"/>
          <w:lang w:val="sr-Cyrl-RS"/>
        </w:rPr>
      </w:pPr>
    </w:p>
    <w:p w:rsidR="00403802" w:rsidRDefault="00403802" w:rsidP="006B4206">
      <w:pPr>
        <w:rPr>
          <w:i/>
          <w:sz w:val="22"/>
          <w:szCs w:val="22"/>
          <w:lang w:val="sr-Cyrl-RS"/>
        </w:rPr>
      </w:pPr>
    </w:p>
    <w:p w:rsidR="00403802" w:rsidRDefault="00403802" w:rsidP="006B4206">
      <w:pPr>
        <w:rPr>
          <w:i/>
          <w:sz w:val="22"/>
          <w:szCs w:val="22"/>
          <w:lang w:val="sr-Cyrl-RS"/>
        </w:rPr>
      </w:pPr>
    </w:p>
    <w:p w:rsidR="00403802" w:rsidRDefault="00403802" w:rsidP="006B4206">
      <w:pPr>
        <w:rPr>
          <w:i/>
          <w:sz w:val="22"/>
          <w:szCs w:val="22"/>
          <w:lang w:val="sr-Cyrl-RS"/>
        </w:rPr>
      </w:pPr>
    </w:p>
    <w:p w:rsidR="00403802" w:rsidRDefault="00403802" w:rsidP="006B4206">
      <w:pPr>
        <w:rPr>
          <w:i/>
          <w:sz w:val="22"/>
          <w:szCs w:val="22"/>
          <w:lang w:val="sr-Cyrl-RS"/>
        </w:rPr>
      </w:pPr>
    </w:p>
    <w:p w:rsidR="00403802" w:rsidRDefault="00403802" w:rsidP="006B4206">
      <w:pPr>
        <w:rPr>
          <w:i/>
          <w:sz w:val="22"/>
          <w:szCs w:val="22"/>
          <w:lang w:val="sr-Cyrl-RS"/>
        </w:rPr>
      </w:pPr>
    </w:p>
    <w:p w:rsidR="00403802" w:rsidRDefault="00403802" w:rsidP="006B4206">
      <w:pPr>
        <w:rPr>
          <w:i/>
          <w:sz w:val="22"/>
          <w:szCs w:val="22"/>
          <w:lang w:val="sr-Cyrl-RS"/>
        </w:rPr>
      </w:pPr>
    </w:p>
    <w:p w:rsidR="00403802" w:rsidRPr="007A0127" w:rsidRDefault="00403802" w:rsidP="006B4206">
      <w:pPr>
        <w:rPr>
          <w:i/>
          <w:sz w:val="22"/>
          <w:szCs w:val="22"/>
          <w:lang w:val="sr-Cyrl-RS"/>
        </w:rPr>
      </w:pPr>
    </w:p>
    <w:p w:rsidR="006B4206" w:rsidRDefault="006B4206" w:rsidP="006B4206">
      <w:pPr>
        <w:rPr>
          <w:i/>
          <w:sz w:val="22"/>
          <w:szCs w:val="22"/>
          <w:lang w:val="sr-Cyrl-RS"/>
        </w:rPr>
      </w:pPr>
    </w:p>
    <w:p w:rsidR="00403802" w:rsidRPr="007A0127" w:rsidRDefault="00403802" w:rsidP="006B4206">
      <w:pPr>
        <w:rPr>
          <w:i/>
          <w:sz w:val="22"/>
          <w:szCs w:val="22"/>
          <w:lang w:val="sr-Cyrl-RS"/>
        </w:rPr>
      </w:pPr>
    </w:p>
    <w:p w:rsidR="006B4206" w:rsidRPr="007A0127" w:rsidRDefault="006B4206" w:rsidP="006B4206">
      <w:pPr>
        <w:ind w:firstLine="720"/>
        <w:rPr>
          <w:i/>
          <w:sz w:val="22"/>
          <w:szCs w:val="22"/>
          <w:lang w:val="sr-Cyrl-RS"/>
        </w:rPr>
      </w:pPr>
      <w:r w:rsidRPr="007A0127">
        <w:rPr>
          <w:i/>
          <w:sz w:val="22"/>
          <w:szCs w:val="22"/>
          <w:lang w:val="sr-Cyrl-RS"/>
        </w:rPr>
        <w:t>НАПОМЕНЕ:</w:t>
      </w:r>
    </w:p>
    <w:p w:rsidR="006B4206" w:rsidRPr="007A0127" w:rsidRDefault="006B4206" w:rsidP="006B4206">
      <w:pPr>
        <w:ind w:firstLine="720"/>
        <w:jc w:val="both"/>
        <w:rPr>
          <w:bCs/>
          <w:i/>
          <w:iCs/>
          <w:sz w:val="22"/>
          <w:szCs w:val="22"/>
          <w:lang w:val="sr-Cyrl-RS"/>
        </w:rPr>
      </w:pPr>
      <w:r w:rsidRPr="007A0127">
        <w:rPr>
          <w:i/>
          <w:sz w:val="22"/>
          <w:szCs w:val="22"/>
        </w:rPr>
        <w:t>1.</w:t>
      </w:r>
      <w:r w:rsidRPr="007A0127">
        <w:rPr>
          <w:bCs/>
          <w:sz w:val="22"/>
          <w:szCs w:val="22"/>
          <w:lang w:val="ru-RU"/>
        </w:rPr>
        <w:t xml:space="preserve"> </w:t>
      </w:r>
      <w:r w:rsidRPr="007A0127">
        <w:rPr>
          <w:b/>
          <w:bCs/>
          <w:i/>
          <w:iCs/>
          <w:sz w:val="22"/>
          <w:szCs w:val="22"/>
          <w:u w:val="single"/>
        </w:rPr>
        <w:t>Уколико понуђач подноси понуду са подизвођачем,</w:t>
      </w:r>
      <w:r w:rsidRPr="007A0127">
        <w:rPr>
          <w:b/>
          <w:bCs/>
          <w:i/>
          <w:iCs/>
          <w:sz w:val="22"/>
          <w:szCs w:val="22"/>
          <w:lang w:val="sr-Cyrl-RS"/>
        </w:rPr>
        <w:t xml:space="preserve"> </w:t>
      </w:r>
      <w:r w:rsidRPr="007A0127">
        <w:rPr>
          <w:bCs/>
          <w:i/>
          <w:iCs/>
          <w:sz w:val="22"/>
          <w:szCs w:val="22"/>
        </w:rPr>
        <w:t>Изјав</w:t>
      </w:r>
      <w:r w:rsidRPr="007A0127">
        <w:rPr>
          <w:bCs/>
          <w:i/>
          <w:iCs/>
          <w:sz w:val="22"/>
          <w:szCs w:val="22"/>
          <w:lang w:val="sr-Cyrl-RS"/>
        </w:rPr>
        <w:t>а</w:t>
      </w:r>
      <w:r w:rsidRPr="007A0127">
        <w:rPr>
          <w:bCs/>
          <w:i/>
          <w:iCs/>
          <w:sz w:val="22"/>
          <w:szCs w:val="22"/>
        </w:rPr>
        <w:t xml:space="preserve"> </w:t>
      </w:r>
      <w:r w:rsidRPr="007A0127">
        <w:rPr>
          <w:bCs/>
          <w:i/>
          <w:iCs/>
          <w:sz w:val="22"/>
          <w:szCs w:val="22"/>
          <w:lang w:val="sr-Cyrl-RS"/>
        </w:rPr>
        <w:t xml:space="preserve">мора бити </w:t>
      </w:r>
      <w:r w:rsidRPr="007A0127">
        <w:rPr>
          <w:bCs/>
          <w:i/>
          <w:iCs/>
          <w:sz w:val="22"/>
          <w:szCs w:val="22"/>
        </w:rPr>
        <w:t>потписан</w:t>
      </w:r>
      <w:r w:rsidRPr="007A0127">
        <w:rPr>
          <w:bCs/>
          <w:i/>
          <w:iCs/>
          <w:sz w:val="22"/>
          <w:szCs w:val="22"/>
          <w:lang w:val="sr-Cyrl-RS"/>
        </w:rPr>
        <w:t>а</w:t>
      </w:r>
      <w:r w:rsidRPr="007A0127">
        <w:rPr>
          <w:bCs/>
          <w:i/>
          <w:iCs/>
          <w:sz w:val="22"/>
          <w:szCs w:val="22"/>
        </w:rPr>
        <w:t xml:space="preserve"> од стране овлашћеног лица подизвођача </w:t>
      </w:r>
      <w:r w:rsidRPr="007A0127">
        <w:rPr>
          <w:i/>
          <w:sz w:val="22"/>
          <w:szCs w:val="22"/>
        </w:rPr>
        <w:t>(ист</w:t>
      </w:r>
      <w:r w:rsidRPr="007A0127">
        <w:rPr>
          <w:i/>
          <w:sz w:val="22"/>
          <w:szCs w:val="22"/>
          <w:lang w:val="sr-Cyrl-RS"/>
        </w:rPr>
        <w:t xml:space="preserve">а се може </w:t>
      </w:r>
      <w:r w:rsidRPr="007A0127">
        <w:rPr>
          <w:i/>
          <w:sz w:val="22"/>
          <w:szCs w:val="22"/>
        </w:rPr>
        <w:t xml:space="preserve">копирати у потребном броју примерака). </w:t>
      </w:r>
      <w:r w:rsidRPr="007A0127">
        <w:rPr>
          <w:bCs/>
          <w:i/>
          <w:iCs/>
          <w:sz w:val="22"/>
          <w:szCs w:val="22"/>
        </w:rPr>
        <w:t xml:space="preserve"> </w:t>
      </w:r>
    </w:p>
    <w:p w:rsidR="00135D10" w:rsidRPr="00403802" w:rsidRDefault="006B4206" w:rsidP="00403802">
      <w:pPr>
        <w:ind w:firstLine="720"/>
        <w:jc w:val="both"/>
        <w:rPr>
          <w:bCs/>
          <w:i/>
          <w:sz w:val="22"/>
          <w:szCs w:val="22"/>
          <w:lang w:val="ru-RU"/>
        </w:rPr>
      </w:pPr>
      <w:r w:rsidRPr="007A0127">
        <w:rPr>
          <w:bCs/>
          <w:i/>
          <w:iCs/>
          <w:sz w:val="22"/>
          <w:szCs w:val="22"/>
          <w:lang w:val="sr-Cyrl-RS"/>
        </w:rPr>
        <w:t>2.</w:t>
      </w:r>
      <w:r w:rsidRPr="007A0127">
        <w:rPr>
          <w:b/>
          <w:bCs/>
          <w:i/>
          <w:iCs/>
          <w:sz w:val="22"/>
          <w:szCs w:val="22"/>
          <w:lang w:val="sr-Cyrl-RS"/>
        </w:rPr>
        <w:t xml:space="preserve">  </w:t>
      </w:r>
      <w:r w:rsidRPr="007A0127">
        <w:rPr>
          <w:bCs/>
          <w:i/>
          <w:sz w:val="22"/>
          <w:szCs w:val="22"/>
          <w:lang w:val="ru-RU"/>
        </w:rPr>
        <w:t>Подизвођач потписује наведену изјаву, уколико не доставља тражене доказе.</w:t>
      </w:r>
    </w:p>
    <w:p w:rsidR="00532EBF" w:rsidRPr="00403802" w:rsidRDefault="00532EBF" w:rsidP="00532EBF">
      <w:pPr>
        <w:ind w:firstLine="720"/>
        <w:jc w:val="both"/>
        <w:rPr>
          <w:bCs/>
          <w:sz w:val="22"/>
          <w:szCs w:val="22"/>
          <w:lang w:val="sr-Cyrl-RS"/>
        </w:rPr>
      </w:pPr>
      <w:r w:rsidRPr="007A0127">
        <w:rPr>
          <w:bCs/>
          <w:sz w:val="22"/>
          <w:szCs w:val="22"/>
          <w:lang w:val="ru-RU"/>
        </w:rPr>
        <w:lastRenderedPageBreak/>
        <w:t xml:space="preserve">На основу Закона о меници </w:t>
      </w:r>
      <w:r w:rsidR="00403802">
        <w:rPr>
          <w:bCs/>
          <w:sz w:val="22"/>
          <w:szCs w:val="22"/>
          <w:lang w:val="ru-RU"/>
        </w:rPr>
        <w:t>(</w:t>
      </w:r>
      <w:r w:rsidR="00403802">
        <w:rPr>
          <w:bCs/>
          <w:sz w:val="22"/>
          <w:szCs w:val="22"/>
        </w:rPr>
        <w:t>„</w:t>
      </w:r>
      <w:r w:rsidR="00403802">
        <w:rPr>
          <w:bCs/>
          <w:sz w:val="22"/>
          <w:szCs w:val="22"/>
          <w:lang w:val="ru-RU"/>
        </w:rPr>
        <w:t>Сл. лист ФНРЈ”</w:t>
      </w:r>
      <w:r w:rsidRPr="00403802">
        <w:rPr>
          <w:bCs/>
          <w:sz w:val="22"/>
          <w:szCs w:val="22"/>
          <w:lang w:val="ru-RU"/>
        </w:rPr>
        <w:t xml:space="preserve">, </w:t>
      </w:r>
      <w:r w:rsidR="00403802">
        <w:rPr>
          <w:bCs/>
          <w:sz w:val="22"/>
          <w:szCs w:val="22"/>
          <w:lang w:val="ru-RU"/>
        </w:rPr>
        <w:t xml:space="preserve">бр. 104/46, </w:t>
      </w:r>
      <w:r w:rsidR="00403802">
        <w:rPr>
          <w:bCs/>
          <w:sz w:val="22"/>
          <w:szCs w:val="22"/>
        </w:rPr>
        <w:t>„</w:t>
      </w:r>
      <w:r w:rsidRPr="00403802">
        <w:rPr>
          <w:bCs/>
          <w:sz w:val="22"/>
          <w:szCs w:val="22"/>
          <w:lang w:val="ru-RU"/>
        </w:rPr>
        <w:t>Сл. лист СФ</w:t>
      </w:r>
      <w:r w:rsidR="00403802">
        <w:rPr>
          <w:bCs/>
          <w:sz w:val="22"/>
          <w:szCs w:val="22"/>
          <w:lang w:val="ru-RU"/>
        </w:rPr>
        <w:t xml:space="preserve">РЈ”, бр. 16/65, 54/70 и 57/89, </w:t>
      </w:r>
      <w:r w:rsidR="00403802">
        <w:rPr>
          <w:bCs/>
          <w:sz w:val="22"/>
          <w:szCs w:val="22"/>
        </w:rPr>
        <w:t>„</w:t>
      </w:r>
      <w:r w:rsidR="00403802">
        <w:rPr>
          <w:bCs/>
          <w:sz w:val="22"/>
          <w:szCs w:val="22"/>
          <w:lang w:val="ru-RU"/>
        </w:rPr>
        <w:t xml:space="preserve">Сл. лист СРЈ”, бр. 46/96 и </w:t>
      </w:r>
      <w:r w:rsidR="00403802">
        <w:rPr>
          <w:bCs/>
          <w:sz w:val="22"/>
          <w:szCs w:val="22"/>
        </w:rPr>
        <w:t>„</w:t>
      </w:r>
      <w:r w:rsidR="00403802">
        <w:rPr>
          <w:bCs/>
          <w:sz w:val="22"/>
          <w:szCs w:val="22"/>
          <w:lang w:val="ru-RU"/>
        </w:rPr>
        <w:t>Сл. лист СЦГ”</w:t>
      </w:r>
      <w:r w:rsidRPr="00403802">
        <w:rPr>
          <w:bCs/>
          <w:sz w:val="22"/>
          <w:szCs w:val="22"/>
          <w:lang w:val="ru-RU"/>
        </w:rPr>
        <w:t>, бр. 1/2003 - Уставна повеља),</w:t>
      </w:r>
      <w:r w:rsidRPr="007A0127">
        <w:rPr>
          <w:bCs/>
          <w:sz w:val="22"/>
          <w:szCs w:val="22"/>
          <w:lang w:val="ru-RU"/>
        </w:rPr>
        <w:t xml:space="preserve"> и тач. 1, 2 и 6 Одлуке о облику и садржини и начину коришћења јединствених инструмената платног промета</w:t>
      </w:r>
      <w:r w:rsidR="00403802">
        <w:rPr>
          <w:bCs/>
          <w:sz w:val="22"/>
          <w:szCs w:val="22"/>
          <w:lang w:val="ru-RU"/>
        </w:rPr>
        <w:t xml:space="preserve"> (</w:t>
      </w:r>
      <w:r w:rsidR="00403802">
        <w:rPr>
          <w:bCs/>
          <w:sz w:val="22"/>
          <w:szCs w:val="22"/>
        </w:rPr>
        <w:t>„</w:t>
      </w:r>
      <w:r w:rsidR="00403802">
        <w:rPr>
          <w:bCs/>
          <w:sz w:val="22"/>
          <w:szCs w:val="22"/>
          <w:lang w:val="sr-Cyrl-RS"/>
        </w:rPr>
        <w:t>Службени гласник РС”, бр. 55/2015, 78/2015, 82/2017, 65/2018 и 22/2019)</w:t>
      </w:r>
    </w:p>
    <w:p w:rsidR="00532EBF" w:rsidRPr="007A0127" w:rsidRDefault="00532EBF" w:rsidP="00532EBF">
      <w:pPr>
        <w:ind w:firstLine="720"/>
        <w:jc w:val="both"/>
        <w:rPr>
          <w:b/>
          <w:bCs/>
          <w:sz w:val="22"/>
          <w:szCs w:val="22"/>
          <w:lang w:val="ru-RU"/>
        </w:rPr>
      </w:pPr>
    </w:p>
    <w:p w:rsidR="00532EBF" w:rsidRPr="007A0127" w:rsidRDefault="00532EBF" w:rsidP="00532EBF">
      <w:pPr>
        <w:ind w:firstLine="720"/>
        <w:jc w:val="both"/>
        <w:rPr>
          <w:bCs/>
          <w:sz w:val="22"/>
          <w:szCs w:val="22"/>
          <w:lang w:val="ru-RU"/>
        </w:rPr>
      </w:pPr>
      <w:r w:rsidRPr="007A0127">
        <w:rPr>
          <w:bCs/>
          <w:sz w:val="22"/>
          <w:szCs w:val="22"/>
          <w:lang w:val="ru-RU"/>
        </w:rPr>
        <w:t>ДУЖНИК:______________________________________</w:t>
      </w:r>
    </w:p>
    <w:p w:rsidR="00532EBF" w:rsidRPr="007A0127" w:rsidRDefault="00532EBF" w:rsidP="00532EBF">
      <w:pPr>
        <w:ind w:firstLine="720"/>
        <w:jc w:val="both"/>
        <w:rPr>
          <w:bCs/>
          <w:sz w:val="22"/>
          <w:szCs w:val="22"/>
          <w:lang w:val="ru-RU"/>
        </w:rPr>
      </w:pPr>
      <w:r w:rsidRPr="007A0127">
        <w:rPr>
          <w:bCs/>
          <w:sz w:val="22"/>
          <w:szCs w:val="22"/>
          <w:lang w:val="ru-RU"/>
        </w:rPr>
        <w:t>Седиште:_______________________________________</w:t>
      </w:r>
    </w:p>
    <w:p w:rsidR="00532EBF" w:rsidRPr="007A0127" w:rsidRDefault="00532EBF" w:rsidP="00532EBF">
      <w:pPr>
        <w:ind w:firstLine="720"/>
        <w:jc w:val="both"/>
        <w:rPr>
          <w:bCs/>
          <w:sz w:val="22"/>
          <w:szCs w:val="22"/>
          <w:lang w:val="ru-RU"/>
        </w:rPr>
      </w:pPr>
      <w:r w:rsidRPr="007A0127">
        <w:rPr>
          <w:bCs/>
          <w:sz w:val="22"/>
          <w:szCs w:val="22"/>
          <w:lang w:val="ru-RU"/>
        </w:rPr>
        <w:t>Матични број:___________________________________</w:t>
      </w:r>
    </w:p>
    <w:p w:rsidR="00532EBF" w:rsidRPr="007A0127" w:rsidRDefault="00532EBF" w:rsidP="00532EBF">
      <w:pPr>
        <w:ind w:firstLine="720"/>
        <w:jc w:val="both"/>
        <w:rPr>
          <w:bCs/>
          <w:sz w:val="22"/>
          <w:szCs w:val="22"/>
          <w:lang w:val="ru-RU"/>
        </w:rPr>
      </w:pPr>
      <w:r w:rsidRPr="007A0127">
        <w:rPr>
          <w:bCs/>
          <w:sz w:val="22"/>
          <w:szCs w:val="22"/>
          <w:lang w:val="ru-RU"/>
        </w:rPr>
        <w:t>ПИБ:___________________________________________</w:t>
      </w:r>
    </w:p>
    <w:p w:rsidR="00532EBF" w:rsidRPr="007A0127" w:rsidRDefault="00532EBF" w:rsidP="00532EBF">
      <w:pPr>
        <w:ind w:firstLine="720"/>
        <w:jc w:val="both"/>
        <w:rPr>
          <w:bCs/>
          <w:sz w:val="22"/>
          <w:szCs w:val="22"/>
          <w:lang w:val="ru-RU"/>
        </w:rPr>
      </w:pPr>
      <w:r w:rsidRPr="007A0127">
        <w:rPr>
          <w:bCs/>
          <w:sz w:val="22"/>
          <w:szCs w:val="22"/>
          <w:lang w:val="ru-RU"/>
        </w:rPr>
        <w:t>Текући рачун: :______________________код банке:_____________________________</w:t>
      </w:r>
    </w:p>
    <w:p w:rsidR="00532EBF" w:rsidRPr="007A0127" w:rsidRDefault="00532EBF" w:rsidP="00532EBF">
      <w:pPr>
        <w:ind w:firstLine="720"/>
        <w:jc w:val="both"/>
        <w:rPr>
          <w:bCs/>
          <w:sz w:val="22"/>
          <w:szCs w:val="22"/>
          <w:lang w:val="ru-RU"/>
        </w:rPr>
      </w:pPr>
    </w:p>
    <w:p w:rsidR="00532EBF" w:rsidRPr="007A0127" w:rsidRDefault="00532EBF" w:rsidP="00532EBF">
      <w:pPr>
        <w:ind w:firstLine="720"/>
        <w:jc w:val="both"/>
        <w:rPr>
          <w:bCs/>
          <w:sz w:val="22"/>
          <w:szCs w:val="22"/>
          <w:lang w:val="ru-RU"/>
        </w:rPr>
      </w:pPr>
      <w:r w:rsidRPr="007A0127">
        <w:rPr>
          <w:bCs/>
          <w:sz w:val="22"/>
          <w:szCs w:val="22"/>
          <w:lang w:val="ru-RU"/>
        </w:rPr>
        <w:t>у ______________</w:t>
      </w:r>
      <w:r w:rsidR="00403802">
        <w:rPr>
          <w:bCs/>
          <w:sz w:val="22"/>
          <w:szCs w:val="22"/>
          <w:lang w:val="ru-RU"/>
        </w:rPr>
        <w:t>_______, дана_______________ 2020</w:t>
      </w:r>
      <w:r w:rsidRPr="007A0127">
        <w:rPr>
          <w:bCs/>
          <w:sz w:val="22"/>
          <w:szCs w:val="22"/>
          <w:lang w:val="ru-RU"/>
        </w:rPr>
        <w:t>. године</w:t>
      </w:r>
    </w:p>
    <w:p w:rsidR="00532EBF" w:rsidRPr="007A0127" w:rsidRDefault="00532EBF" w:rsidP="00532EBF">
      <w:pPr>
        <w:ind w:firstLine="720"/>
        <w:jc w:val="both"/>
        <w:rPr>
          <w:b/>
          <w:bCs/>
          <w:sz w:val="22"/>
          <w:szCs w:val="22"/>
          <w:lang w:val="ru-RU"/>
        </w:rPr>
      </w:pPr>
    </w:p>
    <w:p w:rsidR="00532EBF" w:rsidRPr="007A0127" w:rsidRDefault="00532EBF" w:rsidP="00532EBF">
      <w:pPr>
        <w:ind w:firstLine="720"/>
        <w:jc w:val="center"/>
        <w:rPr>
          <w:b/>
          <w:bCs/>
          <w:sz w:val="22"/>
          <w:szCs w:val="22"/>
          <w:lang w:val="ru-RU"/>
        </w:rPr>
      </w:pPr>
      <w:r w:rsidRPr="007A0127">
        <w:rPr>
          <w:b/>
          <w:bCs/>
          <w:sz w:val="22"/>
          <w:szCs w:val="22"/>
          <w:lang w:val="ru-RU"/>
        </w:rPr>
        <w:t>МЕНИЧНО ОВЛАШЋЕЊЕ</w:t>
      </w:r>
    </w:p>
    <w:p w:rsidR="00532EBF" w:rsidRPr="007A0127" w:rsidRDefault="00532EBF" w:rsidP="00532EBF">
      <w:pPr>
        <w:ind w:firstLine="720"/>
        <w:jc w:val="center"/>
        <w:rPr>
          <w:b/>
          <w:bCs/>
          <w:sz w:val="22"/>
          <w:szCs w:val="22"/>
          <w:lang w:val="ru-RU"/>
        </w:rPr>
      </w:pPr>
      <w:r w:rsidRPr="007A0127">
        <w:rPr>
          <w:b/>
          <w:bCs/>
          <w:sz w:val="22"/>
          <w:szCs w:val="22"/>
          <w:lang w:val="ru-RU"/>
        </w:rPr>
        <w:t>(Гаранција за добро извршење посла)</w:t>
      </w:r>
    </w:p>
    <w:p w:rsidR="00532EBF" w:rsidRPr="007A0127" w:rsidRDefault="00532EBF" w:rsidP="00532EBF">
      <w:pPr>
        <w:ind w:firstLine="720"/>
        <w:jc w:val="center"/>
        <w:rPr>
          <w:b/>
          <w:bCs/>
          <w:sz w:val="22"/>
          <w:szCs w:val="22"/>
        </w:rPr>
      </w:pPr>
    </w:p>
    <w:p w:rsidR="00532EBF" w:rsidRPr="007A0127" w:rsidRDefault="00532EBF" w:rsidP="00532EBF">
      <w:pPr>
        <w:ind w:firstLine="720"/>
        <w:jc w:val="both"/>
        <w:rPr>
          <w:bCs/>
          <w:sz w:val="22"/>
          <w:szCs w:val="22"/>
        </w:rPr>
      </w:pPr>
      <w:r w:rsidRPr="007A0127">
        <w:rPr>
          <w:bCs/>
          <w:sz w:val="22"/>
          <w:szCs w:val="22"/>
        </w:rPr>
        <w:t xml:space="preserve">На име гаранције уредног извршавања уговорних обавеза према </w:t>
      </w:r>
      <w:r w:rsidRPr="007A0127">
        <w:rPr>
          <w:bCs/>
          <w:sz w:val="22"/>
          <w:szCs w:val="22"/>
          <w:lang w:val="sr-Cyrl-RS"/>
        </w:rPr>
        <w:t xml:space="preserve">Управи за шуме </w:t>
      </w:r>
      <w:r w:rsidRPr="007A0127">
        <w:rPr>
          <w:bCs/>
          <w:sz w:val="22"/>
          <w:szCs w:val="22"/>
        </w:rPr>
        <w:t>Министарств</w:t>
      </w:r>
      <w:r w:rsidRPr="007A0127">
        <w:rPr>
          <w:bCs/>
          <w:sz w:val="22"/>
          <w:szCs w:val="22"/>
          <w:lang w:val="sr-Cyrl-RS"/>
        </w:rPr>
        <w:t>а</w:t>
      </w:r>
      <w:r w:rsidRPr="007A0127">
        <w:rPr>
          <w:bCs/>
          <w:sz w:val="22"/>
          <w:szCs w:val="22"/>
        </w:rPr>
        <w:t xml:space="preserve"> пољопривреде</w:t>
      </w:r>
      <w:r w:rsidRPr="007A0127">
        <w:rPr>
          <w:bCs/>
          <w:sz w:val="22"/>
          <w:szCs w:val="22"/>
          <w:lang w:val="sr-Cyrl-RS"/>
        </w:rPr>
        <w:t xml:space="preserve">, шумарства и водопривреде </w:t>
      </w:r>
      <w:r w:rsidRPr="007A0127">
        <w:rPr>
          <w:bCs/>
          <w:sz w:val="22"/>
          <w:szCs w:val="22"/>
        </w:rPr>
        <w:t xml:space="preserve">Републике Србије (у даљем тексту: </w:t>
      </w:r>
      <w:r w:rsidRPr="007A0127">
        <w:rPr>
          <w:bCs/>
          <w:sz w:val="22"/>
          <w:szCs w:val="22"/>
          <w:lang w:val="sr-Cyrl-RS"/>
        </w:rPr>
        <w:t>Управа</w:t>
      </w:r>
      <w:r w:rsidRPr="007A0127">
        <w:rPr>
          <w:bCs/>
          <w:sz w:val="22"/>
          <w:szCs w:val="22"/>
        </w:rPr>
        <w:t>), п</w:t>
      </w:r>
      <w:r w:rsidR="00403802">
        <w:rPr>
          <w:bCs/>
          <w:sz w:val="22"/>
          <w:szCs w:val="22"/>
        </w:rPr>
        <w:t xml:space="preserve">о основу Уговора број </w:t>
      </w:r>
      <w:r w:rsidR="00403802" w:rsidRPr="00D54FE2">
        <w:rPr>
          <w:bCs/>
          <w:sz w:val="22"/>
          <w:szCs w:val="22"/>
        </w:rPr>
        <w:t>404-02-</w:t>
      </w:r>
      <w:r w:rsidR="00D54FE2">
        <w:rPr>
          <w:bCs/>
          <w:sz w:val="22"/>
          <w:szCs w:val="22"/>
          <w:lang w:val="sr-Cyrl-RS"/>
        </w:rPr>
        <w:t>303</w:t>
      </w:r>
      <w:r w:rsidR="00B1070C" w:rsidRPr="00D54FE2">
        <w:rPr>
          <w:bCs/>
          <w:sz w:val="22"/>
          <w:szCs w:val="22"/>
        </w:rPr>
        <w:t>/_/2020</w:t>
      </w:r>
      <w:r w:rsidRPr="00D54FE2">
        <w:rPr>
          <w:bCs/>
          <w:sz w:val="22"/>
          <w:szCs w:val="22"/>
        </w:rPr>
        <w:t>-10</w:t>
      </w:r>
      <w:r w:rsidRPr="007A0127">
        <w:rPr>
          <w:bCs/>
          <w:sz w:val="22"/>
          <w:szCs w:val="22"/>
          <w:lang w:val="sr-Cyrl-RS"/>
        </w:rPr>
        <w:t xml:space="preserve"> </w:t>
      </w:r>
      <w:r w:rsidR="00B1070C">
        <w:rPr>
          <w:bCs/>
          <w:sz w:val="22"/>
          <w:szCs w:val="22"/>
        </w:rPr>
        <w:t>од ___________2020</w:t>
      </w:r>
      <w:r w:rsidRPr="007A0127">
        <w:rPr>
          <w:bCs/>
          <w:sz w:val="22"/>
          <w:szCs w:val="22"/>
        </w:rPr>
        <w:t>. године</w:t>
      </w:r>
      <w:r w:rsidRPr="007A0127">
        <w:rPr>
          <w:bCs/>
          <w:sz w:val="22"/>
          <w:szCs w:val="22"/>
          <w:lang w:val="sr-Cyrl-RS"/>
        </w:rPr>
        <w:t xml:space="preserve"> </w:t>
      </w:r>
      <w:r w:rsidRPr="007A0127">
        <w:rPr>
          <w:bCs/>
          <w:i/>
          <w:sz w:val="22"/>
          <w:szCs w:val="22"/>
          <w:lang w:val="sr-Cyrl-RS"/>
        </w:rPr>
        <w:t>(попуњава наручилац)</w:t>
      </w:r>
      <w:r w:rsidRPr="007A0127">
        <w:rPr>
          <w:bCs/>
          <w:sz w:val="22"/>
          <w:szCs w:val="22"/>
        </w:rPr>
        <w:t xml:space="preserve"> </w:t>
      </w:r>
      <w:r w:rsidRPr="007A0127">
        <w:rPr>
          <w:bCs/>
          <w:sz w:val="22"/>
          <w:szCs w:val="22"/>
          <w:lang w:val="en-US"/>
        </w:rPr>
        <w:t xml:space="preserve">о набавци </w:t>
      </w:r>
      <w:r w:rsidRPr="007A0127">
        <w:rPr>
          <w:bCs/>
          <w:sz w:val="22"/>
          <w:szCs w:val="22"/>
          <w:lang w:val="sr-Cyrl-RS"/>
        </w:rPr>
        <w:t>добара- гориво за службена возила, партија број:______</w:t>
      </w:r>
      <w:r w:rsidRPr="007A0127">
        <w:rPr>
          <w:bCs/>
          <w:sz w:val="22"/>
          <w:szCs w:val="22"/>
        </w:rPr>
        <w:t xml:space="preserve">, за потребе </w:t>
      </w:r>
      <w:r w:rsidRPr="007A0127">
        <w:rPr>
          <w:bCs/>
          <w:sz w:val="22"/>
          <w:szCs w:val="22"/>
          <w:lang w:val="ru-RU"/>
        </w:rPr>
        <w:t>Управе</w:t>
      </w:r>
      <w:r w:rsidRPr="007A0127">
        <w:rPr>
          <w:bCs/>
          <w:sz w:val="22"/>
          <w:szCs w:val="22"/>
        </w:rPr>
        <w:t xml:space="preserve">, а који је </w:t>
      </w:r>
      <w:r w:rsidRPr="007A0127">
        <w:rPr>
          <w:bCs/>
          <w:sz w:val="22"/>
          <w:szCs w:val="22"/>
          <w:lang w:val="sr-Cyrl-RS"/>
        </w:rPr>
        <w:t>Дужник</w:t>
      </w:r>
      <w:r w:rsidRPr="007A0127">
        <w:rPr>
          <w:bCs/>
          <w:sz w:val="22"/>
          <w:szCs w:val="22"/>
        </w:rPr>
        <w:t xml:space="preserve"> закључио са </w:t>
      </w:r>
      <w:r w:rsidRPr="007A0127">
        <w:rPr>
          <w:bCs/>
          <w:sz w:val="22"/>
          <w:szCs w:val="22"/>
          <w:lang w:val="sr-Cyrl-RS"/>
        </w:rPr>
        <w:t>Управом</w:t>
      </w:r>
      <w:r w:rsidRPr="007A0127">
        <w:rPr>
          <w:bCs/>
          <w:sz w:val="22"/>
          <w:szCs w:val="22"/>
        </w:rPr>
        <w:t>, у прилогу вам достављамо 1 (једну) меницу бр.__________________________.</w:t>
      </w:r>
    </w:p>
    <w:p w:rsidR="00532EBF" w:rsidRPr="007A0127" w:rsidRDefault="00532EBF" w:rsidP="00532EBF">
      <w:pPr>
        <w:ind w:firstLine="720"/>
        <w:jc w:val="both"/>
        <w:rPr>
          <w:bCs/>
          <w:sz w:val="22"/>
          <w:szCs w:val="22"/>
          <w:lang w:val="sr-Cyrl-RS"/>
        </w:rPr>
      </w:pPr>
      <w:r w:rsidRPr="007A0127">
        <w:rPr>
          <w:b/>
          <w:bCs/>
          <w:sz w:val="22"/>
          <w:szCs w:val="22"/>
        </w:rPr>
        <w:tab/>
      </w:r>
      <w:r w:rsidRPr="007A0127">
        <w:rPr>
          <w:bCs/>
          <w:sz w:val="22"/>
          <w:szCs w:val="22"/>
        </w:rPr>
        <w:t xml:space="preserve">Овом изјавом овлашћујемо </w:t>
      </w:r>
      <w:r w:rsidRPr="007A0127">
        <w:rPr>
          <w:bCs/>
          <w:sz w:val="22"/>
          <w:szCs w:val="22"/>
          <w:lang w:val="sr-Cyrl-RS"/>
        </w:rPr>
        <w:t>Управу</w:t>
      </w:r>
      <w:r w:rsidRPr="007A0127">
        <w:rPr>
          <w:bCs/>
          <w:sz w:val="22"/>
          <w:szCs w:val="22"/>
        </w:rPr>
        <w:t xml:space="preserve"> да меницу из претходног става ове изјаве може попунити ради наплате својих доспелих потраживања у складу са одредбама Уговора уписом износа који одговара висини од 10% укупне вредности уговора </w:t>
      </w:r>
      <w:r w:rsidRPr="007A0127">
        <w:rPr>
          <w:bCs/>
          <w:sz w:val="22"/>
          <w:szCs w:val="22"/>
          <w:lang w:val="sr-Cyrl-RS"/>
        </w:rPr>
        <w:t>без</w:t>
      </w:r>
      <w:r w:rsidRPr="007A0127">
        <w:rPr>
          <w:bCs/>
          <w:sz w:val="22"/>
          <w:szCs w:val="22"/>
        </w:rPr>
        <w:t xml:space="preserve"> обрачунат</w:t>
      </w:r>
      <w:r w:rsidRPr="007A0127">
        <w:rPr>
          <w:bCs/>
          <w:sz w:val="22"/>
          <w:szCs w:val="22"/>
          <w:lang w:val="sr-Cyrl-RS"/>
        </w:rPr>
        <w:t>ог</w:t>
      </w:r>
      <w:r w:rsidRPr="007A0127">
        <w:rPr>
          <w:bCs/>
          <w:sz w:val="22"/>
          <w:szCs w:val="22"/>
        </w:rPr>
        <w:t xml:space="preserve"> порез</w:t>
      </w:r>
      <w:r w:rsidRPr="007A0127">
        <w:rPr>
          <w:bCs/>
          <w:sz w:val="22"/>
          <w:szCs w:val="22"/>
          <w:lang w:val="sr-Cyrl-RS"/>
        </w:rPr>
        <w:t>а</w:t>
      </w:r>
      <w:r w:rsidRPr="007A0127">
        <w:rPr>
          <w:bCs/>
          <w:sz w:val="22"/>
          <w:szCs w:val="22"/>
        </w:rPr>
        <w:t xml:space="preserve"> на додату вредност, што номинално износи _________ динара, као мениц</w:t>
      </w:r>
      <w:r w:rsidRPr="007A0127">
        <w:rPr>
          <w:bCs/>
          <w:sz w:val="22"/>
          <w:szCs w:val="22"/>
          <w:lang w:val="sr-Cyrl-RS"/>
        </w:rPr>
        <w:t>у</w:t>
      </w:r>
      <w:r w:rsidR="00B1070C">
        <w:rPr>
          <w:bCs/>
          <w:sz w:val="22"/>
          <w:szCs w:val="22"/>
        </w:rPr>
        <w:t xml:space="preserve"> „по виђењу”, „без протеста”</w:t>
      </w:r>
      <w:r w:rsidRPr="007A0127">
        <w:rPr>
          <w:bCs/>
          <w:sz w:val="22"/>
          <w:szCs w:val="22"/>
          <w:lang w:val="sr-Cyrl-RS"/>
        </w:rPr>
        <w:t xml:space="preserve">, без трошкова, безусловно и вансудски </w:t>
      </w:r>
      <w:r w:rsidRPr="007A0127">
        <w:rPr>
          <w:bCs/>
          <w:sz w:val="22"/>
          <w:szCs w:val="22"/>
        </w:rPr>
        <w:t xml:space="preserve">уписом датума издавања менице на дан њеног попуњавања те извршити домицилирање менице према потребама </w:t>
      </w:r>
      <w:r w:rsidRPr="007A0127">
        <w:rPr>
          <w:bCs/>
          <w:sz w:val="22"/>
          <w:szCs w:val="22"/>
          <w:lang w:val="sr-Cyrl-RS"/>
        </w:rPr>
        <w:t>Управе</w:t>
      </w:r>
      <w:r w:rsidRPr="007A0127">
        <w:rPr>
          <w:bCs/>
          <w:sz w:val="22"/>
          <w:szCs w:val="22"/>
        </w:rPr>
        <w:t xml:space="preserve"> и овако попуњену меницу активирати ради њене наплате </w:t>
      </w:r>
      <w:r w:rsidRPr="007A0127">
        <w:rPr>
          <w:bCs/>
          <w:sz w:val="22"/>
          <w:szCs w:val="22"/>
          <w:lang w:val="sr-Cyrl-RS"/>
        </w:rPr>
        <w:t xml:space="preserve">са свих рачуна Дужника, </w:t>
      </w:r>
      <w:r w:rsidRPr="007A0127">
        <w:rPr>
          <w:bCs/>
          <w:sz w:val="22"/>
          <w:szCs w:val="22"/>
        </w:rPr>
        <w:t>у случајевима предвиђеним уговором.</w:t>
      </w:r>
      <w:r w:rsidRPr="007A0127">
        <w:rPr>
          <w:bCs/>
          <w:sz w:val="22"/>
          <w:szCs w:val="22"/>
          <w:lang w:val="sr-Cyrl-RS"/>
        </w:rPr>
        <w:t xml:space="preserve"> Дужник се одриче права на повлачење овог овлашћења, на стављање приговора на задужење и на сторнирање задужења по овом основу за наплату.</w:t>
      </w:r>
    </w:p>
    <w:p w:rsidR="00532EBF" w:rsidRPr="007A0127" w:rsidRDefault="00532EBF" w:rsidP="00532EBF">
      <w:pPr>
        <w:ind w:firstLine="720"/>
        <w:jc w:val="both"/>
        <w:rPr>
          <w:bCs/>
          <w:sz w:val="22"/>
          <w:szCs w:val="22"/>
          <w:lang w:val="sr-Cyrl-RS"/>
        </w:rPr>
      </w:pPr>
      <w:r w:rsidRPr="007A0127">
        <w:rPr>
          <w:bCs/>
          <w:sz w:val="22"/>
          <w:szCs w:val="22"/>
          <w:lang w:val="sr-Cyrl-RS"/>
        </w:rPr>
        <w:tab/>
        <w:t>Овлашћујемо банке код којих имамо рачуне да исплату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 рачуна.</w:t>
      </w:r>
    </w:p>
    <w:p w:rsidR="00532EBF" w:rsidRPr="007A0127" w:rsidRDefault="00532EBF" w:rsidP="00532EBF">
      <w:pPr>
        <w:ind w:firstLine="720"/>
        <w:jc w:val="both"/>
        <w:rPr>
          <w:b/>
          <w:bCs/>
          <w:sz w:val="22"/>
          <w:szCs w:val="22"/>
          <w:lang w:val="sr-Cyrl-RS"/>
        </w:rPr>
      </w:pPr>
      <w:r w:rsidRPr="007A0127">
        <w:rPr>
          <w:bCs/>
          <w:sz w:val="22"/>
          <w:szCs w:val="22"/>
        </w:rPr>
        <w:tab/>
      </w:r>
      <w:r w:rsidRPr="007A0127">
        <w:rPr>
          <w:bCs/>
          <w:sz w:val="22"/>
          <w:szCs w:val="22"/>
          <w:lang w:val="sr-Cyrl-RS"/>
        </w:rPr>
        <w:t>Поверилац може захтевати исплату менице ако Дужник: не испуњава уговорне обавезе на начин и у роковима како је то дефинисано уговором.</w:t>
      </w:r>
      <w:r w:rsidRPr="007A0127">
        <w:rPr>
          <w:b/>
          <w:bCs/>
          <w:sz w:val="22"/>
          <w:szCs w:val="22"/>
          <w:u w:val="single"/>
          <w:lang w:val="ru-RU"/>
        </w:rPr>
        <w:t xml:space="preserve"> </w:t>
      </w:r>
    </w:p>
    <w:tbl>
      <w:tblPr>
        <w:tblpPr w:leftFromText="180" w:rightFromText="180" w:vertAnchor="text" w:horzAnchor="margin" w:tblpXSpec="right" w:tblpY="26"/>
        <w:tblW w:w="5838" w:type="dxa"/>
        <w:tblLook w:val="01E0" w:firstRow="1" w:lastRow="1" w:firstColumn="1" w:lastColumn="1" w:noHBand="0" w:noVBand="0"/>
      </w:tblPr>
      <w:tblGrid>
        <w:gridCol w:w="2520"/>
        <w:gridCol w:w="3318"/>
      </w:tblGrid>
      <w:tr w:rsidR="00532EBF" w:rsidRPr="007A0127" w:rsidTr="00FD34D9">
        <w:tc>
          <w:tcPr>
            <w:tcW w:w="2520" w:type="dxa"/>
          </w:tcPr>
          <w:p w:rsidR="00532EBF" w:rsidRPr="007A0127" w:rsidRDefault="00532EBF" w:rsidP="00532EBF">
            <w:pPr>
              <w:ind w:firstLine="720"/>
              <w:jc w:val="both"/>
              <w:rPr>
                <w:b/>
                <w:bCs/>
                <w:sz w:val="22"/>
                <w:szCs w:val="22"/>
              </w:rPr>
            </w:pPr>
          </w:p>
          <w:p w:rsidR="00532EBF" w:rsidRPr="007A0127" w:rsidRDefault="00532EBF" w:rsidP="00532EBF">
            <w:pPr>
              <w:ind w:firstLine="720"/>
              <w:jc w:val="both"/>
              <w:rPr>
                <w:b/>
                <w:bCs/>
                <w:sz w:val="22"/>
                <w:szCs w:val="22"/>
              </w:rPr>
            </w:pPr>
          </w:p>
          <w:p w:rsidR="00532EBF" w:rsidRPr="007A0127" w:rsidRDefault="00532EBF" w:rsidP="00532EBF">
            <w:pPr>
              <w:ind w:firstLine="720"/>
              <w:jc w:val="both"/>
              <w:rPr>
                <w:b/>
                <w:bCs/>
                <w:sz w:val="22"/>
                <w:szCs w:val="22"/>
              </w:rPr>
            </w:pPr>
          </w:p>
        </w:tc>
        <w:tc>
          <w:tcPr>
            <w:tcW w:w="3318" w:type="dxa"/>
            <w:hideMark/>
          </w:tcPr>
          <w:p w:rsidR="00532EBF" w:rsidRPr="007A0127" w:rsidRDefault="00532EBF" w:rsidP="00532EBF">
            <w:pPr>
              <w:ind w:firstLine="720"/>
              <w:jc w:val="both"/>
              <w:rPr>
                <w:b/>
                <w:bCs/>
                <w:sz w:val="22"/>
                <w:szCs w:val="22"/>
              </w:rPr>
            </w:pPr>
          </w:p>
          <w:p w:rsidR="00532EBF" w:rsidRPr="007A0127" w:rsidRDefault="00532EBF" w:rsidP="00532EBF">
            <w:pPr>
              <w:ind w:firstLine="720"/>
              <w:jc w:val="both"/>
              <w:rPr>
                <w:b/>
                <w:bCs/>
                <w:sz w:val="22"/>
                <w:szCs w:val="22"/>
              </w:rPr>
            </w:pPr>
          </w:p>
          <w:p w:rsidR="00532EBF" w:rsidRPr="007A0127" w:rsidRDefault="00532EBF" w:rsidP="00532EBF">
            <w:pPr>
              <w:ind w:firstLine="720"/>
              <w:jc w:val="both"/>
              <w:rPr>
                <w:b/>
                <w:bCs/>
                <w:sz w:val="22"/>
                <w:szCs w:val="22"/>
              </w:rPr>
            </w:pPr>
            <w:r w:rsidRPr="007A0127">
              <w:rPr>
                <w:b/>
                <w:bCs/>
                <w:sz w:val="22"/>
                <w:szCs w:val="22"/>
              </w:rPr>
              <w:t>ПОНУЂАЧ</w:t>
            </w:r>
          </w:p>
        </w:tc>
      </w:tr>
      <w:tr w:rsidR="00532EBF" w:rsidRPr="007A0127" w:rsidTr="00FD34D9">
        <w:tc>
          <w:tcPr>
            <w:tcW w:w="2520" w:type="dxa"/>
            <w:hideMark/>
          </w:tcPr>
          <w:p w:rsidR="00532EBF" w:rsidRPr="007A0127" w:rsidRDefault="00532EBF" w:rsidP="00532EBF">
            <w:pPr>
              <w:ind w:firstLine="720"/>
              <w:jc w:val="both"/>
              <w:rPr>
                <w:b/>
                <w:bCs/>
                <w:sz w:val="22"/>
                <w:szCs w:val="22"/>
              </w:rPr>
            </w:pPr>
          </w:p>
        </w:tc>
        <w:tc>
          <w:tcPr>
            <w:tcW w:w="3318" w:type="dxa"/>
            <w:hideMark/>
          </w:tcPr>
          <w:p w:rsidR="00532EBF" w:rsidRPr="007A0127" w:rsidRDefault="00532EBF" w:rsidP="00532EBF">
            <w:pPr>
              <w:ind w:firstLine="720"/>
              <w:jc w:val="both"/>
              <w:rPr>
                <w:b/>
                <w:bCs/>
                <w:sz w:val="22"/>
                <w:szCs w:val="22"/>
              </w:rPr>
            </w:pPr>
            <w:r w:rsidRPr="007A0127">
              <w:rPr>
                <w:b/>
                <w:bCs/>
                <w:sz w:val="22"/>
                <w:szCs w:val="22"/>
              </w:rPr>
              <w:t>- потпис -</w:t>
            </w:r>
          </w:p>
        </w:tc>
      </w:tr>
      <w:tr w:rsidR="00532EBF" w:rsidRPr="007A0127" w:rsidTr="00FD34D9">
        <w:trPr>
          <w:trHeight w:val="220"/>
        </w:trPr>
        <w:tc>
          <w:tcPr>
            <w:tcW w:w="2520" w:type="dxa"/>
          </w:tcPr>
          <w:p w:rsidR="00532EBF" w:rsidRPr="007A0127" w:rsidRDefault="00532EBF" w:rsidP="00532EBF">
            <w:pPr>
              <w:ind w:firstLine="720"/>
              <w:jc w:val="both"/>
              <w:rPr>
                <w:b/>
                <w:bCs/>
                <w:sz w:val="22"/>
                <w:szCs w:val="22"/>
              </w:rPr>
            </w:pPr>
          </w:p>
        </w:tc>
        <w:tc>
          <w:tcPr>
            <w:tcW w:w="3318" w:type="dxa"/>
            <w:tcBorders>
              <w:top w:val="nil"/>
              <w:left w:val="nil"/>
              <w:bottom w:val="single" w:sz="4" w:space="0" w:color="auto"/>
              <w:right w:val="nil"/>
            </w:tcBorders>
          </w:tcPr>
          <w:p w:rsidR="00532EBF" w:rsidRPr="007A0127" w:rsidRDefault="00532EBF" w:rsidP="00532EBF">
            <w:pPr>
              <w:ind w:firstLine="720"/>
              <w:jc w:val="both"/>
              <w:rPr>
                <w:b/>
                <w:bCs/>
                <w:sz w:val="22"/>
                <w:szCs w:val="22"/>
              </w:rPr>
            </w:pPr>
          </w:p>
        </w:tc>
      </w:tr>
    </w:tbl>
    <w:p w:rsidR="00532EBF" w:rsidRPr="007A0127" w:rsidRDefault="00532EBF" w:rsidP="00532EBF">
      <w:pPr>
        <w:ind w:firstLine="720"/>
        <w:jc w:val="both"/>
        <w:rPr>
          <w:b/>
          <w:bCs/>
          <w:sz w:val="22"/>
          <w:szCs w:val="22"/>
          <w:lang w:val="sr-Cyrl-RS"/>
        </w:rPr>
      </w:pPr>
    </w:p>
    <w:p w:rsidR="00532EBF" w:rsidRPr="007A0127" w:rsidRDefault="00532EBF" w:rsidP="00532EBF">
      <w:pPr>
        <w:ind w:firstLine="720"/>
        <w:jc w:val="both"/>
        <w:rPr>
          <w:b/>
          <w:bCs/>
          <w:sz w:val="22"/>
          <w:szCs w:val="22"/>
        </w:rPr>
      </w:pPr>
      <w:r w:rsidRPr="007A0127">
        <w:rPr>
          <w:b/>
          <w:bCs/>
          <w:sz w:val="22"/>
          <w:szCs w:val="22"/>
        </w:rPr>
        <w:tab/>
      </w:r>
      <w:r w:rsidRPr="007A0127">
        <w:rPr>
          <w:b/>
          <w:bCs/>
          <w:sz w:val="22"/>
          <w:szCs w:val="22"/>
        </w:rPr>
        <w:tab/>
      </w:r>
      <w:r w:rsidRPr="007A0127">
        <w:rPr>
          <w:b/>
          <w:bCs/>
          <w:sz w:val="22"/>
          <w:szCs w:val="22"/>
        </w:rPr>
        <w:tab/>
      </w:r>
    </w:p>
    <w:p w:rsidR="00532EBF" w:rsidRPr="007A0127" w:rsidRDefault="00532EBF" w:rsidP="00532EBF">
      <w:pPr>
        <w:ind w:firstLine="720"/>
        <w:jc w:val="both"/>
        <w:rPr>
          <w:b/>
          <w:bCs/>
          <w:sz w:val="22"/>
          <w:szCs w:val="22"/>
        </w:rPr>
      </w:pPr>
    </w:p>
    <w:p w:rsidR="00532EBF" w:rsidRPr="007A0127" w:rsidRDefault="00532EBF" w:rsidP="00532EBF">
      <w:pPr>
        <w:ind w:firstLine="720"/>
        <w:jc w:val="both"/>
        <w:rPr>
          <w:b/>
          <w:bCs/>
          <w:i/>
          <w:sz w:val="22"/>
          <w:szCs w:val="22"/>
          <w:lang w:val="ru-RU"/>
        </w:rPr>
      </w:pPr>
    </w:p>
    <w:p w:rsidR="00532EBF" w:rsidRPr="007A0127" w:rsidRDefault="00532EBF" w:rsidP="00532EBF">
      <w:pPr>
        <w:ind w:firstLine="720"/>
        <w:jc w:val="both"/>
        <w:rPr>
          <w:b/>
          <w:bCs/>
          <w:i/>
          <w:sz w:val="22"/>
          <w:szCs w:val="22"/>
          <w:lang w:val="ru-RU"/>
        </w:rPr>
      </w:pPr>
    </w:p>
    <w:p w:rsidR="00532EBF" w:rsidRDefault="00532EBF" w:rsidP="00532EBF">
      <w:pPr>
        <w:ind w:firstLine="720"/>
        <w:jc w:val="both"/>
        <w:rPr>
          <w:b/>
          <w:bCs/>
          <w:i/>
          <w:sz w:val="22"/>
          <w:szCs w:val="22"/>
          <w:lang w:val="ru-RU"/>
        </w:rPr>
      </w:pPr>
    </w:p>
    <w:p w:rsidR="00B1070C" w:rsidRDefault="00B1070C" w:rsidP="00532EBF">
      <w:pPr>
        <w:ind w:firstLine="720"/>
        <w:jc w:val="both"/>
        <w:rPr>
          <w:b/>
          <w:bCs/>
          <w:i/>
          <w:sz w:val="22"/>
          <w:szCs w:val="22"/>
          <w:lang w:val="ru-RU"/>
        </w:rPr>
      </w:pPr>
    </w:p>
    <w:p w:rsidR="00B1070C" w:rsidRDefault="00B1070C" w:rsidP="00532EBF">
      <w:pPr>
        <w:ind w:firstLine="720"/>
        <w:jc w:val="both"/>
        <w:rPr>
          <w:b/>
          <w:bCs/>
          <w:i/>
          <w:sz w:val="22"/>
          <w:szCs w:val="22"/>
          <w:lang w:val="ru-RU"/>
        </w:rPr>
      </w:pPr>
    </w:p>
    <w:p w:rsidR="00B1070C" w:rsidRDefault="00B1070C" w:rsidP="00532EBF">
      <w:pPr>
        <w:ind w:firstLine="720"/>
        <w:jc w:val="both"/>
        <w:rPr>
          <w:b/>
          <w:bCs/>
          <w:i/>
          <w:sz w:val="22"/>
          <w:szCs w:val="22"/>
          <w:lang w:val="ru-RU"/>
        </w:rPr>
      </w:pPr>
    </w:p>
    <w:p w:rsidR="00B1070C" w:rsidRDefault="00B1070C" w:rsidP="00532EBF">
      <w:pPr>
        <w:ind w:firstLine="720"/>
        <w:jc w:val="both"/>
        <w:rPr>
          <w:b/>
          <w:bCs/>
          <w:i/>
          <w:sz w:val="22"/>
          <w:szCs w:val="22"/>
          <w:lang w:val="ru-RU"/>
        </w:rPr>
      </w:pPr>
    </w:p>
    <w:p w:rsidR="00B1070C" w:rsidRDefault="00B1070C" w:rsidP="00532EBF">
      <w:pPr>
        <w:ind w:firstLine="720"/>
        <w:jc w:val="both"/>
        <w:rPr>
          <w:b/>
          <w:bCs/>
          <w:i/>
          <w:sz w:val="22"/>
          <w:szCs w:val="22"/>
          <w:lang w:val="ru-RU"/>
        </w:rPr>
      </w:pPr>
    </w:p>
    <w:p w:rsidR="00B1070C" w:rsidRDefault="00B1070C" w:rsidP="00532EBF">
      <w:pPr>
        <w:ind w:firstLine="720"/>
        <w:jc w:val="both"/>
        <w:rPr>
          <w:b/>
          <w:bCs/>
          <w:i/>
          <w:sz w:val="22"/>
          <w:szCs w:val="22"/>
          <w:lang w:val="ru-RU"/>
        </w:rPr>
      </w:pPr>
    </w:p>
    <w:p w:rsidR="00B1070C" w:rsidRDefault="00B1070C" w:rsidP="00532EBF">
      <w:pPr>
        <w:ind w:firstLine="720"/>
        <w:jc w:val="both"/>
        <w:rPr>
          <w:b/>
          <w:bCs/>
          <w:i/>
          <w:sz w:val="22"/>
          <w:szCs w:val="22"/>
          <w:lang w:val="ru-RU"/>
        </w:rPr>
      </w:pPr>
    </w:p>
    <w:p w:rsidR="00B1070C" w:rsidRPr="007A0127" w:rsidRDefault="00B1070C" w:rsidP="00532EBF">
      <w:pPr>
        <w:ind w:firstLine="720"/>
        <w:jc w:val="both"/>
        <w:rPr>
          <w:b/>
          <w:bCs/>
          <w:i/>
          <w:sz w:val="22"/>
          <w:szCs w:val="22"/>
          <w:lang w:val="ru-RU"/>
        </w:rPr>
      </w:pPr>
    </w:p>
    <w:p w:rsidR="00532EBF" w:rsidRPr="007A0127" w:rsidRDefault="00532EBF" w:rsidP="00532EBF">
      <w:pPr>
        <w:ind w:firstLine="720"/>
        <w:jc w:val="both"/>
        <w:rPr>
          <w:b/>
          <w:bCs/>
          <w:i/>
          <w:sz w:val="22"/>
          <w:szCs w:val="22"/>
          <w:lang w:val="ru-RU"/>
        </w:rPr>
      </w:pPr>
      <w:r w:rsidRPr="007A0127">
        <w:rPr>
          <w:b/>
          <w:bCs/>
          <w:i/>
          <w:sz w:val="22"/>
          <w:szCs w:val="22"/>
          <w:lang w:val="ru-RU"/>
        </w:rPr>
        <w:t xml:space="preserve">Напомена: </w:t>
      </w:r>
    </w:p>
    <w:p w:rsidR="00532EBF" w:rsidRPr="007A0127" w:rsidRDefault="00532EBF" w:rsidP="00532EBF">
      <w:pPr>
        <w:ind w:firstLine="720"/>
        <w:jc w:val="both"/>
        <w:rPr>
          <w:b/>
          <w:bCs/>
          <w:i/>
          <w:sz w:val="22"/>
          <w:szCs w:val="22"/>
          <w:lang w:val="ru-RU"/>
        </w:rPr>
      </w:pPr>
      <w:r w:rsidRPr="007A0127">
        <w:rPr>
          <w:b/>
          <w:bCs/>
          <w:i/>
          <w:sz w:val="22"/>
          <w:szCs w:val="22"/>
          <w:lang w:val="sr-Cyrl-RS"/>
        </w:rPr>
        <w:t xml:space="preserve">1. </w:t>
      </w:r>
      <w:r w:rsidRPr="007A0127">
        <w:rPr>
          <w:b/>
          <w:bCs/>
          <w:i/>
          <w:sz w:val="22"/>
          <w:szCs w:val="22"/>
          <w:lang w:val="ru-RU"/>
        </w:rPr>
        <w:t>Менично овлашћење и достављена меница морају бити потписани од стране лица које је наведено у картону депонованих потписа.</w:t>
      </w:r>
    </w:p>
    <w:p w:rsidR="00532EBF" w:rsidRPr="007A0127" w:rsidRDefault="00532EBF" w:rsidP="00532EBF">
      <w:pPr>
        <w:ind w:firstLine="720"/>
        <w:jc w:val="both"/>
        <w:rPr>
          <w:b/>
          <w:bCs/>
          <w:i/>
          <w:sz w:val="22"/>
          <w:szCs w:val="22"/>
          <w:lang w:val="ru-RU"/>
        </w:rPr>
      </w:pPr>
      <w:r w:rsidRPr="007A0127">
        <w:rPr>
          <w:b/>
          <w:bCs/>
          <w:i/>
          <w:sz w:val="22"/>
          <w:szCs w:val="22"/>
          <w:lang w:val="ru-RU"/>
        </w:rPr>
        <w:t xml:space="preserve">2. Меницу и менично овлашћење доставља </w:t>
      </w:r>
      <w:r w:rsidRPr="007A0127">
        <w:rPr>
          <w:b/>
          <w:bCs/>
          <w:i/>
          <w:sz w:val="22"/>
          <w:szCs w:val="22"/>
          <w:u w:val="single"/>
          <w:lang w:val="ru-RU"/>
        </w:rPr>
        <w:t>само изабрани понуђач</w:t>
      </w:r>
      <w:r w:rsidRPr="007A0127">
        <w:rPr>
          <w:b/>
          <w:bCs/>
          <w:i/>
          <w:sz w:val="22"/>
          <w:szCs w:val="22"/>
          <w:lang w:val="ru-RU"/>
        </w:rPr>
        <w:t xml:space="preserve"> </w:t>
      </w:r>
      <w:r w:rsidRPr="007A0127">
        <w:rPr>
          <w:b/>
          <w:bCs/>
          <w:i/>
          <w:iCs/>
          <w:sz w:val="22"/>
          <w:szCs w:val="22"/>
        </w:rPr>
        <w:t xml:space="preserve">у року од </w:t>
      </w:r>
      <w:r w:rsidRPr="007A0127">
        <w:rPr>
          <w:b/>
          <w:bCs/>
          <w:i/>
          <w:iCs/>
          <w:sz w:val="22"/>
          <w:szCs w:val="22"/>
          <w:lang w:val="sr-Cyrl-RS"/>
        </w:rPr>
        <w:t>3</w:t>
      </w:r>
      <w:r w:rsidRPr="007A0127">
        <w:rPr>
          <w:b/>
          <w:bCs/>
          <w:i/>
          <w:iCs/>
          <w:sz w:val="22"/>
          <w:szCs w:val="22"/>
        </w:rPr>
        <w:t xml:space="preserve"> дана од дана закључења уговора</w:t>
      </w:r>
      <w:r w:rsidRPr="007A0127">
        <w:rPr>
          <w:b/>
          <w:bCs/>
          <w:i/>
          <w:sz w:val="22"/>
          <w:szCs w:val="22"/>
          <w:lang w:val="ru-RU"/>
        </w:rPr>
        <w:t xml:space="preserve"> с тим што се, уз меницу доставља и </w:t>
      </w:r>
      <w:r w:rsidRPr="007A0127">
        <w:rPr>
          <w:b/>
          <w:bCs/>
          <w:i/>
          <w:sz w:val="22"/>
          <w:szCs w:val="22"/>
          <w:u w:val="single"/>
          <w:lang w:val="ru-RU"/>
        </w:rPr>
        <w:t>доказ о регистрацији менице</w:t>
      </w:r>
      <w:r w:rsidRPr="007A0127">
        <w:rPr>
          <w:b/>
          <w:bCs/>
          <w:i/>
          <w:sz w:val="22"/>
          <w:szCs w:val="22"/>
          <w:lang w:val="ru-RU"/>
        </w:rPr>
        <w:t xml:space="preserve"> и </w:t>
      </w:r>
      <w:r w:rsidRPr="007A0127">
        <w:rPr>
          <w:b/>
          <w:bCs/>
          <w:i/>
          <w:sz w:val="22"/>
          <w:szCs w:val="22"/>
          <w:u w:val="single"/>
          <w:lang w:val="ru-RU"/>
        </w:rPr>
        <w:t>картон депонованих потписа</w:t>
      </w:r>
      <w:r w:rsidRPr="007A0127">
        <w:rPr>
          <w:b/>
          <w:bCs/>
          <w:i/>
          <w:sz w:val="22"/>
          <w:szCs w:val="22"/>
          <w:lang w:val="ru-RU"/>
        </w:rPr>
        <w:t xml:space="preserve"> оверен од стране пословне банке, с тим да овера не може бити старија од три месеца.</w:t>
      </w:r>
    </w:p>
    <w:p w:rsidR="00532EBF" w:rsidRPr="007A0127" w:rsidRDefault="00532EBF" w:rsidP="00532EBF">
      <w:pPr>
        <w:ind w:firstLine="720"/>
        <w:jc w:val="center"/>
        <w:rPr>
          <w:b/>
          <w:bCs/>
          <w:sz w:val="22"/>
          <w:szCs w:val="22"/>
        </w:rPr>
      </w:pPr>
      <w:r w:rsidRPr="007A0127">
        <w:rPr>
          <w:b/>
          <w:bCs/>
          <w:sz w:val="22"/>
          <w:szCs w:val="22"/>
        </w:rPr>
        <w:lastRenderedPageBreak/>
        <w:t>ОБРАЗАЦ ТРОШКОВА ПРИПРЕМЕ ПОНУДЕ</w:t>
      </w:r>
    </w:p>
    <w:p w:rsidR="00532EBF" w:rsidRPr="007A0127" w:rsidRDefault="00532EBF" w:rsidP="00532EBF">
      <w:pPr>
        <w:ind w:firstLine="720"/>
        <w:jc w:val="center"/>
        <w:rPr>
          <w:b/>
          <w:bCs/>
          <w:sz w:val="22"/>
          <w:szCs w:val="22"/>
          <w:lang w:val="sr-Cyrl-RS"/>
        </w:rPr>
      </w:pPr>
      <w:r w:rsidRPr="00D54FE2">
        <w:rPr>
          <w:b/>
          <w:bCs/>
          <w:sz w:val="22"/>
          <w:szCs w:val="22"/>
          <w:lang w:val="en-GB"/>
        </w:rPr>
        <w:t>404-02-</w:t>
      </w:r>
      <w:r w:rsidR="00D54FE2">
        <w:rPr>
          <w:b/>
          <w:bCs/>
          <w:sz w:val="22"/>
          <w:szCs w:val="22"/>
          <w:lang w:val="sr-Cyrl-RS"/>
        </w:rPr>
        <w:t>303</w:t>
      </w:r>
      <w:r w:rsidR="00B1070C" w:rsidRPr="00D54FE2">
        <w:rPr>
          <w:b/>
          <w:bCs/>
          <w:sz w:val="22"/>
          <w:szCs w:val="22"/>
          <w:lang w:val="en-GB"/>
        </w:rPr>
        <w:t>/2020</w:t>
      </w:r>
      <w:r w:rsidRPr="00D54FE2">
        <w:rPr>
          <w:b/>
          <w:bCs/>
          <w:sz w:val="22"/>
          <w:szCs w:val="22"/>
          <w:lang w:val="en-GB"/>
        </w:rPr>
        <w:t>-10</w:t>
      </w:r>
    </w:p>
    <w:p w:rsidR="00532EBF" w:rsidRPr="007A0127" w:rsidRDefault="00532EBF" w:rsidP="00532EBF">
      <w:pPr>
        <w:ind w:firstLine="720"/>
        <w:jc w:val="both"/>
        <w:rPr>
          <w:b/>
          <w:bCs/>
          <w:sz w:val="22"/>
          <w:szCs w:val="22"/>
        </w:rPr>
      </w:pPr>
    </w:p>
    <w:p w:rsidR="00532EBF" w:rsidRPr="007A0127" w:rsidRDefault="00532EBF" w:rsidP="00532EBF">
      <w:pPr>
        <w:ind w:firstLine="720"/>
        <w:jc w:val="both"/>
        <w:rPr>
          <w:b/>
          <w:bCs/>
          <w:sz w:val="22"/>
          <w:szCs w:val="22"/>
        </w:rPr>
      </w:pPr>
    </w:p>
    <w:p w:rsidR="00532EBF" w:rsidRPr="007A0127" w:rsidRDefault="00532EBF" w:rsidP="00532EBF">
      <w:pPr>
        <w:ind w:firstLine="720"/>
        <w:jc w:val="both"/>
        <w:rPr>
          <w:bCs/>
          <w:i/>
          <w:sz w:val="22"/>
          <w:szCs w:val="22"/>
        </w:rPr>
      </w:pPr>
      <w:r w:rsidRPr="007A0127">
        <w:rPr>
          <w:bCs/>
          <w:sz w:val="22"/>
          <w:szCs w:val="22"/>
        </w:rPr>
        <w:t>У складу са чланом 88. став 1. Закона,</w:t>
      </w:r>
      <w:r w:rsidRPr="007A0127">
        <w:rPr>
          <w:bCs/>
          <w:sz w:val="22"/>
          <w:szCs w:val="22"/>
          <w:lang w:val="sr-Cyrl-RS"/>
        </w:rPr>
        <w:t xml:space="preserve"> </w:t>
      </w:r>
      <w:r w:rsidRPr="007A0127">
        <w:rPr>
          <w:bCs/>
          <w:sz w:val="22"/>
          <w:szCs w:val="22"/>
        </w:rPr>
        <w:t>понуђач</w:t>
      </w:r>
      <w:r w:rsidRPr="007A0127">
        <w:rPr>
          <w:bCs/>
          <w:sz w:val="22"/>
          <w:szCs w:val="22"/>
          <w:lang w:val="sr-Cyrl-RS"/>
        </w:rPr>
        <w:t xml:space="preserve">  ______________________</w:t>
      </w:r>
      <w:r w:rsidRPr="007A0127">
        <w:rPr>
          <w:bCs/>
          <w:sz w:val="22"/>
          <w:szCs w:val="22"/>
        </w:rPr>
        <w:t xml:space="preserve"> </w:t>
      </w:r>
      <w:r w:rsidRPr="007A0127">
        <w:rPr>
          <w:bCs/>
          <w:i/>
          <w:iCs/>
          <w:sz w:val="22"/>
          <w:szCs w:val="22"/>
        </w:rPr>
        <w:t xml:space="preserve">[навести назив понуђача], </w:t>
      </w:r>
      <w:r w:rsidRPr="007A0127">
        <w:rPr>
          <w:bCs/>
          <w:sz w:val="22"/>
          <w:szCs w:val="22"/>
        </w:rPr>
        <w:t>доставља укупан износ и структуру трошкова припремања понуде, како следи у табели:</w:t>
      </w:r>
    </w:p>
    <w:p w:rsidR="00532EBF" w:rsidRPr="007A0127" w:rsidRDefault="00532EBF" w:rsidP="00532EBF">
      <w:pPr>
        <w:ind w:firstLine="72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4896"/>
        <w:gridCol w:w="2952"/>
      </w:tblGrid>
      <w:tr w:rsidR="00532EBF" w:rsidRPr="007A0127" w:rsidTr="00FD34D9">
        <w:tc>
          <w:tcPr>
            <w:tcW w:w="1008" w:type="dxa"/>
            <w:shd w:val="clear" w:color="auto" w:fill="auto"/>
          </w:tcPr>
          <w:p w:rsidR="00532EBF" w:rsidRPr="007A0127" w:rsidRDefault="00532EBF" w:rsidP="00532EBF">
            <w:pPr>
              <w:ind w:firstLine="720"/>
              <w:jc w:val="both"/>
              <w:rPr>
                <w:b/>
                <w:bCs/>
                <w:sz w:val="22"/>
                <w:szCs w:val="22"/>
              </w:rPr>
            </w:pPr>
            <w:r w:rsidRPr="007A0127">
              <w:rPr>
                <w:b/>
                <w:bCs/>
                <w:sz w:val="22"/>
                <w:szCs w:val="22"/>
              </w:rPr>
              <w:t>Р.бр.</w:t>
            </w:r>
          </w:p>
        </w:tc>
        <w:tc>
          <w:tcPr>
            <w:tcW w:w="4896" w:type="dxa"/>
            <w:shd w:val="clear" w:color="auto" w:fill="auto"/>
          </w:tcPr>
          <w:p w:rsidR="00532EBF" w:rsidRPr="007A0127" w:rsidRDefault="00532EBF" w:rsidP="00532EBF">
            <w:pPr>
              <w:ind w:firstLine="720"/>
              <w:jc w:val="both"/>
              <w:rPr>
                <w:b/>
                <w:bCs/>
                <w:sz w:val="22"/>
                <w:szCs w:val="22"/>
              </w:rPr>
            </w:pPr>
            <w:r w:rsidRPr="007A0127">
              <w:rPr>
                <w:b/>
                <w:bCs/>
                <w:sz w:val="22"/>
                <w:szCs w:val="22"/>
              </w:rPr>
              <w:t>Опис</w:t>
            </w:r>
          </w:p>
        </w:tc>
        <w:tc>
          <w:tcPr>
            <w:tcW w:w="2952" w:type="dxa"/>
            <w:shd w:val="clear" w:color="auto" w:fill="auto"/>
          </w:tcPr>
          <w:p w:rsidR="00532EBF" w:rsidRPr="007A0127" w:rsidRDefault="00532EBF" w:rsidP="00532EBF">
            <w:pPr>
              <w:ind w:firstLine="720"/>
              <w:jc w:val="both"/>
              <w:rPr>
                <w:b/>
                <w:bCs/>
                <w:sz w:val="22"/>
                <w:szCs w:val="22"/>
              </w:rPr>
            </w:pPr>
            <w:r w:rsidRPr="007A0127">
              <w:rPr>
                <w:b/>
                <w:bCs/>
                <w:sz w:val="22"/>
                <w:szCs w:val="22"/>
              </w:rPr>
              <w:t>Износ</w:t>
            </w:r>
          </w:p>
        </w:tc>
      </w:tr>
      <w:tr w:rsidR="00532EBF" w:rsidRPr="007A0127" w:rsidTr="00FD34D9">
        <w:tc>
          <w:tcPr>
            <w:tcW w:w="1008" w:type="dxa"/>
            <w:shd w:val="clear" w:color="auto" w:fill="auto"/>
            <w:vAlign w:val="center"/>
          </w:tcPr>
          <w:p w:rsidR="00532EBF" w:rsidRPr="007A0127" w:rsidRDefault="00532EBF" w:rsidP="00532EBF">
            <w:pPr>
              <w:ind w:firstLine="720"/>
              <w:jc w:val="both"/>
              <w:rPr>
                <w:b/>
                <w:bCs/>
                <w:sz w:val="22"/>
                <w:szCs w:val="22"/>
              </w:rPr>
            </w:pPr>
            <w:r w:rsidRPr="007A0127">
              <w:rPr>
                <w:b/>
                <w:bCs/>
                <w:sz w:val="22"/>
                <w:szCs w:val="22"/>
              </w:rPr>
              <w:t>1.</w:t>
            </w:r>
          </w:p>
        </w:tc>
        <w:tc>
          <w:tcPr>
            <w:tcW w:w="4896" w:type="dxa"/>
            <w:shd w:val="clear" w:color="auto" w:fill="auto"/>
            <w:vAlign w:val="center"/>
          </w:tcPr>
          <w:p w:rsidR="00532EBF" w:rsidRPr="007A0127" w:rsidRDefault="00532EBF" w:rsidP="00532EBF">
            <w:pPr>
              <w:ind w:firstLine="720"/>
              <w:jc w:val="both"/>
              <w:rPr>
                <w:b/>
                <w:bCs/>
                <w:sz w:val="22"/>
                <w:szCs w:val="22"/>
              </w:rPr>
            </w:pPr>
          </w:p>
          <w:p w:rsidR="00532EBF" w:rsidRPr="007A0127" w:rsidRDefault="00532EBF" w:rsidP="00532EBF">
            <w:pPr>
              <w:ind w:firstLine="720"/>
              <w:jc w:val="both"/>
              <w:rPr>
                <w:b/>
                <w:bCs/>
                <w:sz w:val="22"/>
                <w:szCs w:val="22"/>
              </w:rPr>
            </w:pPr>
          </w:p>
        </w:tc>
        <w:tc>
          <w:tcPr>
            <w:tcW w:w="2952" w:type="dxa"/>
            <w:shd w:val="clear" w:color="auto" w:fill="auto"/>
          </w:tcPr>
          <w:p w:rsidR="00532EBF" w:rsidRPr="007A0127" w:rsidRDefault="00532EBF" w:rsidP="00532EBF">
            <w:pPr>
              <w:ind w:firstLine="720"/>
              <w:jc w:val="both"/>
              <w:rPr>
                <w:b/>
                <w:bCs/>
                <w:sz w:val="22"/>
                <w:szCs w:val="22"/>
              </w:rPr>
            </w:pPr>
          </w:p>
        </w:tc>
      </w:tr>
      <w:tr w:rsidR="00532EBF" w:rsidRPr="007A0127" w:rsidTr="00FD34D9">
        <w:tc>
          <w:tcPr>
            <w:tcW w:w="1008" w:type="dxa"/>
            <w:shd w:val="clear" w:color="auto" w:fill="auto"/>
            <w:vAlign w:val="center"/>
          </w:tcPr>
          <w:p w:rsidR="00532EBF" w:rsidRPr="007A0127" w:rsidRDefault="00532EBF" w:rsidP="00532EBF">
            <w:pPr>
              <w:ind w:firstLine="720"/>
              <w:jc w:val="both"/>
              <w:rPr>
                <w:b/>
                <w:bCs/>
                <w:sz w:val="22"/>
                <w:szCs w:val="22"/>
              </w:rPr>
            </w:pPr>
            <w:r w:rsidRPr="007A0127">
              <w:rPr>
                <w:b/>
                <w:bCs/>
                <w:sz w:val="22"/>
                <w:szCs w:val="22"/>
              </w:rPr>
              <w:t>2.</w:t>
            </w:r>
          </w:p>
        </w:tc>
        <w:tc>
          <w:tcPr>
            <w:tcW w:w="4896" w:type="dxa"/>
            <w:shd w:val="clear" w:color="auto" w:fill="auto"/>
            <w:vAlign w:val="center"/>
          </w:tcPr>
          <w:p w:rsidR="00532EBF" w:rsidRPr="007A0127" w:rsidRDefault="00532EBF" w:rsidP="00532EBF">
            <w:pPr>
              <w:ind w:firstLine="720"/>
              <w:jc w:val="both"/>
              <w:rPr>
                <w:b/>
                <w:bCs/>
                <w:sz w:val="22"/>
                <w:szCs w:val="22"/>
              </w:rPr>
            </w:pPr>
          </w:p>
          <w:p w:rsidR="00532EBF" w:rsidRPr="007A0127" w:rsidRDefault="00532EBF" w:rsidP="00532EBF">
            <w:pPr>
              <w:ind w:firstLine="720"/>
              <w:jc w:val="both"/>
              <w:rPr>
                <w:b/>
                <w:bCs/>
                <w:sz w:val="22"/>
                <w:szCs w:val="22"/>
              </w:rPr>
            </w:pPr>
          </w:p>
        </w:tc>
        <w:tc>
          <w:tcPr>
            <w:tcW w:w="2952" w:type="dxa"/>
            <w:shd w:val="clear" w:color="auto" w:fill="auto"/>
          </w:tcPr>
          <w:p w:rsidR="00532EBF" w:rsidRPr="007A0127" w:rsidRDefault="00532EBF" w:rsidP="00532EBF">
            <w:pPr>
              <w:ind w:firstLine="720"/>
              <w:jc w:val="both"/>
              <w:rPr>
                <w:b/>
                <w:bCs/>
                <w:sz w:val="22"/>
                <w:szCs w:val="22"/>
              </w:rPr>
            </w:pPr>
          </w:p>
        </w:tc>
      </w:tr>
      <w:tr w:rsidR="00532EBF" w:rsidRPr="007A0127" w:rsidTr="00FD34D9">
        <w:tc>
          <w:tcPr>
            <w:tcW w:w="1008" w:type="dxa"/>
            <w:shd w:val="clear" w:color="auto" w:fill="auto"/>
            <w:vAlign w:val="center"/>
          </w:tcPr>
          <w:p w:rsidR="00532EBF" w:rsidRPr="007A0127" w:rsidRDefault="00532EBF" w:rsidP="00532EBF">
            <w:pPr>
              <w:ind w:firstLine="720"/>
              <w:jc w:val="both"/>
              <w:rPr>
                <w:b/>
                <w:bCs/>
                <w:sz w:val="22"/>
                <w:szCs w:val="22"/>
              </w:rPr>
            </w:pPr>
            <w:r w:rsidRPr="007A0127">
              <w:rPr>
                <w:b/>
                <w:bCs/>
                <w:sz w:val="22"/>
                <w:szCs w:val="22"/>
              </w:rPr>
              <w:t>3.</w:t>
            </w:r>
          </w:p>
        </w:tc>
        <w:tc>
          <w:tcPr>
            <w:tcW w:w="4896" w:type="dxa"/>
            <w:shd w:val="clear" w:color="auto" w:fill="auto"/>
            <w:vAlign w:val="center"/>
          </w:tcPr>
          <w:p w:rsidR="00532EBF" w:rsidRPr="007A0127" w:rsidRDefault="00532EBF" w:rsidP="00532EBF">
            <w:pPr>
              <w:ind w:firstLine="720"/>
              <w:jc w:val="both"/>
              <w:rPr>
                <w:b/>
                <w:bCs/>
                <w:sz w:val="22"/>
                <w:szCs w:val="22"/>
              </w:rPr>
            </w:pPr>
          </w:p>
          <w:p w:rsidR="00532EBF" w:rsidRPr="007A0127" w:rsidRDefault="00532EBF" w:rsidP="00532EBF">
            <w:pPr>
              <w:ind w:firstLine="720"/>
              <w:jc w:val="both"/>
              <w:rPr>
                <w:b/>
                <w:bCs/>
                <w:sz w:val="22"/>
                <w:szCs w:val="22"/>
              </w:rPr>
            </w:pPr>
          </w:p>
        </w:tc>
        <w:tc>
          <w:tcPr>
            <w:tcW w:w="2952" w:type="dxa"/>
            <w:shd w:val="clear" w:color="auto" w:fill="auto"/>
          </w:tcPr>
          <w:p w:rsidR="00532EBF" w:rsidRPr="007A0127" w:rsidRDefault="00532EBF" w:rsidP="00532EBF">
            <w:pPr>
              <w:ind w:firstLine="720"/>
              <w:jc w:val="both"/>
              <w:rPr>
                <w:b/>
                <w:bCs/>
                <w:sz w:val="22"/>
                <w:szCs w:val="22"/>
              </w:rPr>
            </w:pPr>
          </w:p>
        </w:tc>
      </w:tr>
      <w:tr w:rsidR="00532EBF" w:rsidRPr="007A0127" w:rsidTr="00FD34D9">
        <w:tc>
          <w:tcPr>
            <w:tcW w:w="1008" w:type="dxa"/>
            <w:shd w:val="clear" w:color="auto" w:fill="auto"/>
          </w:tcPr>
          <w:p w:rsidR="00532EBF" w:rsidRPr="007A0127" w:rsidRDefault="00532EBF" w:rsidP="00532EBF">
            <w:pPr>
              <w:ind w:firstLine="720"/>
              <w:jc w:val="both"/>
              <w:rPr>
                <w:b/>
                <w:bCs/>
                <w:sz w:val="22"/>
                <w:szCs w:val="22"/>
              </w:rPr>
            </w:pPr>
          </w:p>
        </w:tc>
        <w:tc>
          <w:tcPr>
            <w:tcW w:w="4896" w:type="dxa"/>
            <w:shd w:val="clear" w:color="auto" w:fill="auto"/>
            <w:vAlign w:val="center"/>
          </w:tcPr>
          <w:p w:rsidR="00532EBF" w:rsidRPr="007A0127" w:rsidRDefault="00532EBF" w:rsidP="00532EBF">
            <w:pPr>
              <w:ind w:firstLine="720"/>
              <w:jc w:val="both"/>
              <w:rPr>
                <w:b/>
                <w:bCs/>
                <w:sz w:val="22"/>
                <w:szCs w:val="22"/>
              </w:rPr>
            </w:pPr>
            <w:r w:rsidRPr="007A0127">
              <w:rPr>
                <w:b/>
                <w:bCs/>
                <w:sz w:val="22"/>
                <w:szCs w:val="22"/>
              </w:rPr>
              <w:t>УКУПНО:</w:t>
            </w:r>
          </w:p>
        </w:tc>
        <w:tc>
          <w:tcPr>
            <w:tcW w:w="2952" w:type="dxa"/>
            <w:shd w:val="clear" w:color="auto" w:fill="auto"/>
          </w:tcPr>
          <w:p w:rsidR="00532EBF" w:rsidRPr="007A0127" w:rsidRDefault="00532EBF" w:rsidP="00532EBF">
            <w:pPr>
              <w:ind w:firstLine="720"/>
              <w:jc w:val="both"/>
              <w:rPr>
                <w:b/>
                <w:bCs/>
                <w:sz w:val="22"/>
                <w:szCs w:val="22"/>
              </w:rPr>
            </w:pPr>
          </w:p>
          <w:p w:rsidR="00532EBF" w:rsidRPr="007A0127" w:rsidRDefault="00532EBF" w:rsidP="00532EBF">
            <w:pPr>
              <w:ind w:firstLine="720"/>
              <w:jc w:val="both"/>
              <w:rPr>
                <w:b/>
                <w:bCs/>
                <w:sz w:val="22"/>
                <w:szCs w:val="22"/>
              </w:rPr>
            </w:pPr>
          </w:p>
        </w:tc>
      </w:tr>
    </w:tbl>
    <w:p w:rsidR="00532EBF" w:rsidRPr="007A0127" w:rsidRDefault="00532EBF" w:rsidP="00532EBF">
      <w:pPr>
        <w:ind w:firstLine="720"/>
        <w:jc w:val="both"/>
        <w:rPr>
          <w:b/>
          <w:bCs/>
          <w:sz w:val="22"/>
          <w:szCs w:val="22"/>
        </w:rPr>
      </w:pPr>
    </w:p>
    <w:p w:rsidR="00532EBF" w:rsidRPr="007A0127" w:rsidRDefault="00532EBF" w:rsidP="00532EBF">
      <w:pPr>
        <w:ind w:firstLine="720"/>
        <w:jc w:val="both"/>
        <w:rPr>
          <w:b/>
          <w:bCs/>
          <w:sz w:val="22"/>
          <w:szCs w:val="22"/>
        </w:rPr>
      </w:pPr>
    </w:p>
    <w:p w:rsidR="00532EBF" w:rsidRPr="007A0127" w:rsidRDefault="00532EBF" w:rsidP="00532EBF">
      <w:pPr>
        <w:ind w:firstLine="720"/>
        <w:jc w:val="both"/>
        <w:rPr>
          <w:b/>
          <w:bCs/>
          <w:sz w:val="22"/>
          <w:szCs w:val="22"/>
        </w:rPr>
      </w:pPr>
    </w:p>
    <w:tbl>
      <w:tblPr>
        <w:tblpPr w:leftFromText="180" w:rightFromText="180" w:vertAnchor="text" w:horzAnchor="margin" w:tblpXSpec="right" w:tblpY="114"/>
        <w:tblW w:w="5838" w:type="dxa"/>
        <w:tblLook w:val="01E0" w:firstRow="1" w:lastRow="1" w:firstColumn="1" w:lastColumn="1" w:noHBand="0" w:noVBand="0"/>
      </w:tblPr>
      <w:tblGrid>
        <w:gridCol w:w="2520"/>
        <w:gridCol w:w="3318"/>
      </w:tblGrid>
      <w:tr w:rsidR="00532EBF" w:rsidRPr="007A0127" w:rsidTr="00FD34D9">
        <w:tc>
          <w:tcPr>
            <w:tcW w:w="2520" w:type="dxa"/>
          </w:tcPr>
          <w:p w:rsidR="00532EBF" w:rsidRPr="007A0127" w:rsidRDefault="00532EBF" w:rsidP="00532EBF">
            <w:pPr>
              <w:ind w:firstLine="720"/>
              <w:jc w:val="both"/>
              <w:rPr>
                <w:b/>
                <w:bCs/>
                <w:sz w:val="22"/>
                <w:szCs w:val="22"/>
              </w:rPr>
            </w:pPr>
          </w:p>
        </w:tc>
        <w:tc>
          <w:tcPr>
            <w:tcW w:w="3318" w:type="dxa"/>
            <w:hideMark/>
          </w:tcPr>
          <w:p w:rsidR="00532EBF" w:rsidRPr="007A0127" w:rsidRDefault="00532EBF" w:rsidP="00532EBF">
            <w:pPr>
              <w:ind w:firstLine="720"/>
              <w:jc w:val="both"/>
              <w:rPr>
                <w:b/>
                <w:bCs/>
                <w:sz w:val="22"/>
                <w:szCs w:val="22"/>
              </w:rPr>
            </w:pPr>
            <w:r w:rsidRPr="007A0127">
              <w:rPr>
                <w:b/>
                <w:bCs/>
                <w:sz w:val="22"/>
                <w:szCs w:val="22"/>
              </w:rPr>
              <w:t>ПОНУЂАЧ</w:t>
            </w:r>
          </w:p>
        </w:tc>
      </w:tr>
      <w:tr w:rsidR="00532EBF" w:rsidRPr="007A0127" w:rsidTr="00FD34D9">
        <w:tc>
          <w:tcPr>
            <w:tcW w:w="2520" w:type="dxa"/>
            <w:hideMark/>
          </w:tcPr>
          <w:p w:rsidR="00532EBF" w:rsidRPr="007A0127" w:rsidRDefault="00532EBF" w:rsidP="00532EBF">
            <w:pPr>
              <w:ind w:firstLine="720"/>
              <w:jc w:val="both"/>
              <w:rPr>
                <w:b/>
                <w:bCs/>
                <w:sz w:val="22"/>
                <w:szCs w:val="22"/>
              </w:rPr>
            </w:pPr>
          </w:p>
        </w:tc>
        <w:tc>
          <w:tcPr>
            <w:tcW w:w="3318" w:type="dxa"/>
            <w:hideMark/>
          </w:tcPr>
          <w:p w:rsidR="00532EBF" w:rsidRPr="007A0127" w:rsidRDefault="00532EBF" w:rsidP="00532EBF">
            <w:pPr>
              <w:ind w:firstLine="720"/>
              <w:jc w:val="both"/>
              <w:rPr>
                <w:b/>
                <w:bCs/>
                <w:sz w:val="22"/>
                <w:szCs w:val="22"/>
              </w:rPr>
            </w:pPr>
            <w:r w:rsidRPr="007A0127">
              <w:rPr>
                <w:b/>
                <w:bCs/>
                <w:sz w:val="22"/>
                <w:szCs w:val="22"/>
              </w:rPr>
              <w:t>- потпис -</w:t>
            </w:r>
          </w:p>
        </w:tc>
      </w:tr>
      <w:tr w:rsidR="00532EBF" w:rsidRPr="007A0127" w:rsidTr="00FD34D9">
        <w:trPr>
          <w:trHeight w:val="220"/>
        </w:trPr>
        <w:tc>
          <w:tcPr>
            <w:tcW w:w="2520" w:type="dxa"/>
          </w:tcPr>
          <w:p w:rsidR="00532EBF" w:rsidRPr="007A0127" w:rsidRDefault="00532EBF" w:rsidP="00532EBF">
            <w:pPr>
              <w:ind w:firstLine="720"/>
              <w:jc w:val="both"/>
              <w:rPr>
                <w:b/>
                <w:bCs/>
                <w:sz w:val="22"/>
                <w:szCs w:val="22"/>
              </w:rPr>
            </w:pPr>
          </w:p>
        </w:tc>
        <w:tc>
          <w:tcPr>
            <w:tcW w:w="3318" w:type="dxa"/>
            <w:tcBorders>
              <w:top w:val="nil"/>
              <w:left w:val="nil"/>
              <w:bottom w:val="single" w:sz="4" w:space="0" w:color="auto"/>
              <w:right w:val="nil"/>
            </w:tcBorders>
          </w:tcPr>
          <w:p w:rsidR="00532EBF" w:rsidRPr="007A0127" w:rsidRDefault="00532EBF" w:rsidP="00532EBF">
            <w:pPr>
              <w:ind w:firstLine="720"/>
              <w:jc w:val="both"/>
              <w:rPr>
                <w:b/>
                <w:bCs/>
                <w:sz w:val="22"/>
                <w:szCs w:val="22"/>
              </w:rPr>
            </w:pPr>
          </w:p>
        </w:tc>
      </w:tr>
    </w:tbl>
    <w:p w:rsidR="00532EBF" w:rsidRPr="007A0127" w:rsidRDefault="00532EBF" w:rsidP="00532EBF">
      <w:pPr>
        <w:ind w:firstLine="720"/>
        <w:jc w:val="both"/>
        <w:rPr>
          <w:b/>
          <w:bCs/>
          <w:sz w:val="22"/>
          <w:szCs w:val="22"/>
          <w:lang w:val="ru-RU"/>
        </w:rPr>
      </w:pPr>
      <w:r w:rsidRPr="007A0127">
        <w:rPr>
          <w:b/>
          <w:bCs/>
          <w:sz w:val="22"/>
          <w:szCs w:val="22"/>
          <w:lang w:val="ru-RU"/>
        </w:rPr>
        <w:t>Место_____________</w:t>
      </w:r>
    </w:p>
    <w:p w:rsidR="00532EBF" w:rsidRPr="007A0127" w:rsidRDefault="00532EBF" w:rsidP="00532EBF">
      <w:pPr>
        <w:ind w:firstLine="720"/>
        <w:jc w:val="both"/>
        <w:rPr>
          <w:b/>
          <w:bCs/>
          <w:sz w:val="22"/>
          <w:szCs w:val="22"/>
          <w:lang w:val="ru-RU"/>
        </w:rPr>
      </w:pPr>
    </w:p>
    <w:p w:rsidR="00532EBF" w:rsidRPr="007A0127" w:rsidRDefault="00532EBF" w:rsidP="00532EBF">
      <w:pPr>
        <w:ind w:firstLine="720"/>
        <w:jc w:val="both"/>
        <w:rPr>
          <w:b/>
          <w:bCs/>
          <w:sz w:val="22"/>
          <w:szCs w:val="22"/>
          <w:lang w:val="sr-Latn-CS"/>
        </w:rPr>
      </w:pPr>
      <w:r w:rsidRPr="007A0127">
        <w:rPr>
          <w:b/>
          <w:bCs/>
          <w:sz w:val="22"/>
          <w:szCs w:val="22"/>
          <w:lang w:val="ru-RU"/>
        </w:rPr>
        <w:t>Датум_____________</w:t>
      </w:r>
    </w:p>
    <w:p w:rsidR="00532EBF" w:rsidRPr="007A0127" w:rsidRDefault="00532EBF" w:rsidP="00532EBF">
      <w:pPr>
        <w:ind w:firstLine="720"/>
        <w:jc w:val="both"/>
        <w:rPr>
          <w:b/>
          <w:bCs/>
          <w:sz w:val="22"/>
          <w:szCs w:val="22"/>
          <w:lang w:val="ru-RU"/>
        </w:rPr>
      </w:pPr>
    </w:p>
    <w:p w:rsidR="00532EBF" w:rsidRPr="007A0127" w:rsidRDefault="00532EBF" w:rsidP="00532EBF">
      <w:pPr>
        <w:ind w:firstLine="720"/>
        <w:jc w:val="both"/>
        <w:rPr>
          <w:b/>
          <w:bCs/>
          <w:sz w:val="22"/>
          <w:szCs w:val="22"/>
          <w:lang w:val="ru-RU"/>
        </w:rPr>
      </w:pPr>
    </w:p>
    <w:p w:rsidR="00532EBF" w:rsidRDefault="00532EBF" w:rsidP="00532EBF">
      <w:pPr>
        <w:ind w:firstLine="720"/>
        <w:jc w:val="both"/>
        <w:rPr>
          <w:b/>
          <w:bCs/>
          <w:sz w:val="22"/>
          <w:szCs w:val="22"/>
          <w:lang w:val="sr-Latn-CS"/>
        </w:rPr>
      </w:pPr>
    </w:p>
    <w:p w:rsidR="00B1070C" w:rsidRDefault="00B1070C" w:rsidP="00532EBF">
      <w:pPr>
        <w:ind w:firstLine="720"/>
        <w:jc w:val="both"/>
        <w:rPr>
          <w:b/>
          <w:bCs/>
          <w:sz w:val="22"/>
          <w:szCs w:val="22"/>
          <w:lang w:val="sr-Latn-CS"/>
        </w:rPr>
      </w:pPr>
    </w:p>
    <w:p w:rsidR="00B1070C" w:rsidRDefault="00B1070C" w:rsidP="00532EBF">
      <w:pPr>
        <w:ind w:firstLine="720"/>
        <w:jc w:val="both"/>
        <w:rPr>
          <w:b/>
          <w:bCs/>
          <w:sz w:val="22"/>
          <w:szCs w:val="22"/>
          <w:lang w:val="sr-Latn-CS"/>
        </w:rPr>
      </w:pPr>
    </w:p>
    <w:p w:rsidR="00B1070C" w:rsidRDefault="00B1070C" w:rsidP="00532EBF">
      <w:pPr>
        <w:ind w:firstLine="720"/>
        <w:jc w:val="both"/>
        <w:rPr>
          <w:b/>
          <w:bCs/>
          <w:sz w:val="22"/>
          <w:szCs w:val="22"/>
          <w:lang w:val="sr-Latn-CS"/>
        </w:rPr>
      </w:pPr>
    </w:p>
    <w:p w:rsidR="00B1070C" w:rsidRDefault="00B1070C" w:rsidP="00532EBF">
      <w:pPr>
        <w:ind w:firstLine="720"/>
        <w:jc w:val="both"/>
        <w:rPr>
          <w:b/>
          <w:bCs/>
          <w:sz w:val="22"/>
          <w:szCs w:val="22"/>
          <w:lang w:val="sr-Latn-CS"/>
        </w:rPr>
      </w:pPr>
    </w:p>
    <w:p w:rsidR="00B1070C" w:rsidRDefault="00B1070C" w:rsidP="00532EBF">
      <w:pPr>
        <w:ind w:firstLine="720"/>
        <w:jc w:val="both"/>
        <w:rPr>
          <w:b/>
          <w:bCs/>
          <w:sz w:val="22"/>
          <w:szCs w:val="22"/>
          <w:lang w:val="sr-Latn-CS"/>
        </w:rPr>
      </w:pPr>
    </w:p>
    <w:p w:rsidR="00B1070C" w:rsidRDefault="00B1070C" w:rsidP="00532EBF">
      <w:pPr>
        <w:ind w:firstLine="720"/>
        <w:jc w:val="both"/>
        <w:rPr>
          <w:b/>
          <w:bCs/>
          <w:sz w:val="22"/>
          <w:szCs w:val="22"/>
          <w:lang w:val="sr-Latn-CS"/>
        </w:rPr>
      </w:pPr>
    </w:p>
    <w:p w:rsidR="00B1070C" w:rsidRDefault="00B1070C" w:rsidP="00532EBF">
      <w:pPr>
        <w:ind w:firstLine="720"/>
        <w:jc w:val="both"/>
        <w:rPr>
          <w:b/>
          <w:bCs/>
          <w:sz w:val="22"/>
          <w:szCs w:val="22"/>
          <w:lang w:val="sr-Latn-CS"/>
        </w:rPr>
      </w:pPr>
    </w:p>
    <w:p w:rsidR="00B1070C" w:rsidRDefault="00B1070C" w:rsidP="00532EBF">
      <w:pPr>
        <w:ind w:firstLine="720"/>
        <w:jc w:val="both"/>
        <w:rPr>
          <w:b/>
          <w:bCs/>
          <w:sz w:val="22"/>
          <w:szCs w:val="22"/>
          <w:lang w:val="sr-Latn-CS"/>
        </w:rPr>
      </w:pPr>
    </w:p>
    <w:p w:rsidR="00B1070C" w:rsidRDefault="00B1070C" w:rsidP="00532EBF">
      <w:pPr>
        <w:ind w:firstLine="720"/>
        <w:jc w:val="both"/>
        <w:rPr>
          <w:b/>
          <w:bCs/>
          <w:sz w:val="22"/>
          <w:szCs w:val="22"/>
          <w:lang w:val="sr-Latn-CS"/>
        </w:rPr>
      </w:pPr>
    </w:p>
    <w:p w:rsidR="00B1070C" w:rsidRDefault="00B1070C" w:rsidP="00532EBF">
      <w:pPr>
        <w:ind w:firstLine="720"/>
        <w:jc w:val="both"/>
        <w:rPr>
          <w:b/>
          <w:bCs/>
          <w:sz w:val="22"/>
          <w:szCs w:val="22"/>
          <w:lang w:val="sr-Latn-CS"/>
        </w:rPr>
      </w:pPr>
    </w:p>
    <w:p w:rsidR="00B1070C" w:rsidRDefault="00B1070C" w:rsidP="00532EBF">
      <w:pPr>
        <w:ind w:firstLine="720"/>
        <w:jc w:val="both"/>
        <w:rPr>
          <w:b/>
          <w:bCs/>
          <w:sz w:val="22"/>
          <w:szCs w:val="22"/>
          <w:lang w:val="sr-Latn-CS"/>
        </w:rPr>
      </w:pPr>
    </w:p>
    <w:p w:rsidR="00B1070C" w:rsidRDefault="00B1070C" w:rsidP="00532EBF">
      <w:pPr>
        <w:ind w:firstLine="720"/>
        <w:jc w:val="both"/>
        <w:rPr>
          <w:b/>
          <w:bCs/>
          <w:sz w:val="22"/>
          <w:szCs w:val="22"/>
          <w:lang w:val="sr-Latn-CS"/>
        </w:rPr>
      </w:pPr>
    </w:p>
    <w:p w:rsidR="00B1070C" w:rsidRDefault="00B1070C" w:rsidP="00532EBF">
      <w:pPr>
        <w:ind w:firstLine="720"/>
        <w:jc w:val="both"/>
        <w:rPr>
          <w:b/>
          <w:bCs/>
          <w:sz w:val="22"/>
          <w:szCs w:val="22"/>
          <w:lang w:val="sr-Latn-CS"/>
        </w:rPr>
      </w:pPr>
    </w:p>
    <w:p w:rsidR="00B1070C" w:rsidRDefault="00B1070C" w:rsidP="00532EBF">
      <w:pPr>
        <w:ind w:firstLine="720"/>
        <w:jc w:val="both"/>
        <w:rPr>
          <w:b/>
          <w:bCs/>
          <w:sz w:val="22"/>
          <w:szCs w:val="22"/>
          <w:lang w:val="sr-Latn-CS"/>
        </w:rPr>
      </w:pPr>
    </w:p>
    <w:p w:rsidR="00B1070C" w:rsidRDefault="00B1070C" w:rsidP="00532EBF">
      <w:pPr>
        <w:ind w:firstLine="720"/>
        <w:jc w:val="both"/>
        <w:rPr>
          <w:b/>
          <w:bCs/>
          <w:sz w:val="22"/>
          <w:szCs w:val="22"/>
          <w:lang w:val="sr-Latn-CS"/>
        </w:rPr>
      </w:pPr>
    </w:p>
    <w:p w:rsidR="00B1070C" w:rsidRDefault="00B1070C" w:rsidP="00532EBF">
      <w:pPr>
        <w:ind w:firstLine="720"/>
        <w:jc w:val="both"/>
        <w:rPr>
          <w:b/>
          <w:bCs/>
          <w:sz w:val="22"/>
          <w:szCs w:val="22"/>
          <w:lang w:val="sr-Latn-CS"/>
        </w:rPr>
      </w:pPr>
    </w:p>
    <w:p w:rsidR="00B1070C" w:rsidRPr="007A0127" w:rsidRDefault="00B1070C" w:rsidP="00532EBF">
      <w:pPr>
        <w:ind w:firstLine="720"/>
        <w:jc w:val="both"/>
        <w:rPr>
          <w:b/>
          <w:bCs/>
          <w:sz w:val="22"/>
          <w:szCs w:val="22"/>
          <w:lang w:val="sr-Latn-CS"/>
        </w:rPr>
      </w:pPr>
    </w:p>
    <w:p w:rsidR="00532EBF" w:rsidRPr="007A0127" w:rsidRDefault="00532EBF" w:rsidP="00532EBF">
      <w:pPr>
        <w:ind w:firstLine="720"/>
        <w:jc w:val="both"/>
        <w:rPr>
          <w:b/>
          <w:bCs/>
          <w:i/>
          <w:sz w:val="22"/>
          <w:szCs w:val="22"/>
          <w:lang w:val="sr-Cyrl-RS"/>
        </w:rPr>
      </w:pPr>
      <w:r w:rsidRPr="007A0127">
        <w:rPr>
          <w:b/>
          <w:bCs/>
          <w:i/>
          <w:sz w:val="22"/>
          <w:szCs w:val="22"/>
          <w:lang w:val="ru-RU"/>
        </w:rPr>
        <w:t xml:space="preserve">НАПОМЕНЕ: </w:t>
      </w:r>
    </w:p>
    <w:p w:rsidR="00532EBF" w:rsidRPr="007A0127" w:rsidRDefault="00532EBF" w:rsidP="00532EBF">
      <w:pPr>
        <w:ind w:firstLine="720"/>
        <w:jc w:val="both"/>
        <w:rPr>
          <w:b/>
          <w:bCs/>
          <w:i/>
          <w:sz w:val="22"/>
          <w:szCs w:val="22"/>
          <w:lang w:val="ru-RU"/>
        </w:rPr>
      </w:pPr>
      <w:r w:rsidRPr="007A0127">
        <w:rPr>
          <w:b/>
          <w:bCs/>
          <w:i/>
          <w:sz w:val="22"/>
          <w:szCs w:val="22"/>
          <w:lang w:val="ru-RU"/>
        </w:rPr>
        <w:t xml:space="preserve">У  складу  са  чланом 88. ЗЈН  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w:t>
      </w:r>
    </w:p>
    <w:p w:rsidR="00532EBF" w:rsidRPr="007A0127" w:rsidRDefault="00532EBF" w:rsidP="00532EBF">
      <w:pPr>
        <w:ind w:firstLine="720"/>
        <w:jc w:val="both"/>
        <w:rPr>
          <w:b/>
          <w:bCs/>
          <w:i/>
          <w:sz w:val="22"/>
          <w:szCs w:val="22"/>
          <w:lang w:val="ru-RU"/>
        </w:rPr>
      </w:pPr>
      <w:r w:rsidRPr="007A0127">
        <w:rPr>
          <w:b/>
          <w:bCs/>
          <w:i/>
          <w:sz w:val="22"/>
          <w:szCs w:val="22"/>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532EBF" w:rsidRPr="007A0127" w:rsidRDefault="00532EBF" w:rsidP="00532EBF">
      <w:pPr>
        <w:ind w:firstLine="720"/>
        <w:jc w:val="both"/>
        <w:rPr>
          <w:b/>
          <w:bCs/>
          <w:i/>
          <w:sz w:val="22"/>
          <w:szCs w:val="22"/>
          <w:lang w:val="ru-RU"/>
        </w:rPr>
      </w:pPr>
      <w:r w:rsidRPr="007A0127">
        <w:rPr>
          <w:b/>
          <w:bCs/>
          <w:i/>
          <w:sz w:val="22"/>
          <w:szCs w:val="22"/>
          <w:lang w:val="ru-RU"/>
        </w:rPr>
        <w:t>*Ова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услова(„Сл. Гласник РС” бр. 86/2015</w:t>
      </w:r>
      <w:r w:rsidR="00B1070C">
        <w:rPr>
          <w:b/>
          <w:bCs/>
          <w:i/>
          <w:sz w:val="22"/>
          <w:szCs w:val="22"/>
        </w:rPr>
        <w:t xml:space="preserve"> </w:t>
      </w:r>
      <w:r w:rsidR="00B1070C">
        <w:rPr>
          <w:b/>
          <w:bCs/>
          <w:i/>
          <w:sz w:val="22"/>
          <w:szCs w:val="22"/>
          <w:lang w:val="sr-Cyrl-RS"/>
        </w:rPr>
        <w:t>и 41/2019</w:t>
      </w:r>
      <w:r w:rsidRPr="007A0127">
        <w:rPr>
          <w:b/>
          <w:bCs/>
          <w:i/>
          <w:sz w:val="22"/>
          <w:szCs w:val="22"/>
          <w:lang w:val="ru-RU"/>
        </w:rPr>
        <w:t xml:space="preserve">) обавезни елемент конкурсне документације. </w:t>
      </w:r>
    </w:p>
    <w:p w:rsidR="00501939" w:rsidRPr="00B1070C" w:rsidRDefault="00532EBF" w:rsidP="00B1070C">
      <w:pPr>
        <w:ind w:firstLine="720"/>
        <w:jc w:val="both"/>
        <w:rPr>
          <w:b/>
          <w:bCs/>
          <w:i/>
          <w:sz w:val="22"/>
          <w:szCs w:val="22"/>
        </w:rPr>
      </w:pPr>
      <w:r w:rsidRPr="007A0127">
        <w:rPr>
          <w:b/>
          <w:bCs/>
          <w:i/>
          <w:sz w:val="22"/>
          <w:szCs w:val="22"/>
          <w:lang w:val="ru-RU"/>
        </w:rPr>
        <w:t>ДОСТАВЉАЊЕ ОВЕ ИЗЈАВЕ НИЈЕ ОБАВЕЗНО.</w:t>
      </w:r>
    </w:p>
    <w:p w:rsidR="00135D10" w:rsidRPr="007A0127" w:rsidRDefault="00135D10" w:rsidP="00135D10">
      <w:pPr>
        <w:ind w:firstLine="720"/>
        <w:jc w:val="both"/>
        <w:rPr>
          <w:b/>
          <w:bCs/>
          <w:sz w:val="22"/>
          <w:szCs w:val="22"/>
        </w:rPr>
      </w:pPr>
      <w:r w:rsidRPr="007A0127">
        <w:rPr>
          <w:b/>
          <w:bCs/>
          <w:sz w:val="22"/>
          <w:szCs w:val="22"/>
        </w:rPr>
        <w:lastRenderedPageBreak/>
        <w:t>Образац бр. 1 – јединствено за све партије</w:t>
      </w:r>
    </w:p>
    <w:p w:rsidR="00135D10" w:rsidRPr="007A0127" w:rsidRDefault="00135D10" w:rsidP="00135D10">
      <w:pPr>
        <w:ind w:firstLine="720"/>
        <w:jc w:val="both"/>
        <w:rPr>
          <w:b/>
          <w:bCs/>
          <w:sz w:val="22"/>
          <w:szCs w:val="22"/>
        </w:rPr>
      </w:pPr>
    </w:p>
    <w:p w:rsidR="00135D10" w:rsidRPr="007A0127" w:rsidRDefault="00135D10" w:rsidP="00135D10">
      <w:pPr>
        <w:ind w:firstLine="720"/>
        <w:jc w:val="both"/>
        <w:rPr>
          <w:b/>
          <w:bCs/>
          <w:sz w:val="22"/>
          <w:szCs w:val="22"/>
        </w:rPr>
      </w:pPr>
    </w:p>
    <w:p w:rsidR="00135D10" w:rsidRPr="007A0127" w:rsidRDefault="00135D10" w:rsidP="00135D10">
      <w:pPr>
        <w:ind w:firstLine="720"/>
        <w:jc w:val="both"/>
        <w:rPr>
          <w:b/>
          <w:bCs/>
          <w:sz w:val="22"/>
          <w:szCs w:val="22"/>
          <w:lang w:val="sr-Cyrl-RS"/>
        </w:rPr>
      </w:pPr>
      <w:r w:rsidRPr="007A0127">
        <w:rPr>
          <w:b/>
          <w:bCs/>
          <w:sz w:val="22"/>
          <w:szCs w:val="22"/>
          <w:lang w:val="sr-Cyrl-RS"/>
        </w:rPr>
        <w:t>Назив референтног наручиоца:_______________________________________________</w:t>
      </w:r>
    </w:p>
    <w:p w:rsidR="00135D10" w:rsidRPr="007A0127" w:rsidRDefault="00135D10" w:rsidP="00135D10">
      <w:pPr>
        <w:ind w:firstLine="720"/>
        <w:jc w:val="both"/>
        <w:rPr>
          <w:b/>
          <w:bCs/>
          <w:sz w:val="22"/>
          <w:szCs w:val="22"/>
          <w:lang w:val="sr-Cyrl-RS"/>
        </w:rPr>
      </w:pPr>
    </w:p>
    <w:p w:rsidR="00135D10" w:rsidRPr="007A0127" w:rsidRDefault="00135D10" w:rsidP="00135D10">
      <w:pPr>
        <w:ind w:firstLine="720"/>
        <w:jc w:val="both"/>
        <w:rPr>
          <w:b/>
          <w:bCs/>
          <w:sz w:val="22"/>
          <w:szCs w:val="22"/>
          <w:lang w:val="sr-Cyrl-RS"/>
        </w:rPr>
      </w:pPr>
      <w:r w:rsidRPr="007A0127">
        <w:rPr>
          <w:b/>
          <w:bCs/>
          <w:sz w:val="22"/>
          <w:szCs w:val="22"/>
          <w:lang w:val="sr-Cyrl-RS"/>
        </w:rPr>
        <w:t>Седиште:__________________________________________________________________</w:t>
      </w:r>
    </w:p>
    <w:p w:rsidR="00135D10" w:rsidRPr="007A0127" w:rsidRDefault="00135D10" w:rsidP="00135D10">
      <w:pPr>
        <w:ind w:firstLine="720"/>
        <w:jc w:val="both"/>
        <w:rPr>
          <w:b/>
          <w:bCs/>
          <w:sz w:val="22"/>
          <w:szCs w:val="22"/>
          <w:lang w:val="sr-Cyrl-RS"/>
        </w:rPr>
      </w:pPr>
    </w:p>
    <w:p w:rsidR="00135D10" w:rsidRPr="007A0127" w:rsidRDefault="00135D10" w:rsidP="00135D10">
      <w:pPr>
        <w:ind w:firstLine="720"/>
        <w:jc w:val="both"/>
        <w:rPr>
          <w:b/>
          <w:bCs/>
          <w:sz w:val="22"/>
          <w:szCs w:val="22"/>
          <w:lang w:val="sr-Cyrl-RS"/>
        </w:rPr>
      </w:pPr>
      <w:r w:rsidRPr="007A0127">
        <w:rPr>
          <w:b/>
          <w:bCs/>
          <w:sz w:val="22"/>
          <w:szCs w:val="22"/>
          <w:lang w:val="sr-Cyrl-RS"/>
        </w:rPr>
        <w:t>Улица и број:_______________________________________________________________</w:t>
      </w:r>
    </w:p>
    <w:p w:rsidR="00135D10" w:rsidRPr="007A0127" w:rsidRDefault="00135D10" w:rsidP="00135D10">
      <w:pPr>
        <w:ind w:firstLine="720"/>
        <w:jc w:val="both"/>
        <w:rPr>
          <w:b/>
          <w:bCs/>
          <w:sz w:val="22"/>
          <w:szCs w:val="22"/>
          <w:lang w:val="sr-Cyrl-RS"/>
        </w:rPr>
      </w:pPr>
    </w:p>
    <w:p w:rsidR="00135D10" w:rsidRPr="007A0127" w:rsidRDefault="00135D10" w:rsidP="00135D10">
      <w:pPr>
        <w:ind w:firstLine="720"/>
        <w:jc w:val="both"/>
        <w:rPr>
          <w:b/>
          <w:bCs/>
          <w:sz w:val="22"/>
          <w:szCs w:val="22"/>
          <w:lang w:val="sr-Cyrl-RS"/>
        </w:rPr>
      </w:pPr>
      <w:r w:rsidRPr="007A0127">
        <w:rPr>
          <w:b/>
          <w:bCs/>
          <w:sz w:val="22"/>
          <w:szCs w:val="22"/>
          <w:lang w:val="sr-Cyrl-RS"/>
        </w:rPr>
        <w:t>Телефон:___________________________</w:t>
      </w:r>
    </w:p>
    <w:p w:rsidR="00135D10" w:rsidRPr="007A0127" w:rsidRDefault="00135D10" w:rsidP="00135D10">
      <w:pPr>
        <w:ind w:firstLine="720"/>
        <w:jc w:val="both"/>
        <w:rPr>
          <w:b/>
          <w:bCs/>
          <w:sz w:val="22"/>
          <w:szCs w:val="22"/>
          <w:lang w:val="sr-Cyrl-RS"/>
        </w:rPr>
      </w:pPr>
    </w:p>
    <w:p w:rsidR="00135D10" w:rsidRPr="007A0127" w:rsidRDefault="00135D10" w:rsidP="00135D10">
      <w:pPr>
        <w:ind w:firstLine="720"/>
        <w:jc w:val="both"/>
        <w:rPr>
          <w:b/>
          <w:bCs/>
          <w:sz w:val="22"/>
          <w:szCs w:val="22"/>
          <w:lang w:val="sr-Cyrl-RS"/>
        </w:rPr>
      </w:pPr>
      <w:r w:rsidRPr="007A0127">
        <w:rPr>
          <w:b/>
          <w:bCs/>
          <w:sz w:val="22"/>
          <w:szCs w:val="22"/>
          <w:lang w:val="sr-Cyrl-RS"/>
        </w:rPr>
        <w:t>Матични број:______________________</w:t>
      </w:r>
    </w:p>
    <w:p w:rsidR="00135D10" w:rsidRPr="007A0127" w:rsidRDefault="00135D10" w:rsidP="00135D10">
      <w:pPr>
        <w:ind w:firstLine="720"/>
        <w:jc w:val="both"/>
        <w:rPr>
          <w:b/>
          <w:bCs/>
          <w:sz w:val="22"/>
          <w:szCs w:val="22"/>
          <w:lang w:val="sr-Cyrl-RS"/>
        </w:rPr>
      </w:pPr>
    </w:p>
    <w:p w:rsidR="00135D10" w:rsidRPr="007A0127" w:rsidRDefault="00135D10" w:rsidP="00135D10">
      <w:pPr>
        <w:ind w:firstLine="720"/>
        <w:jc w:val="both"/>
        <w:rPr>
          <w:b/>
          <w:bCs/>
          <w:sz w:val="22"/>
          <w:szCs w:val="22"/>
          <w:lang w:val="sr-Cyrl-RS"/>
        </w:rPr>
      </w:pPr>
      <w:r w:rsidRPr="007A0127">
        <w:rPr>
          <w:b/>
          <w:bCs/>
          <w:sz w:val="22"/>
          <w:szCs w:val="22"/>
          <w:lang w:val="sr-Cyrl-RS"/>
        </w:rPr>
        <w:t>Пиб:_______________________________</w:t>
      </w:r>
    </w:p>
    <w:p w:rsidR="00135D10" w:rsidRPr="007A0127" w:rsidRDefault="00135D10" w:rsidP="00135D10">
      <w:pPr>
        <w:ind w:firstLine="720"/>
        <w:jc w:val="both"/>
        <w:rPr>
          <w:b/>
          <w:bCs/>
          <w:sz w:val="22"/>
          <w:szCs w:val="22"/>
          <w:lang w:val="sr-Cyrl-RS"/>
        </w:rPr>
      </w:pPr>
    </w:p>
    <w:p w:rsidR="00135D10" w:rsidRPr="007A0127" w:rsidRDefault="00135D10" w:rsidP="00135D10">
      <w:pPr>
        <w:ind w:firstLine="720"/>
        <w:jc w:val="both"/>
        <w:rPr>
          <w:b/>
          <w:bCs/>
          <w:sz w:val="22"/>
          <w:szCs w:val="22"/>
          <w:lang w:val="sr-Cyrl-RS"/>
        </w:rPr>
      </w:pPr>
    </w:p>
    <w:p w:rsidR="00135D10" w:rsidRPr="007A0127" w:rsidRDefault="00135D10" w:rsidP="00135D10">
      <w:pPr>
        <w:pStyle w:val="Default"/>
        <w:jc w:val="center"/>
        <w:rPr>
          <w:sz w:val="22"/>
          <w:szCs w:val="22"/>
        </w:rPr>
      </w:pPr>
      <w:r w:rsidRPr="007A0127">
        <w:rPr>
          <w:sz w:val="22"/>
          <w:szCs w:val="22"/>
        </w:rPr>
        <w:t xml:space="preserve">У складу са чланом 77. </w:t>
      </w:r>
      <w:proofErr w:type="gramStart"/>
      <w:r w:rsidRPr="007A0127">
        <w:rPr>
          <w:sz w:val="22"/>
          <w:szCs w:val="22"/>
        </w:rPr>
        <w:t>став</w:t>
      </w:r>
      <w:proofErr w:type="gramEnd"/>
      <w:r w:rsidRPr="007A0127">
        <w:rPr>
          <w:sz w:val="22"/>
          <w:szCs w:val="22"/>
        </w:rPr>
        <w:t xml:space="preserve"> 2. </w:t>
      </w:r>
      <w:proofErr w:type="gramStart"/>
      <w:r w:rsidRPr="007A0127">
        <w:rPr>
          <w:sz w:val="22"/>
          <w:szCs w:val="22"/>
        </w:rPr>
        <w:t>тачка</w:t>
      </w:r>
      <w:proofErr w:type="gramEnd"/>
      <w:r w:rsidRPr="007A0127">
        <w:rPr>
          <w:sz w:val="22"/>
          <w:szCs w:val="22"/>
        </w:rPr>
        <w:t xml:space="preserve"> 2. </w:t>
      </w:r>
      <w:proofErr w:type="gramStart"/>
      <w:r w:rsidRPr="007A0127">
        <w:rPr>
          <w:sz w:val="22"/>
          <w:szCs w:val="22"/>
        </w:rPr>
        <w:t>подтачка</w:t>
      </w:r>
      <w:proofErr w:type="gramEnd"/>
      <w:r w:rsidRPr="007A0127">
        <w:rPr>
          <w:sz w:val="22"/>
          <w:szCs w:val="22"/>
        </w:rPr>
        <w:t xml:space="preserve"> 1) ЗЈН, достављамо вам</w:t>
      </w:r>
    </w:p>
    <w:p w:rsidR="00135D10" w:rsidRPr="007A0127" w:rsidRDefault="00135D10" w:rsidP="00135D10">
      <w:pPr>
        <w:pStyle w:val="Default"/>
        <w:jc w:val="center"/>
        <w:rPr>
          <w:b/>
          <w:bCs/>
          <w:sz w:val="22"/>
          <w:szCs w:val="22"/>
        </w:rPr>
      </w:pPr>
    </w:p>
    <w:p w:rsidR="00135D10" w:rsidRPr="007A0127" w:rsidRDefault="00135D10" w:rsidP="00135D10">
      <w:pPr>
        <w:pStyle w:val="Default"/>
        <w:jc w:val="center"/>
        <w:rPr>
          <w:b/>
          <w:bCs/>
          <w:sz w:val="22"/>
          <w:szCs w:val="22"/>
        </w:rPr>
      </w:pPr>
    </w:p>
    <w:p w:rsidR="00135D10" w:rsidRPr="007A0127" w:rsidRDefault="00135D10" w:rsidP="00135D10">
      <w:pPr>
        <w:pStyle w:val="Default"/>
        <w:jc w:val="center"/>
        <w:rPr>
          <w:sz w:val="22"/>
          <w:szCs w:val="22"/>
        </w:rPr>
      </w:pPr>
      <w:r w:rsidRPr="007A0127">
        <w:rPr>
          <w:b/>
          <w:bCs/>
          <w:sz w:val="22"/>
          <w:szCs w:val="22"/>
        </w:rPr>
        <w:t>П О Т В Р Д У</w:t>
      </w:r>
    </w:p>
    <w:p w:rsidR="00135D10" w:rsidRPr="007A0127" w:rsidRDefault="00135D10" w:rsidP="00135D10">
      <w:pPr>
        <w:jc w:val="center"/>
        <w:rPr>
          <w:sz w:val="22"/>
          <w:szCs w:val="22"/>
        </w:rPr>
      </w:pPr>
    </w:p>
    <w:p w:rsidR="00135D10" w:rsidRPr="007A0127" w:rsidRDefault="00135D10" w:rsidP="00135D10">
      <w:pPr>
        <w:jc w:val="both"/>
        <w:rPr>
          <w:sz w:val="22"/>
          <w:szCs w:val="22"/>
        </w:rPr>
      </w:pPr>
    </w:p>
    <w:p w:rsidR="00135D10" w:rsidRPr="007A0127" w:rsidRDefault="00135D10" w:rsidP="00135D10">
      <w:pPr>
        <w:jc w:val="both"/>
        <w:rPr>
          <w:sz w:val="22"/>
          <w:szCs w:val="22"/>
          <w:lang w:val="sr-Cyrl-RS"/>
        </w:rPr>
      </w:pPr>
      <w:r w:rsidRPr="007A0127">
        <w:rPr>
          <w:sz w:val="22"/>
          <w:szCs w:val="22"/>
        </w:rPr>
        <w:t>којом потврђујемо да је</w:t>
      </w:r>
      <w:r w:rsidRPr="007A0127">
        <w:rPr>
          <w:sz w:val="22"/>
          <w:szCs w:val="22"/>
          <w:lang w:val="sr-Cyrl-RS"/>
        </w:rPr>
        <w:t>_____________________________________________________________</w:t>
      </w:r>
    </w:p>
    <w:p w:rsidR="00135D10" w:rsidRPr="007A0127" w:rsidRDefault="00135D10" w:rsidP="00135D10">
      <w:pPr>
        <w:jc w:val="both"/>
        <w:rPr>
          <w:sz w:val="22"/>
          <w:szCs w:val="22"/>
          <w:lang w:val="sr-Cyrl-RS"/>
        </w:rPr>
      </w:pPr>
    </w:p>
    <w:p w:rsidR="00135D10" w:rsidRPr="007A0127" w:rsidRDefault="00135D10" w:rsidP="00135D10">
      <w:pPr>
        <w:jc w:val="both"/>
        <w:rPr>
          <w:sz w:val="22"/>
          <w:szCs w:val="22"/>
          <w:lang w:val="sr-Cyrl-RS"/>
        </w:rPr>
      </w:pPr>
      <w:r w:rsidRPr="007A0127">
        <w:rPr>
          <w:sz w:val="22"/>
          <w:szCs w:val="22"/>
          <w:lang w:val="sr-Cyrl-RS"/>
        </w:rPr>
        <w:t>_________________________________________________________________________________</w:t>
      </w:r>
    </w:p>
    <w:p w:rsidR="00135D10" w:rsidRPr="007A0127" w:rsidRDefault="00135D10" w:rsidP="00135D10">
      <w:pPr>
        <w:jc w:val="both"/>
        <w:rPr>
          <w:b/>
          <w:bCs/>
          <w:sz w:val="22"/>
          <w:szCs w:val="22"/>
          <w:lang w:val="sr-Cyrl-RS"/>
        </w:rPr>
      </w:pPr>
    </w:p>
    <w:p w:rsidR="00135D10" w:rsidRPr="007A0127" w:rsidRDefault="00135D10" w:rsidP="00135D10">
      <w:pPr>
        <w:jc w:val="both"/>
        <w:rPr>
          <w:sz w:val="22"/>
          <w:szCs w:val="22"/>
          <w:lang w:val="sr-Cyrl-RS"/>
        </w:rPr>
      </w:pPr>
      <w:r w:rsidRPr="007A0127">
        <w:rPr>
          <w:sz w:val="22"/>
          <w:szCs w:val="22"/>
        </w:rPr>
        <w:t>у</w:t>
      </w:r>
      <w:r w:rsidR="00B1070C">
        <w:rPr>
          <w:sz w:val="22"/>
          <w:szCs w:val="22"/>
        </w:rPr>
        <w:t xml:space="preserve"> 2017, 2018. и 2019</w:t>
      </w:r>
      <w:r w:rsidRPr="007A0127">
        <w:rPr>
          <w:sz w:val="22"/>
          <w:szCs w:val="22"/>
        </w:rPr>
        <w:t>. години, испоручио горива</w:t>
      </w:r>
      <w:r w:rsidRPr="007A0127">
        <w:rPr>
          <w:sz w:val="22"/>
          <w:szCs w:val="22"/>
          <w:lang w:val="en-US"/>
        </w:rPr>
        <w:t xml:space="preserve"> укупној вредности од </w:t>
      </w:r>
      <w:r w:rsidRPr="007A0127">
        <w:rPr>
          <w:sz w:val="22"/>
          <w:szCs w:val="22"/>
          <w:lang w:val="sr-Cyrl-RS"/>
        </w:rPr>
        <w:t xml:space="preserve"> _______________</w:t>
      </w:r>
      <w:r w:rsidR="00B1070C">
        <w:rPr>
          <w:sz w:val="22"/>
          <w:szCs w:val="22"/>
          <w:lang w:val="sr-Cyrl-RS"/>
        </w:rPr>
        <w:t>______</w:t>
      </w:r>
    </w:p>
    <w:p w:rsidR="00135D10" w:rsidRPr="007A0127" w:rsidRDefault="00135D10" w:rsidP="00135D10">
      <w:pPr>
        <w:jc w:val="both"/>
        <w:rPr>
          <w:sz w:val="22"/>
          <w:szCs w:val="22"/>
          <w:lang w:val="sr-Cyrl-RS"/>
        </w:rPr>
      </w:pPr>
    </w:p>
    <w:p w:rsidR="003669F4" w:rsidRPr="007A0127" w:rsidRDefault="00135D10" w:rsidP="00135D10">
      <w:pPr>
        <w:jc w:val="both"/>
        <w:rPr>
          <w:sz w:val="22"/>
          <w:szCs w:val="22"/>
          <w:lang w:val="sr-Cyrl-RS"/>
        </w:rPr>
      </w:pPr>
      <w:r w:rsidRPr="007A0127">
        <w:rPr>
          <w:sz w:val="22"/>
          <w:szCs w:val="22"/>
          <w:lang w:val="sr-Cyrl-RS"/>
        </w:rPr>
        <w:t>(словима:____________________________________________________________ ), без ПДВ-а.</w:t>
      </w:r>
    </w:p>
    <w:p w:rsidR="003669F4" w:rsidRPr="007A0127" w:rsidRDefault="003669F4" w:rsidP="00135D10">
      <w:pPr>
        <w:jc w:val="both"/>
        <w:rPr>
          <w:sz w:val="22"/>
          <w:szCs w:val="22"/>
          <w:lang w:val="sr-Cyrl-RS"/>
        </w:rPr>
      </w:pPr>
    </w:p>
    <w:p w:rsidR="003669F4" w:rsidRPr="007A0127" w:rsidRDefault="003669F4" w:rsidP="00135D10">
      <w:pPr>
        <w:jc w:val="both"/>
        <w:rPr>
          <w:sz w:val="22"/>
          <w:szCs w:val="22"/>
          <w:lang w:val="sr-Cyrl-RS"/>
        </w:rPr>
      </w:pPr>
      <w:r w:rsidRPr="007A0127">
        <w:rPr>
          <w:sz w:val="22"/>
          <w:szCs w:val="22"/>
          <w:lang w:val="en-US"/>
        </w:rPr>
        <w:t xml:space="preserve">Потврда се издаје на захтев </w:t>
      </w:r>
      <w:r w:rsidRPr="007A0127">
        <w:rPr>
          <w:sz w:val="22"/>
          <w:szCs w:val="22"/>
          <w:lang w:val="sr-Cyrl-RS"/>
        </w:rPr>
        <w:t>_________________________________________________________</w:t>
      </w:r>
    </w:p>
    <w:p w:rsidR="003669F4" w:rsidRPr="007A0127" w:rsidRDefault="003669F4" w:rsidP="00135D10">
      <w:pPr>
        <w:jc w:val="both"/>
        <w:rPr>
          <w:sz w:val="22"/>
          <w:szCs w:val="22"/>
          <w:lang w:val="sr-Cyrl-RS"/>
        </w:rPr>
      </w:pPr>
    </w:p>
    <w:p w:rsidR="003669F4" w:rsidRPr="007A0127" w:rsidRDefault="003669F4" w:rsidP="00135D10">
      <w:pPr>
        <w:jc w:val="both"/>
        <w:rPr>
          <w:sz w:val="22"/>
          <w:szCs w:val="22"/>
          <w:lang w:val="sr-Cyrl-RS"/>
        </w:rPr>
      </w:pPr>
      <w:r w:rsidRPr="007A0127">
        <w:rPr>
          <w:sz w:val="22"/>
          <w:szCs w:val="22"/>
          <w:lang w:val="sr-Cyrl-RS"/>
        </w:rPr>
        <w:t xml:space="preserve">_____________________________________________________________, а ради учешћа у јавној </w:t>
      </w:r>
    </w:p>
    <w:p w:rsidR="003669F4" w:rsidRPr="007A0127" w:rsidRDefault="003669F4" w:rsidP="00135D10">
      <w:pPr>
        <w:jc w:val="both"/>
        <w:rPr>
          <w:sz w:val="22"/>
          <w:szCs w:val="22"/>
          <w:lang w:val="sr-Cyrl-RS"/>
        </w:rPr>
      </w:pPr>
    </w:p>
    <w:p w:rsidR="003669F4" w:rsidRPr="007A0127" w:rsidRDefault="0088336E" w:rsidP="00135D10">
      <w:pPr>
        <w:jc w:val="both"/>
        <w:rPr>
          <w:sz w:val="22"/>
          <w:szCs w:val="22"/>
          <w:lang w:val="sr-Cyrl-RS"/>
        </w:rPr>
      </w:pPr>
      <w:r>
        <w:rPr>
          <w:sz w:val="22"/>
          <w:szCs w:val="22"/>
          <w:lang w:val="sr-Cyrl-RS"/>
        </w:rPr>
        <w:t>н</w:t>
      </w:r>
      <w:r w:rsidR="003669F4" w:rsidRPr="007A0127">
        <w:rPr>
          <w:sz w:val="22"/>
          <w:szCs w:val="22"/>
          <w:lang w:val="sr-Cyrl-RS"/>
        </w:rPr>
        <w:t>абавци добара број 1.1.1</w:t>
      </w:r>
      <w:r w:rsidR="00135D10" w:rsidRPr="007A0127">
        <w:rPr>
          <w:sz w:val="22"/>
          <w:szCs w:val="22"/>
          <w:lang w:val="sr-Cyrl-RS"/>
        </w:rPr>
        <w:t xml:space="preserve"> </w:t>
      </w:r>
      <w:r w:rsidR="003669F4" w:rsidRPr="007A0127">
        <w:rPr>
          <w:sz w:val="22"/>
          <w:szCs w:val="22"/>
          <w:lang w:val="sr-Cyrl-RS"/>
        </w:rPr>
        <w:t xml:space="preserve">Наручиоца Управе за шуме, Министарства пољопривреде, шумарства </w:t>
      </w:r>
    </w:p>
    <w:p w:rsidR="003669F4" w:rsidRPr="007A0127" w:rsidRDefault="003669F4" w:rsidP="00135D10">
      <w:pPr>
        <w:jc w:val="both"/>
        <w:rPr>
          <w:sz w:val="22"/>
          <w:szCs w:val="22"/>
          <w:lang w:val="sr-Cyrl-RS"/>
        </w:rPr>
      </w:pPr>
    </w:p>
    <w:p w:rsidR="003669F4" w:rsidRPr="007A0127" w:rsidRDefault="003669F4" w:rsidP="00135D10">
      <w:pPr>
        <w:jc w:val="both"/>
        <w:rPr>
          <w:sz w:val="22"/>
          <w:szCs w:val="22"/>
          <w:lang w:val="sr-Cyrl-RS"/>
        </w:rPr>
      </w:pPr>
      <w:r w:rsidRPr="007A0127">
        <w:rPr>
          <w:sz w:val="22"/>
          <w:szCs w:val="22"/>
          <w:lang w:val="sr-Cyrl-RS"/>
        </w:rPr>
        <w:t xml:space="preserve">и водопривреде, чији је предмет набавка горива за службена возила и у друге сврхе се не може </w:t>
      </w:r>
    </w:p>
    <w:p w:rsidR="003669F4" w:rsidRPr="007A0127" w:rsidRDefault="003669F4" w:rsidP="00135D10">
      <w:pPr>
        <w:jc w:val="both"/>
        <w:rPr>
          <w:sz w:val="22"/>
          <w:szCs w:val="22"/>
          <w:lang w:val="sr-Cyrl-RS"/>
        </w:rPr>
      </w:pPr>
    </w:p>
    <w:p w:rsidR="00135D10" w:rsidRPr="007A0127" w:rsidRDefault="003669F4" w:rsidP="00135D10">
      <w:pPr>
        <w:jc w:val="both"/>
        <w:rPr>
          <w:sz w:val="22"/>
          <w:szCs w:val="22"/>
          <w:lang w:val="sr-Cyrl-RS"/>
        </w:rPr>
      </w:pPr>
      <w:r w:rsidRPr="007A0127">
        <w:rPr>
          <w:sz w:val="22"/>
          <w:szCs w:val="22"/>
          <w:lang w:val="sr-Cyrl-RS"/>
        </w:rPr>
        <w:t>користити.</w:t>
      </w:r>
    </w:p>
    <w:p w:rsidR="003669F4" w:rsidRPr="007A0127" w:rsidRDefault="003669F4" w:rsidP="00135D10">
      <w:pPr>
        <w:jc w:val="both"/>
        <w:rPr>
          <w:sz w:val="22"/>
          <w:szCs w:val="22"/>
          <w:lang w:val="sr-Cyrl-RS"/>
        </w:rPr>
      </w:pPr>
    </w:p>
    <w:p w:rsidR="003669F4" w:rsidRPr="007A0127" w:rsidRDefault="003669F4" w:rsidP="00135D10">
      <w:pPr>
        <w:jc w:val="both"/>
        <w:rPr>
          <w:b/>
          <w:sz w:val="22"/>
          <w:szCs w:val="22"/>
          <w:lang w:val="sr-Cyrl-RS"/>
        </w:rPr>
      </w:pPr>
      <w:r w:rsidRPr="007A0127">
        <w:rPr>
          <w:b/>
          <w:sz w:val="22"/>
          <w:szCs w:val="22"/>
          <w:lang w:val="sr-Cyrl-RS"/>
        </w:rPr>
        <w:t>Место:_________________</w:t>
      </w:r>
    </w:p>
    <w:p w:rsidR="003669F4" w:rsidRPr="007A0127" w:rsidRDefault="003669F4" w:rsidP="00135D10">
      <w:pPr>
        <w:jc w:val="both"/>
        <w:rPr>
          <w:b/>
          <w:sz w:val="22"/>
          <w:szCs w:val="22"/>
          <w:lang w:val="sr-Cyrl-RS"/>
        </w:rPr>
      </w:pPr>
    </w:p>
    <w:p w:rsidR="003669F4" w:rsidRPr="007A0127" w:rsidRDefault="003669F4" w:rsidP="00135D10">
      <w:pPr>
        <w:jc w:val="both"/>
        <w:rPr>
          <w:b/>
          <w:sz w:val="22"/>
          <w:szCs w:val="22"/>
          <w:lang w:val="sr-Cyrl-RS"/>
        </w:rPr>
      </w:pPr>
      <w:r w:rsidRPr="007A0127">
        <w:rPr>
          <w:b/>
          <w:sz w:val="22"/>
          <w:szCs w:val="22"/>
          <w:lang w:val="sr-Cyrl-RS"/>
        </w:rPr>
        <w:t>Датум:_________________</w:t>
      </w:r>
    </w:p>
    <w:p w:rsidR="003669F4" w:rsidRPr="007A0127" w:rsidRDefault="003669F4" w:rsidP="003669F4">
      <w:pPr>
        <w:jc w:val="right"/>
        <w:rPr>
          <w:b/>
          <w:sz w:val="22"/>
          <w:szCs w:val="22"/>
          <w:lang w:val="sr-Cyrl-RS"/>
        </w:rPr>
      </w:pPr>
      <w:r w:rsidRPr="007A0127">
        <w:rPr>
          <w:b/>
          <w:sz w:val="22"/>
          <w:szCs w:val="22"/>
          <w:lang w:val="sr-Cyrl-RS"/>
        </w:rPr>
        <w:t>Наручилац – купац</w:t>
      </w:r>
    </w:p>
    <w:p w:rsidR="003669F4" w:rsidRPr="007A0127" w:rsidRDefault="003669F4" w:rsidP="003669F4">
      <w:pPr>
        <w:rPr>
          <w:b/>
          <w:sz w:val="22"/>
          <w:szCs w:val="22"/>
          <w:lang w:val="sr-Cyrl-RS"/>
        </w:rPr>
      </w:pPr>
    </w:p>
    <w:p w:rsidR="003669F4" w:rsidRPr="007A0127" w:rsidRDefault="003669F4" w:rsidP="003669F4">
      <w:pPr>
        <w:jc w:val="right"/>
        <w:rPr>
          <w:b/>
          <w:sz w:val="22"/>
          <w:szCs w:val="22"/>
          <w:lang w:val="sr-Cyrl-RS"/>
        </w:rPr>
      </w:pPr>
      <w:r w:rsidRPr="007A0127">
        <w:rPr>
          <w:b/>
          <w:sz w:val="22"/>
          <w:szCs w:val="22"/>
          <w:lang w:val="sr-Cyrl-RS"/>
        </w:rPr>
        <w:t>_______________________</w:t>
      </w:r>
    </w:p>
    <w:p w:rsidR="003669F4" w:rsidRPr="007A0127" w:rsidRDefault="003669F4" w:rsidP="003669F4">
      <w:pPr>
        <w:jc w:val="right"/>
        <w:rPr>
          <w:b/>
          <w:i/>
          <w:sz w:val="22"/>
          <w:szCs w:val="22"/>
          <w:lang w:val="sr-Cyrl-RS"/>
        </w:rPr>
      </w:pPr>
      <w:r w:rsidRPr="007A0127">
        <w:rPr>
          <w:b/>
          <w:i/>
          <w:sz w:val="22"/>
          <w:szCs w:val="22"/>
          <w:lang w:val="sr-Cyrl-RS"/>
        </w:rPr>
        <w:t>Потпис овлашћеног лица</w:t>
      </w:r>
    </w:p>
    <w:p w:rsidR="003669F4" w:rsidRPr="007A0127" w:rsidRDefault="003669F4" w:rsidP="003669F4">
      <w:pPr>
        <w:rPr>
          <w:i/>
          <w:sz w:val="22"/>
          <w:szCs w:val="22"/>
          <w:lang w:val="sr-Cyrl-RS"/>
        </w:rPr>
      </w:pPr>
    </w:p>
    <w:p w:rsidR="003669F4" w:rsidRPr="007A0127" w:rsidRDefault="003669F4" w:rsidP="003669F4">
      <w:pPr>
        <w:rPr>
          <w:b/>
          <w:i/>
          <w:sz w:val="22"/>
          <w:szCs w:val="22"/>
          <w:lang w:val="sr-Cyrl-RS"/>
        </w:rPr>
      </w:pPr>
      <w:r w:rsidRPr="007A0127">
        <w:rPr>
          <w:b/>
          <w:i/>
          <w:sz w:val="22"/>
          <w:szCs w:val="22"/>
          <w:lang w:val="sr-Cyrl-RS"/>
        </w:rPr>
        <w:t xml:space="preserve">Напомена: Образац потврде копирати и доставити за све </w:t>
      </w:r>
    </w:p>
    <w:p w:rsidR="003669F4" w:rsidRPr="007A0127" w:rsidRDefault="003669F4" w:rsidP="003669F4">
      <w:pPr>
        <w:ind w:left="720" w:firstLine="720"/>
        <w:rPr>
          <w:b/>
          <w:i/>
          <w:sz w:val="22"/>
          <w:szCs w:val="22"/>
          <w:lang w:val="sr-Cyrl-RS"/>
        </w:rPr>
      </w:pPr>
      <w:r w:rsidRPr="007A0127">
        <w:rPr>
          <w:b/>
          <w:i/>
          <w:sz w:val="22"/>
          <w:szCs w:val="22"/>
          <w:lang w:val="sr-Cyrl-RS"/>
        </w:rPr>
        <w:t>наручиоце –купце из референтне листе</w:t>
      </w:r>
    </w:p>
    <w:p w:rsidR="00B1070C" w:rsidRDefault="00B1070C" w:rsidP="003669F4">
      <w:pPr>
        <w:pStyle w:val="Default"/>
        <w:jc w:val="center"/>
        <w:rPr>
          <w:b/>
          <w:bCs/>
          <w:sz w:val="22"/>
          <w:szCs w:val="22"/>
        </w:rPr>
      </w:pPr>
    </w:p>
    <w:p w:rsidR="00B1070C" w:rsidRDefault="00B1070C" w:rsidP="003669F4">
      <w:pPr>
        <w:pStyle w:val="Default"/>
        <w:jc w:val="center"/>
        <w:rPr>
          <w:b/>
          <w:bCs/>
          <w:sz w:val="22"/>
          <w:szCs w:val="22"/>
        </w:rPr>
      </w:pPr>
    </w:p>
    <w:p w:rsidR="00B1070C" w:rsidRDefault="00B1070C" w:rsidP="003669F4">
      <w:pPr>
        <w:pStyle w:val="Default"/>
        <w:jc w:val="center"/>
        <w:rPr>
          <w:b/>
          <w:bCs/>
          <w:sz w:val="22"/>
          <w:szCs w:val="22"/>
        </w:rPr>
      </w:pPr>
    </w:p>
    <w:p w:rsidR="00B1070C" w:rsidRDefault="00B1070C" w:rsidP="003669F4">
      <w:pPr>
        <w:pStyle w:val="Default"/>
        <w:jc w:val="center"/>
        <w:rPr>
          <w:b/>
          <w:bCs/>
          <w:sz w:val="22"/>
          <w:szCs w:val="22"/>
        </w:rPr>
      </w:pPr>
    </w:p>
    <w:p w:rsidR="00B1070C" w:rsidRDefault="00B1070C" w:rsidP="003669F4">
      <w:pPr>
        <w:pStyle w:val="Default"/>
        <w:jc w:val="center"/>
        <w:rPr>
          <w:b/>
          <w:bCs/>
          <w:sz w:val="22"/>
          <w:szCs w:val="22"/>
        </w:rPr>
      </w:pPr>
    </w:p>
    <w:p w:rsidR="003669F4" w:rsidRPr="007A0127" w:rsidRDefault="003669F4" w:rsidP="003669F4">
      <w:pPr>
        <w:pStyle w:val="Default"/>
        <w:jc w:val="center"/>
        <w:rPr>
          <w:sz w:val="22"/>
          <w:szCs w:val="22"/>
        </w:rPr>
      </w:pPr>
      <w:r w:rsidRPr="007A0127">
        <w:rPr>
          <w:b/>
          <w:bCs/>
          <w:sz w:val="22"/>
          <w:szCs w:val="22"/>
        </w:rPr>
        <w:lastRenderedPageBreak/>
        <w:t>Списак референтних наручилаца</w:t>
      </w:r>
    </w:p>
    <w:p w:rsidR="003669F4" w:rsidRPr="007A0127" w:rsidRDefault="003669F4" w:rsidP="003669F4">
      <w:pPr>
        <w:jc w:val="center"/>
        <w:rPr>
          <w:b/>
          <w:bCs/>
          <w:sz w:val="22"/>
          <w:szCs w:val="22"/>
        </w:rPr>
      </w:pPr>
      <w:r w:rsidRPr="007A0127">
        <w:rPr>
          <w:b/>
          <w:bCs/>
          <w:sz w:val="22"/>
          <w:szCs w:val="22"/>
        </w:rPr>
        <w:t>- за све паритије –</w:t>
      </w:r>
    </w:p>
    <w:p w:rsidR="003669F4" w:rsidRPr="007A0127" w:rsidRDefault="003669F4" w:rsidP="003669F4">
      <w:pPr>
        <w:jc w:val="center"/>
        <w:rPr>
          <w:b/>
          <w:bCs/>
          <w:sz w:val="22"/>
          <w:szCs w:val="22"/>
        </w:rPr>
      </w:pPr>
    </w:p>
    <w:tbl>
      <w:tblPr>
        <w:tblStyle w:val="TableGrid"/>
        <w:tblW w:w="0" w:type="auto"/>
        <w:tblLook w:val="04A0" w:firstRow="1" w:lastRow="0" w:firstColumn="1" w:lastColumn="0" w:noHBand="0" w:noVBand="1"/>
      </w:tblPr>
      <w:tblGrid>
        <w:gridCol w:w="829"/>
        <w:gridCol w:w="4386"/>
        <w:gridCol w:w="4524"/>
      </w:tblGrid>
      <w:tr w:rsidR="003669F4" w:rsidRPr="007A0127" w:rsidTr="00FF7744">
        <w:trPr>
          <w:trHeight w:val="728"/>
        </w:trPr>
        <w:tc>
          <w:tcPr>
            <w:tcW w:w="829" w:type="dxa"/>
            <w:vMerge w:val="restart"/>
          </w:tcPr>
          <w:p w:rsidR="00FF7744" w:rsidRPr="007A0127" w:rsidRDefault="00FF7744" w:rsidP="003669F4">
            <w:pPr>
              <w:jc w:val="center"/>
              <w:rPr>
                <w:sz w:val="22"/>
                <w:szCs w:val="22"/>
                <w:lang w:val="sr-Cyrl-RS"/>
              </w:rPr>
            </w:pPr>
            <w:r w:rsidRPr="007A0127">
              <w:rPr>
                <w:sz w:val="22"/>
                <w:szCs w:val="22"/>
                <w:lang w:val="sr-Cyrl-RS"/>
              </w:rPr>
              <w:t xml:space="preserve">Редни </w:t>
            </w:r>
          </w:p>
          <w:p w:rsidR="003669F4" w:rsidRPr="007A0127" w:rsidRDefault="00FF7744" w:rsidP="003669F4">
            <w:pPr>
              <w:jc w:val="center"/>
              <w:rPr>
                <w:sz w:val="22"/>
                <w:szCs w:val="22"/>
                <w:lang w:val="sr-Cyrl-RS"/>
              </w:rPr>
            </w:pPr>
            <w:r w:rsidRPr="007A0127">
              <w:rPr>
                <w:sz w:val="22"/>
                <w:szCs w:val="22"/>
                <w:lang w:val="sr-Cyrl-RS"/>
              </w:rPr>
              <w:t>број</w:t>
            </w:r>
          </w:p>
        </w:tc>
        <w:tc>
          <w:tcPr>
            <w:tcW w:w="4386" w:type="dxa"/>
          </w:tcPr>
          <w:tbl>
            <w:tblPr>
              <w:tblW w:w="0" w:type="auto"/>
              <w:tblBorders>
                <w:top w:val="nil"/>
                <w:left w:val="nil"/>
                <w:bottom w:val="nil"/>
                <w:right w:val="nil"/>
              </w:tblBorders>
              <w:tblLook w:val="0000" w:firstRow="0" w:lastRow="0" w:firstColumn="0" w:lastColumn="0" w:noHBand="0" w:noVBand="0"/>
            </w:tblPr>
            <w:tblGrid>
              <w:gridCol w:w="4170"/>
            </w:tblGrid>
            <w:tr w:rsidR="00FF7744" w:rsidRPr="007A0127">
              <w:trPr>
                <w:trHeight w:val="98"/>
              </w:trPr>
              <w:tc>
                <w:tcPr>
                  <w:tcW w:w="0" w:type="auto"/>
                </w:tcPr>
                <w:p w:rsidR="00FF7744" w:rsidRPr="007A0127" w:rsidRDefault="00FF7744" w:rsidP="00FF7744">
                  <w:pPr>
                    <w:jc w:val="center"/>
                    <w:rPr>
                      <w:sz w:val="22"/>
                      <w:szCs w:val="22"/>
                      <w:lang w:val="en-US"/>
                    </w:rPr>
                  </w:pPr>
                  <w:r w:rsidRPr="007A0127">
                    <w:rPr>
                      <w:b/>
                      <w:bCs/>
                      <w:sz w:val="22"/>
                      <w:szCs w:val="22"/>
                      <w:lang w:val="en-US"/>
                    </w:rPr>
                    <w:t xml:space="preserve">Списак референтних наручилаца – купаца </w:t>
                  </w:r>
                </w:p>
              </w:tc>
            </w:tr>
          </w:tbl>
          <w:p w:rsidR="003669F4" w:rsidRPr="007A0127" w:rsidRDefault="003669F4" w:rsidP="003669F4">
            <w:pPr>
              <w:jc w:val="center"/>
              <w:rPr>
                <w:sz w:val="22"/>
                <w:szCs w:val="22"/>
                <w:lang w:val="sr-Cyrl-RS"/>
              </w:rPr>
            </w:pPr>
          </w:p>
        </w:tc>
        <w:tc>
          <w:tcPr>
            <w:tcW w:w="4524" w:type="dxa"/>
          </w:tcPr>
          <w:p w:rsidR="00FF7744" w:rsidRPr="007A0127" w:rsidRDefault="00FF7744" w:rsidP="00FF7744">
            <w:pPr>
              <w:jc w:val="center"/>
              <w:rPr>
                <w:b/>
                <w:sz w:val="22"/>
                <w:szCs w:val="22"/>
                <w:lang w:val="sr-Cyrl-RS"/>
              </w:rPr>
            </w:pPr>
            <w:r w:rsidRPr="007A0127">
              <w:rPr>
                <w:b/>
                <w:sz w:val="22"/>
                <w:szCs w:val="22"/>
                <w:lang w:val="sr-Cyrl-RS"/>
              </w:rPr>
              <w:t>Вредност</w:t>
            </w:r>
          </w:p>
          <w:p w:rsidR="003669F4" w:rsidRPr="007A0127" w:rsidRDefault="00FF7744" w:rsidP="00FF7744">
            <w:pPr>
              <w:jc w:val="center"/>
              <w:rPr>
                <w:sz w:val="22"/>
                <w:szCs w:val="22"/>
                <w:lang w:val="sr-Cyrl-RS"/>
              </w:rPr>
            </w:pPr>
            <w:r w:rsidRPr="007A0127">
              <w:rPr>
                <w:b/>
                <w:sz w:val="22"/>
                <w:szCs w:val="22"/>
                <w:lang w:val="sr-Cyrl-RS"/>
              </w:rPr>
              <w:t>испоручених добара без ПДВ-а</w:t>
            </w:r>
          </w:p>
        </w:tc>
      </w:tr>
      <w:tr w:rsidR="003669F4" w:rsidRPr="007A0127" w:rsidTr="00FF7744">
        <w:trPr>
          <w:trHeight w:val="179"/>
        </w:trPr>
        <w:tc>
          <w:tcPr>
            <w:tcW w:w="829" w:type="dxa"/>
            <w:vMerge/>
          </w:tcPr>
          <w:p w:rsidR="003669F4" w:rsidRPr="007A0127" w:rsidRDefault="003669F4" w:rsidP="003669F4">
            <w:pPr>
              <w:jc w:val="center"/>
              <w:rPr>
                <w:sz w:val="22"/>
                <w:szCs w:val="22"/>
                <w:lang w:val="sr-Cyrl-RS"/>
              </w:rPr>
            </w:pPr>
          </w:p>
        </w:tc>
        <w:tc>
          <w:tcPr>
            <w:tcW w:w="4386" w:type="dxa"/>
          </w:tcPr>
          <w:p w:rsidR="003669F4" w:rsidRPr="007A0127" w:rsidRDefault="00FF7744" w:rsidP="003669F4">
            <w:pPr>
              <w:jc w:val="center"/>
              <w:rPr>
                <w:sz w:val="22"/>
                <w:szCs w:val="22"/>
                <w:lang w:val="sr-Cyrl-RS"/>
              </w:rPr>
            </w:pPr>
            <w:r w:rsidRPr="007A0127">
              <w:rPr>
                <w:sz w:val="22"/>
                <w:szCs w:val="22"/>
                <w:lang w:val="sr-Cyrl-RS"/>
              </w:rPr>
              <w:t>1</w:t>
            </w:r>
          </w:p>
        </w:tc>
        <w:tc>
          <w:tcPr>
            <w:tcW w:w="4524" w:type="dxa"/>
          </w:tcPr>
          <w:p w:rsidR="003669F4" w:rsidRPr="007A0127" w:rsidRDefault="00FF7744" w:rsidP="003669F4">
            <w:pPr>
              <w:jc w:val="center"/>
              <w:rPr>
                <w:sz w:val="22"/>
                <w:szCs w:val="22"/>
                <w:lang w:val="sr-Cyrl-RS"/>
              </w:rPr>
            </w:pPr>
            <w:r w:rsidRPr="007A0127">
              <w:rPr>
                <w:sz w:val="22"/>
                <w:szCs w:val="22"/>
                <w:lang w:val="sr-Cyrl-RS"/>
              </w:rPr>
              <w:t>2</w:t>
            </w:r>
          </w:p>
        </w:tc>
      </w:tr>
      <w:tr w:rsidR="003669F4" w:rsidRPr="007A0127" w:rsidTr="00FF7744">
        <w:tc>
          <w:tcPr>
            <w:tcW w:w="829" w:type="dxa"/>
          </w:tcPr>
          <w:p w:rsidR="003669F4" w:rsidRPr="007A0127" w:rsidRDefault="00FF7744" w:rsidP="003669F4">
            <w:pPr>
              <w:jc w:val="center"/>
              <w:rPr>
                <w:sz w:val="22"/>
                <w:szCs w:val="22"/>
                <w:lang w:val="sr-Cyrl-RS"/>
              </w:rPr>
            </w:pPr>
            <w:r w:rsidRPr="007A0127">
              <w:rPr>
                <w:sz w:val="22"/>
                <w:szCs w:val="22"/>
                <w:lang w:val="sr-Cyrl-RS"/>
              </w:rPr>
              <w:t>1.</w:t>
            </w:r>
          </w:p>
        </w:tc>
        <w:tc>
          <w:tcPr>
            <w:tcW w:w="4386" w:type="dxa"/>
          </w:tcPr>
          <w:p w:rsidR="003669F4" w:rsidRPr="007A0127" w:rsidRDefault="003669F4" w:rsidP="003669F4">
            <w:pPr>
              <w:jc w:val="center"/>
              <w:rPr>
                <w:sz w:val="22"/>
                <w:szCs w:val="22"/>
                <w:lang w:val="sr-Cyrl-RS"/>
              </w:rPr>
            </w:pPr>
          </w:p>
          <w:p w:rsidR="00FF7744" w:rsidRPr="007A0127" w:rsidRDefault="00FF7744" w:rsidP="003669F4">
            <w:pPr>
              <w:jc w:val="center"/>
              <w:rPr>
                <w:sz w:val="22"/>
                <w:szCs w:val="22"/>
                <w:lang w:val="sr-Cyrl-RS"/>
              </w:rPr>
            </w:pPr>
          </w:p>
        </w:tc>
        <w:tc>
          <w:tcPr>
            <w:tcW w:w="4524" w:type="dxa"/>
          </w:tcPr>
          <w:p w:rsidR="003669F4" w:rsidRPr="007A0127" w:rsidRDefault="003669F4" w:rsidP="003669F4">
            <w:pPr>
              <w:jc w:val="center"/>
              <w:rPr>
                <w:sz w:val="22"/>
                <w:szCs w:val="22"/>
                <w:lang w:val="sr-Cyrl-RS"/>
              </w:rPr>
            </w:pPr>
          </w:p>
        </w:tc>
      </w:tr>
      <w:tr w:rsidR="003669F4" w:rsidRPr="007A0127" w:rsidTr="00FF7744">
        <w:tc>
          <w:tcPr>
            <w:tcW w:w="829" w:type="dxa"/>
          </w:tcPr>
          <w:p w:rsidR="003669F4" w:rsidRPr="007A0127" w:rsidRDefault="00FF7744" w:rsidP="003669F4">
            <w:pPr>
              <w:jc w:val="center"/>
              <w:rPr>
                <w:sz w:val="22"/>
                <w:szCs w:val="22"/>
                <w:lang w:val="sr-Cyrl-RS"/>
              </w:rPr>
            </w:pPr>
            <w:r w:rsidRPr="007A0127">
              <w:rPr>
                <w:sz w:val="22"/>
                <w:szCs w:val="22"/>
                <w:lang w:val="sr-Cyrl-RS"/>
              </w:rPr>
              <w:t>2.</w:t>
            </w:r>
          </w:p>
        </w:tc>
        <w:tc>
          <w:tcPr>
            <w:tcW w:w="4386" w:type="dxa"/>
          </w:tcPr>
          <w:p w:rsidR="003669F4" w:rsidRPr="007A0127" w:rsidRDefault="003669F4" w:rsidP="003669F4">
            <w:pPr>
              <w:jc w:val="center"/>
              <w:rPr>
                <w:sz w:val="22"/>
                <w:szCs w:val="22"/>
                <w:lang w:val="sr-Cyrl-RS"/>
              </w:rPr>
            </w:pPr>
          </w:p>
          <w:p w:rsidR="00FF7744" w:rsidRPr="007A0127" w:rsidRDefault="00FF7744" w:rsidP="003669F4">
            <w:pPr>
              <w:jc w:val="center"/>
              <w:rPr>
                <w:sz w:val="22"/>
                <w:szCs w:val="22"/>
                <w:lang w:val="sr-Cyrl-RS"/>
              </w:rPr>
            </w:pPr>
          </w:p>
        </w:tc>
        <w:tc>
          <w:tcPr>
            <w:tcW w:w="4524" w:type="dxa"/>
          </w:tcPr>
          <w:p w:rsidR="003669F4" w:rsidRPr="007A0127" w:rsidRDefault="003669F4" w:rsidP="003669F4">
            <w:pPr>
              <w:jc w:val="center"/>
              <w:rPr>
                <w:sz w:val="22"/>
                <w:szCs w:val="22"/>
                <w:lang w:val="sr-Cyrl-RS"/>
              </w:rPr>
            </w:pPr>
          </w:p>
        </w:tc>
      </w:tr>
      <w:tr w:rsidR="003669F4" w:rsidRPr="007A0127" w:rsidTr="00FF7744">
        <w:tc>
          <w:tcPr>
            <w:tcW w:w="829" w:type="dxa"/>
          </w:tcPr>
          <w:p w:rsidR="003669F4" w:rsidRPr="007A0127" w:rsidRDefault="00FF7744" w:rsidP="003669F4">
            <w:pPr>
              <w:jc w:val="center"/>
              <w:rPr>
                <w:sz w:val="22"/>
                <w:szCs w:val="22"/>
                <w:lang w:val="sr-Cyrl-RS"/>
              </w:rPr>
            </w:pPr>
            <w:r w:rsidRPr="007A0127">
              <w:rPr>
                <w:sz w:val="22"/>
                <w:szCs w:val="22"/>
                <w:lang w:val="sr-Cyrl-RS"/>
              </w:rPr>
              <w:t>3.</w:t>
            </w:r>
          </w:p>
        </w:tc>
        <w:tc>
          <w:tcPr>
            <w:tcW w:w="4386" w:type="dxa"/>
          </w:tcPr>
          <w:p w:rsidR="003669F4" w:rsidRPr="007A0127" w:rsidRDefault="003669F4" w:rsidP="003669F4">
            <w:pPr>
              <w:jc w:val="center"/>
              <w:rPr>
                <w:sz w:val="22"/>
                <w:szCs w:val="22"/>
                <w:lang w:val="sr-Cyrl-RS"/>
              </w:rPr>
            </w:pPr>
          </w:p>
          <w:p w:rsidR="00FF7744" w:rsidRPr="007A0127" w:rsidRDefault="00FF7744" w:rsidP="003669F4">
            <w:pPr>
              <w:jc w:val="center"/>
              <w:rPr>
                <w:sz w:val="22"/>
                <w:szCs w:val="22"/>
                <w:lang w:val="sr-Cyrl-RS"/>
              </w:rPr>
            </w:pPr>
          </w:p>
        </w:tc>
        <w:tc>
          <w:tcPr>
            <w:tcW w:w="4524" w:type="dxa"/>
          </w:tcPr>
          <w:p w:rsidR="003669F4" w:rsidRPr="007A0127" w:rsidRDefault="003669F4" w:rsidP="003669F4">
            <w:pPr>
              <w:jc w:val="center"/>
              <w:rPr>
                <w:sz w:val="22"/>
                <w:szCs w:val="22"/>
                <w:lang w:val="sr-Cyrl-RS"/>
              </w:rPr>
            </w:pPr>
          </w:p>
        </w:tc>
      </w:tr>
      <w:tr w:rsidR="003669F4" w:rsidRPr="007A0127" w:rsidTr="00FF7744">
        <w:tc>
          <w:tcPr>
            <w:tcW w:w="829" w:type="dxa"/>
          </w:tcPr>
          <w:p w:rsidR="003669F4" w:rsidRPr="007A0127" w:rsidRDefault="00FF7744" w:rsidP="003669F4">
            <w:pPr>
              <w:jc w:val="center"/>
              <w:rPr>
                <w:sz w:val="22"/>
                <w:szCs w:val="22"/>
                <w:lang w:val="sr-Cyrl-RS"/>
              </w:rPr>
            </w:pPr>
            <w:r w:rsidRPr="007A0127">
              <w:rPr>
                <w:sz w:val="22"/>
                <w:szCs w:val="22"/>
                <w:lang w:val="sr-Cyrl-RS"/>
              </w:rPr>
              <w:t>4.</w:t>
            </w:r>
          </w:p>
        </w:tc>
        <w:tc>
          <w:tcPr>
            <w:tcW w:w="4386" w:type="dxa"/>
          </w:tcPr>
          <w:p w:rsidR="003669F4" w:rsidRPr="007A0127" w:rsidRDefault="003669F4" w:rsidP="003669F4">
            <w:pPr>
              <w:jc w:val="center"/>
              <w:rPr>
                <w:sz w:val="22"/>
                <w:szCs w:val="22"/>
                <w:lang w:val="sr-Cyrl-RS"/>
              </w:rPr>
            </w:pPr>
          </w:p>
          <w:p w:rsidR="00FF7744" w:rsidRPr="007A0127" w:rsidRDefault="00FF7744" w:rsidP="003669F4">
            <w:pPr>
              <w:jc w:val="center"/>
              <w:rPr>
                <w:sz w:val="22"/>
                <w:szCs w:val="22"/>
                <w:lang w:val="sr-Cyrl-RS"/>
              </w:rPr>
            </w:pPr>
          </w:p>
        </w:tc>
        <w:tc>
          <w:tcPr>
            <w:tcW w:w="4524" w:type="dxa"/>
          </w:tcPr>
          <w:p w:rsidR="003669F4" w:rsidRPr="007A0127" w:rsidRDefault="003669F4" w:rsidP="003669F4">
            <w:pPr>
              <w:jc w:val="center"/>
              <w:rPr>
                <w:sz w:val="22"/>
                <w:szCs w:val="22"/>
                <w:lang w:val="sr-Cyrl-RS"/>
              </w:rPr>
            </w:pPr>
          </w:p>
        </w:tc>
      </w:tr>
      <w:tr w:rsidR="003669F4" w:rsidRPr="007A0127" w:rsidTr="00FF7744">
        <w:tc>
          <w:tcPr>
            <w:tcW w:w="829" w:type="dxa"/>
          </w:tcPr>
          <w:p w:rsidR="003669F4" w:rsidRPr="007A0127" w:rsidRDefault="00FF7744" w:rsidP="003669F4">
            <w:pPr>
              <w:jc w:val="center"/>
              <w:rPr>
                <w:sz w:val="22"/>
                <w:szCs w:val="22"/>
                <w:lang w:val="sr-Cyrl-RS"/>
              </w:rPr>
            </w:pPr>
            <w:r w:rsidRPr="007A0127">
              <w:rPr>
                <w:sz w:val="22"/>
                <w:szCs w:val="22"/>
                <w:lang w:val="sr-Cyrl-RS"/>
              </w:rPr>
              <w:t>5.</w:t>
            </w:r>
          </w:p>
        </w:tc>
        <w:tc>
          <w:tcPr>
            <w:tcW w:w="4386" w:type="dxa"/>
          </w:tcPr>
          <w:p w:rsidR="003669F4" w:rsidRPr="007A0127" w:rsidRDefault="003669F4" w:rsidP="003669F4">
            <w:pPr>
              <w:jc w:val="center"/>
              <w:rPr>
                <w:sz w:val="22"/>
                <w:szCs w:val="22"/>
                <w:lang w:val="sr-Cyrl-RS"/>
              </w:rPr>
            </w:pPr>
          </w:p>
          <w:p w:rsidR="00FF7744" w:rsidRPr="007A0127" w:rsidRDefault="00FF7744" w:rsidP="003669F4">
            <w:pPr>
              <w:jc w:val="center"/>
              <w:rPr>
                <w:sz w:val="22"/>
                <w:szCs w:val="22"/>
                <w:lang w:val="sr-Cyrl-RS"/>
              </w:rPr>
            </w:pPr>
          </w:p>
        </w:tc>
        <w:tc>
          <w:tcPr>
            <w:tcW w:w="4524" w:type="dxa"/>
          </w:tcPr>
          <w:p w:rsidR="003669F4" w:rsidRPr="007A0127" w:rsidRDefault="003669F4" w:rsidP="003669F4">
            <w:pPr>
              <w:jc w:val="center"/>
              <w:rPr>
                <w:sz w:val="22"/>
                <w:szCs w:val="22"/>
                <w:lang w:val="sr-Cyrl-RS"/>
              </w:rPr>
            </w:pPr>
          </w:p>
        </w:tc>
      </w:tr>
      <w:tr w:rsidR="003669F4" w:rsidRPr="007A0127" w:rsidTr="00FF7744">
        <w:tc>
          <w:tcPr>
            <w:tcW w:w="829" w:type="dxa"/>
          </w:tcPr>
          <w:p w:rsidR="003669F4" w:rsidRPr="007A0127" w:rsidRDefault="00FF7744" w:rsidP="003669F4">
            <w:pPr>
              <w:jc w:val="center"/>
              <w:rPr>
                <w:sz w:val="22"/>
                <w:szCs w:val="22"/>
                <w:lang w:val="sr-Cyrl-RS"/>
              </w:rPr>
            </w:pPr>
            <w:r w:rsidRPr="007A0127">
              <w:rPr>
                <w:sz w:val="22"/>
                <w:szCs w:val="22"/>
                <w:lang w:val="sr-Cyrl-RS"/>
              </w:rPr>
              <w:t>6.</w:t>
            </w:r>
          </w:p>
        </w:tc>
        <w:tc>
          <w:tcPr>
            <w:tcW w:w="4386" w:type="dxa"/>
          </w:tcPr>
          <w:p w:rsidR="003669F4" w:rsidRPr="007A0127" w:rsidRDefault="003669F4" w:rsidP="003669F4">
            <w:pPr>
              <w:jc w:val="center"/>
              <w:rPr>
                <w:sz w:val="22"/>
                <w:szCs w:val="22"/>
                <w:lang w:val="sr-Cyrl-RS"/>
              </w:rPr>
            </w:pPr>
          </w:p>
          <w:p w:rsidR="00FF7744" w:rsidRPr="007A0127" w:rsidRDefault="00FF7744" w:rsidP="003669F4">
            <w:pPr>
              <w:jc w:val="center"/>
              <w:rPr>
                <w:sz w:val="22"/>
                <w:szCs w:val="22"/>
                <w:lang w:val="sr-Cyrl-RS"/>
              </w:rPr>
            </w:pPr>
          </w:p>
        </w:tc>
        <w:tc>
          <w:tcPr>
            <w:tcW w:w="4524" w:type="dxa"/>
          </w:tcPr>
          <w:p w:rsidR="003669F4" w:rsidRPr="007A0127" w:rsidRDefault="003669F4" w:rsidP="003669F4">
            <w:pPr>
              <w:jc w:val="center"/>
              <w:rPr>
                <w:sz w:val="22"/>
                <w:szCs w:val="22"/>
                <w:lang w:val="sr-Cyrl-RS"/>
              </w:rPr>
            </w:pPr>
          </w:p>
        </w:tc>
      </w:tr>
      <w:tr w:rsidR="003669F4" w:rsidRPr="007A0127" w:rsidTr="00FF7744">
        <w:tc>
          <w:tcPr>
            <w:tcW w:w="829" w:type="dxa"/>
          </w:tcPr>
          <w:p w:rsidR="003669F4" w:rsidRPr="007A0127" w:rsidRDefault="00FF7744" w:rsidP="003669F4">
            <w:pPr>
              <w:jc w:val="center"/>
              <w:rPr>
                <w:sz w:val="22"/>
                <w:szCs w:val="22"/>
                <w:lang w:val="sr-Cyrl-RS"/>
              </w:rPr>
            </w:pPr>
            <w:r w:rsidRPr="007A0127">
              <w:rPr>
                <w:sz w:val="22"/>
                <w:szCs w:val="22"/>
                <w:lang w:val="sr-Cyrl-RS"/>
              </w:rPr>
              <w:t>7.</w:t>
            </w:r>
          </w:p>
        </w:tc>
        <w:tc>
          <w:tcPr>
            <w:tcW w:w="4386" w:type="dxa"/>
          </w:tcPr>
          <w:p w:rsidR="003669F4" w:rsidRPr="007A0127" w:rsidRDefault="003669F4" w:rsidP="003669F4">
            <w:pPr>
              <w:jc w:val="center"/>
              <w:rPr>
                <w:sz w:val="22"/>
                <w:szCs w:val="22"/>
                <w:lang w:val="sr-Cyrl-RS"/>
              </w:rPr>
            </w:pPr>
          </w:p>
          <w:p w:rsidR="00FF7744" w:rsidRPr="007A0127" w:rsidRDefault="00FF7744" w:rsidP="003669F4">
            <w:pPr>
              <w:jc w:val="center"/>
              <w:rPr>
                <w:sz w:val="22"/>
                <w:szCs w:val="22"/>
                <w:lang w:val="sr-Cyrl-RS"/>
              </w:rPr>
            </w:pPr>
          </w:p>
        </w:tc>
        <w:tc>
          <w:tcPr>
            <w:tcW w:w="4524" w:type="dxa"/>
          </w:tcPr>
          <w:p w:rsidR="003669F4" w:rsidRPr="007A0127" w:rsidRDefault="003669F4" w:rsidP="003669F4">
            <w:pPr>
              <w:jc w:val="center"/>
              <w:rPr>
                <w:sz w:val="22"/>
                <w:szCs w:val="22"/>
                <w:lang w:val="sr-Cyrl-RS"/>
              </w:rPr>
            </w:pPr>
          </w:p>
        </w:tc>
      </w:tr>
      <w:tr w:rsidR="00FF7744" w:rsidRPr="007A0127" w:rsidTr="00FF7744">
        <w:tc>
          <w:tcPr>
            <w:tcW w:w="829" w:type="dxa"/>
          </w:tcPr>
          <w:p w:rsidR="00FF7744" w:rsidRPr="007A0127" w:rsidRDefault="00FF7744" w:rsidP="003669F4">
            <w:pPr>
              <w:jc w:val="center"/>
              <w:rPr>
                <w:sz w:val="22"/>
                <w:szCs w:val="22"/>
                <w:lang w:val="sr-Cyrl-RS"/>
              </w:rPr>
            </w:pPr>
            <w:r w:rsidRPr="007A0127">
              <w:rPr>
                <w:sz w:val="22"/>
                <w:szCs w:val="22"/>
                <w:lang w:val="sr-Cyrl-RS"/>
              </w:rPr>
              <w:t>8.</w:t>
            </w:r>
          </w:p>
        </w:tc>
        <w:tc>
          <w:tcPr>
            <w:tcW w:w="4386" w:type="dxa"/>
          </w:tcPr>
          <w:p w:rsidR="00FF7744" w:rsidRPr="007A0127" w:rsidRDefault="00FF7744" w:rsidP="003669F4">
            <w:pPr>
              <w:jc w:val="center"/>
              <w:rPr>
                <w:sz w:val="22"/>
                <w:szCs w:val="22"/>
                <w:lang w:val="sr-Cyrl-RS"/>
              </w:rPr>
            </w:pPr>
          </w:p>
          <w:p w:rsidR="00FF7744" w:rsidRPr="007A0127" w:rsidRDefault="00FF7744" w:rsidP="003669F4">
            <w:pPr>
              <w:jc w:val="center"/>
              <w:rPr>
                <w:sz w:val="22"/>
                <w:szCs w:val="22"/>
                <w:lang w:val="sr-Cyrl-RS"/>
              </w:rPr>
            </w:pPr>
          </w:p>
        </w:tc>
        <w:tc>
          <w:tcPr>
            <w:tcW w:w="4524" w:type="dxa"/>
          </w:tcPr>
          <w:p w:rsidR="00FF7744" w:rsidRPr="007A0127" w:rsidRDefault="00FF7744" w:rsidP="003669F4">
            <w:pPr>
              <w:jc w:val="center"/>
              <w:rPr>
                <w:sz w:val="22"/>
                <w:szCs w:val="22"/>
                <w:lang w:val="sr-Cyrl-RS"/>
              </w:rPr>
            </w:pPr>
          </w:p>
        </w:tc>
      </w:tr>
      <w:tr w:rsidR="00FF7744" w:rsidRPr="007A0127" w:rsidTr="00FF7744">
        <w:tc>
          <w:tcPr>
            <w:tcW w:w="829" w:type="dxa"/>
          </w:tcPr>
          <w:p w:rsidR="00FF7744" w:rsidRPr="007A0127" w:rsidRDefault="00FF7744" w:rsidP="003669F4">
            <w:pPr>
              <w:jc w:val="center"/>
              <w:rPr>
                <w:sz w:val="22"/>
                <w:szCs w:val="22"/>
                <w:lang w:val="sr-Cyrl-RS"/>
              </w:rPr>
            </w:pPr>
            <w:r w:rsidRPr="007A0127">
              <w:rPr>
                <w:sz w:val="22"/>
                <w:szCs w:val="22"/>
                <w:lang w:val="sr-Cyrl-RS"/>
              </w:rPr>
              <w:t>9.</w:t>
            </w:r>
          </w:p>
        </w:tc>
        <w:tc>
          <w:tcPr>
            <w:tcW w:w="4386" w:type="dxa"/>
          </w:tcPr>
          <w:p w:rsidR="00FF7744" w:rsidRPr="007A0127" w:rsidRDefault="00FF7744" w:rsidP="003669F4">
            <w:pPr>
              <w:jc w:val="center"/>
              <w:rPr>
                <w:sz w:val="22"/>
                <w:szCs w:val="22"/>
                <w:lang w:val="sr-Cyrl-RS"/>
              </w:rPr>
            </w:pPr>
          </w:p>
          <w:p w:rsidR="00FF7744" w:rsidRPr="007A0127" w:rsidRDefault="00FF7744" w:rsidP="003669F4">
            <w:pPr>
              <w:jc w:val="center"/>
              <w:rPr>
                <w:sz w:val="22"/>
                <w:szCs w:val="22"/>
                <w:lang w:val="sr-Cyrl-RS"/>
              </w:rPr>
            </w:pPr>
          </w:p>
        </w:tc>
        <w:tc>
          <w:tcPr>
            <w:tcW w:w="4524" w:type="dxa"/>
          </w:tcPr>
          <w:p w:rsidR="00FF7744" w:rsidRPr="007A0127" w:rsidRDefault="00FF7744" w:rsidP="003669F4">
            <w:pPr>
              <w:jc w:val="center"/>
              <w:rPr>
                <w:sz w:val="22"/>
                <w:szCs w:val="22"/>
                <w:lang w:val="sr-Cyrl-RS"/>
              </w:rPr>
            </w:pPr>
          </w:p>
        </w:tc>
      </w:tr>
      <w:tr w:rsidR="00FF7744" w:rsidRPr="007A0127" w:rsidTr="00FF7744">
        <w:tc>
          <w:tcPr>
            <w:tcW w:w="829" w:type="dxa"/>
          </w:tcPr>
          <w:p w:rsidR="00FF7744" w:rsidRPr="007A0127" w:rsidRDefault="00FF7744" w:rsidP="003669F4">
            <w:pPr>
              <w:jc w:val="center"/>
              <w:rPr>
                <w:sz w:val="22"/>
                <w:szCs w:val="22"/>
                <w:lang w:val="sr-Cyrl-RS"/>
              </w:rPr>
            </w:pPr>
            <w:r w:rsidRPr="007A0127">
              <w:rPr>
                <w:sz w:val="22"/>
                <w:szCs w:val="22"/>
                <w:lang w:val="sr-Cyrl-RS"/>
              </w:rPr>
              <w:t>10.</w:t>
            </w:r>
          </w:p>
        </w:tc>
        <w:tc>
          <w:tcPr>
            <w:tcW w:w="4386" w:type="dxa"/>
          </w:tcPr>
          <w:p w:rsidR="00FF7744" w:rsidRPr="007A0127" w:rsidRDefault="00FF7744" w:rsidP="003669F4">
            <w:pPr>
              <w:jc w:val="center"/>
              <w:rPr>
                <w:sz w:val="22"/>
                <w:szCs w:val="22"/>
                <w:lang w:val="sr-Cyrl-RS"/>
              </w:rPr>
            </w:pPr>
          </w:p>
          <w:p w:rsidR="00FF7744" w:rsidRPr="007A0127" w:rsidRDefault="00FF7744" w:rsidP="003669F4">
            <w:pPr>
              <w:jc w:val="center"/>
              <w:rPr>
                <w:sz w:val="22"/>
                <w:szCs w:val="22"/>
                <w:lang w:val="sr-Cyrl-RS"/>
              </w:rPr>
            </w:pPr>
          </w:p>
        </w:tc>
        <w:tc>
          <w:tcPr>
            <w:tcW w:w="4524" w:type="dxa"/>
          </w:tcPr>
          <w:p w:rsidR="00FF7744" w:rsidRPr="007A0127" w:rsidRDefault="00FF7744" w:rsidP="003669F4">
            <w:pPr>
              <w:jc w:val="center"/>
              <w:rPr>
                <w:sz w:val="22"/>
                <w:szCs w:val="22"/>
                <w:lang w:val="sr-Cyrl-RS"/>
              </w:rPr>
            </w:pPr>
          </w:p>
        </w:tc>
      </w:tr>
      <w:tr w:rsidR="00FF7744" w:rsidRPr="007A0127" w:rsidTr="00FF7744">
        <w:tc>
          <w:tcPr>
            <w:tcW w:w="5215" w:type="dxa"/>
            <w:gridSpan w:val="2"/>
          </w:tcPr>
          <w:p w:rsidR="00FF7744" w:rsidRPr="007A0127" w:rsidRDefault="00FF7744" w:rsidP="00FF7744">
            <w:pPr>
              <w:jc w:val="right"/>
              <w:rPr>
                <w:b/>
                <w:sz w:val="22"/>
                <w:szCs w:val="22"/>
                <w:lang w:val="sr-Cyrl-RS"/>
              </w:rPr>
            </w:pPr>
            <w:r w:rsidRPr="007A0127">
              <w:rPr>
                <w:b/>
                <w:sz w:val="22"/>
                <w:szCs w:val="22"/>
                <w:lang w:val="sr-Cyrl-RS"/>
              </w:rPr>
              <w:t>Укупно:</w:t>
            </w:r>
          </w:p>
          <w:p w:rsidR="00FF7744" w:rsidRPr="007A0127" w:rsidRDefault="00FF7744" w:rsidP="00FF7744">
            <w:pPr>
              <w:jc w:val="right"/>
              <w:rPr>
                <w:sz w:val="22"/>
                <w:szCs w:val="22"/>
                <w:lang w:val="sr-Cyrl-RS"/>
              </w:rPr>
            </w:pPr>
          </w:p>
        </w:tc>
        <w:tc>
          <w:tcPr>
            <w:tcW w:w="4524" w:type="dxa"/>
          </w:tcPr>
          <w:p w:rsidR="00FF7744" w:rsidRPr="007A0127" w:rsidRDefault="00FF7744" w:rsidP="003669F4">
            <w:pPr>
              <w:jc w:val="center"/>
              <w:rPr>
                <w:sz w:val="22"/>
                <w:szCs w:val="22"/>
                <w:lang w:val="sr-Cyrl-RS"/>
              </w:rPr>
            </w:pPr>
          </w:p>
        </w:tc>
      </w:tr>
    </w:tbl>
    <w:p w:rsidR="003669F4" w:rsidRPr="007A0127" w:rsidRDefault="003669F4" w:rsidP="003669F4">
      <w:pPr>
        <w:jc w:val="center"/>
        <w:rPr>
          <w:sz w:val="22"/>
          <w:szCs w:val="22"/>
          <w:lang w:val="sr-Cyrl-RS"/>
        </w:rPr>
      </w:pPr>
    </w:p>
    <w:p w:rsidR="00FF7744" w:rsidRPr="007A0127" w:rsidRDefault="00FF7744" w:rsidP="003669F4">
      <w:pPr>
        <w:jc w:val="center"/>
        <w:rPr>
          <w:sz w:val="22"/>
          <w:szCs w:val="22"/>
          <w:lang w:val="sr-Cyrl-RS"/>
        </w:rPr>
      </w:pPr>
    </w:p>
    <w:p w:rsidR="00FF7744" w:rsidRPr="007A0127" w:rsidRDefault="00FF7744" w:rsidP="00FF7744">
      <w:pPr>
        <w:jc w:val="both"/>
        <w:rPr>
          <w:sz w:val="22"/>
          <w:szCs w:val="22"/>
          <w:lang w:val="sr-Cyrl-RS"/>
        </w:rPr>
      </w:pPr>
      <w:r w:rsidRPr="007A0127">
        <w:rPr>
          <w:sz w:val="22"/>
          <w:szCs w:val="22"/>
          <w:lang w:val="sr-Cyrl-RS"/>
        </w:rPr>
        <w:t>Потврде Наручилаца које се прилажу као докази могу бити оригинали или копије.</w:t>
      </w:r>
    </w:p>
    <w:p w:rsidR="00FF7744" w:rsidRPr="007A0127" w:rsidRDefault="00FF7744" w:rsidP="00FF7744">
      <w:pPr>
        <w:jc w:val="both"/>
        <w:rPr>
          <w:sz w:val="22"/>
          <w:szCs w:val="22"/>
          <w:lang w:val="sr-Cyrl-RS"/>
        </w:rPr>
      </w:pPr>
    </w:p>
    <w:p w:rsidR="00FF7744" w:rsidRPr="007A0127" w:rsidRDefault="00FF7744" w:rsidP="00FF7744">
      <w:pPr>
        <w:jc w:val="both"/>
        <w:rPr>
          <w:sz w:val="22"/>
          <w:szCs w:val="22"/>
          <w:lang w:val="sr-Cyrl-RS"/>
        </w:rPr>
      </w:pPr>
    </w:p>
    <w:p w:rsidR="00FF7744" w:rsidRPr="007A0127" w:rsidRDefault="00FF7744" w:rsidP="00FF7744">
      <w:pPr>
        <w:jc w:val="both"/>
        <w:rPr>
          <w:sz w:val="22"/>
          <w:szCs w:val="22"/>
          <w:lang w:val="sr-Cyrl-RS"/>
        </w:rPr>
      </w:pPr>
      <w:r w:rsidRPr="007A0127">
        <w:rPr>
          <w:sz w:val="22"/>
          <w:szCs w:val="22"/>
          <w:lang w:val="sr-Cyrl-RS"/>
        </w:rPr>
        <w:t>НАПОМЕНА:</w:t>
      </w:r>
    </w:p>
    <w:p w:rsidR="00FF7744" w:rsidRPr="007A0127" w:rsidRDefault="00FF7744" w:rsidP="00FF7744">
      <w:pPr>
        <w:jc w:val="both"/>
        <w:rPr>
          <w:sz w:val="22"/>
          <w:szCs w:val="22"/>
          <w:lang w:val="sr-Cyrl-RS"/>
        </w:rPr>
      </w:pPr>
      <w:r w:rsidRPr="007A0127">
        <w:rPr>
          <w:sz w:val="22"/>
          <w:szCs w:val="22"/>
          <w:lang w:val="sr-Cyrl-RS"/>
        </w:rPr>
        <w:t xml:space="preserve">- У случају већег броја референтних наручилаца-купаца </w:t>
      </w:r>
    </w:p>
    <w:p w:rsidR="00FF7744" w:rsidRPr="007A0127" w:rsidRDefault="00FF7744" w:rsidP="00FF7744">
      <w:pPr>
        <w:jc w:val="both"/>
        <w:rPr>
          <w:sz w:val="22"/>
          <w:szCs w:val="22"/>
          <w:lang w:val="sr-Cyrl-RS"/>
        </w:rPr>
      </w:pPr>
      <w:r w:rsidRPr="007A0127">
        <w:rPr>
          <w:sz w:val="22"/>
          <w:szCs w:val="22"/>
          <w:lang w:val="sr-Cyrl-RS"/>
        </w:rPr>
        <w:t>ову табелу и образац бр. 1 – копирати.</w:t>
      </w:r>
    </w:p>
    <w:p w:rsidR="00FF7744" w:rsidRPr="007A0127" w:rsidRDefault="00FF7744" w:rsidP="00FF7744">
      <w:pPr>
        <w:ind w:left="5760" w:firstLine="720"/>
        <w:jc w:val="both"/>
        <w:rPr>
          <w:sz w:val="22"/>
          <w:szCs w:val="22"/>
          <w:lang w:val="sr-Cyrl-RS"/>
        </w:rPr>
      </w:pPr>
    </w:p>
    <w:p w:rsidR="00FF7744" w:rsidRPr="007A0127" w:rsidRDefault="00FF7744" w:rsidP="00FF7744">
      <w:pPr>
        <w:ind w:left="5760" w:firstLine="720"/>
        <w:jc w:val="both"/>
        <w:rPr>
          <w:sz w:val="22"/>
          <w:szCs w:val="22"/>
          <w:lang w:val="sr-Cyrl-RS"/>
        </w:rPr>
      </w:pPr>
      <w:r w:rsidRPr="007A0127">
        <w:rPr>
          <w:sz w:val="22"/>
          <w:szCs w:val="22"/>
          <w:lang w:val="sr-Cyrl-RS"/>
        </w:rPr>
        <w:t>_______________________</w:t>
      </w:r>
    </w:p>
    <w:p w:rsidR="00FF7744" w:rsidRPr="007A0127" w:rsidRDefault="00FF7744" w:rsidP="00FF7744">
      <w:pPr>
        <w:ind w:left="6480"/>
        <w:jc w:val="both"/>
        <w:rPr>
          <w:sz w:val="22"/>
          <w:szCs w:val="22"/>
          <w:lang w:val="sr-Cyrl-RS"/>
        </w:rPr>
      </w:pPr>
      <w:r w:rsidRPr="007A0127">
        <w:rPr>
          <w:sz w:val="22"/>
          <w:szCs w:val="22"/>
          <w:lang w:val="sr-Cyrl-RS"/>
        </w:rPr>
        <w:t xml:space="preserve"> Потпис овлашћеног лица</w:t>
      </w:r>
    </w:p>
    <w:p w:rsidR="00FF7744" w:rsidRDefault="00FF7744" w:rsidP="00FF7744">
      <w:pPr>
        <w:jc w:val="center"/>
        <w:rPr>
          <w:sz w:val="22"/>
          <w:szCs w:val="22"/>
          <w:lang w:val="sr-Cyrl-RS"/>
        </w:rPr>
      </w:pPr>
    </w:p>
    <w:p w:rsidR="00B1070C" w:rsidRDefault="00B1070C" w:rsidP="00FF7744">
      <w:pPr>
        <w:jc w:val="center"/>
        <w:rPr>
          <w:sz w:val="22"/>
          <w:szCs w:val="22"/>
          <w:lang w:val="sr-Cyrl-RS"/>
        </w:rPr>
      </w:pPr>
    </w:p>
    <w:p w:rsidR="00B1070C" w:rsidRDefault="00B1070C" w:rsidP="00FF7744">
      <w:pPr>
        <w:jc w:val="center"/>
        <w:rPr>
          <w:sz w:val="22"/>
          <w:szCs w:val="22"/>
          <w:lang w:val="sr-Cyrl-RS"/>
        </w:rPr>
      </w:pPr>
    </w:p>
    <w:p w:rsidR="00B1070C" w:rsidRDefault="00B1070C" w:rsidP="00FF7744">
      <w:pPr>
        <w:jc w:val="center"/>
        <w:rPr>
          <w:sz w:val="22"/>
          <w:szCs w:val="22"/>
          <w:lang w:val="sr-Cyrl-RS"/>
        </w:rPr>
      </w:pPr>
    </w:p>
    <w:p w:rsidR="00B1070C" w:rsidRDefault="00B1070C" w:rsidP="00FF7744">
      <w:pPr>
        <w:jc w:val="center"/>
        <w:rPr>
          <w:sz w:val="22"/>
          <w:szCs w:val="22"/>
          <w:lang w:val="sr-Cyrl-RS"/>
        </w:rPr>
      </w:pPr>
    </w:p>
    <w:p w:rsidR="00B1070C" w:rsidRDefault="00B1070C" w:rsidP="00FF7744">
      <w:pPr>
        <w:jc w:val="center"/>
        <w:rPr>
          <w:sz w:val="22"/>
          <w:szCs w:val="22"/>
          <w:lang w:val="sr-Cyrl-RS"/>
        </w:rPr>
      </w:pPr>
    </w:p>
    <w:p w:rsidR="00B1070C" w:rsidRDefault="00B1070C" w:rsidP="00FF7744">
      <w:pPr>
        <w:jc w:val="center"/>
        <w:rPr>
          <w:sz w:val="22"/>
          <w:szCs w:val="22"/>
          <w:lang w:val="sr-Cyrl-RS"/>
        </w:rPr>
      </w:pPr>
    </w:p>
    <w:p w:rsidR="00B1070C" w:rsidRDefault="00B1070C" w:rsidP="00FF7744">
      <w:pPr>
        <w:jc w:val="center"/>
        <w:rPr>
          <w:sz w:val="22"/>
          <w:szCs w:val="22"/>
          <w:lang w:val="sr-Cyrl-RS"/>
        </w:rPr>
      </w:pPr>
    </w:p>
    <w:p w:rsidR="00B1070C" w:rsidRDefault="00B1070C" w:rsidP="00FF7744">
      <w:pPr>
        <w:jc w:val="center"/>
        <w:rPr>
          <w:sz w:val="22"/>
          <w:szCs w:val="22"/>
          <w:lang w:val="sr-Cyrl-RS"/>
        </w:rPr>
      </w:pPr>
    </w:p>
    <w:p w:rsidR="00B1070C" w:rsidRDefault="00B1070C" w:rsidP="00FF7744">
      <w:pPr>
        <w:jc w:val="center"/>
        <w:rPr>
          <w:sz w:val="22"/>
          <w:szCs w:val="22"/>
          <w:lang w:val="sr-Cyrl-RS"/>
        </w:rPr>
      </w:pPr>
    </w:p>
    <w:p w:rsidR="00B1070C" w:rsidRDefault="00B1070C" w:rsidP="00FF7744">
      <w:pPr>
        <w:jc w:val="center"/>
        <w:rPr>
          <w:sz w:val="22"/>
          <w:szCs w:val="22"/>
          <w:lang w:val="sr-Cyrl-RS"/>
        </w:rPr>
      </w:pPr>
    </w:p>
    <w:p w:rsidR="00B1070C" w:rsidRPr="007A0127" w:rsidRDefault="00B1070C" w:rsidP="00FF7744">
      <w:pPr>
        <w:jc w:val="center"/>
        <w:rPr>
          <w:sz w:val="22"/>
          <w:szCs w:val="22"/>
          <w:lang w:val="sr-Cyrl-RS"/>
        </w:rPr>
      </w:pPr>
    </w:p>
    <w:p w:rsidR="00FF7744" w:rsidRPr="007A0127" w:rsidRDefault="00FF7744" w:rsidP="00FF7744">
      <w:pPr>
        <w:jc w:val="center"/>
        <w:rPr>
          <w:sz w:val="22"/>
          <w:szCs w:val="22"/>
          <w:lang w:val="sr-Cyrl-RS"/>
        </w:rPr>
      </w:pPr>
    </w:p>
    <w:p w:rsidR="002462B9" w:rsidRPr="007A0127" w:rsidRDefault="002462B9" w:rsidP="00FF7744">
      <w:pPr>
        <w:jc w:val="center"/>
        <w:rPr>
          <w:sz w:val="22"/>
          <w:szCs w:val="22"/>
          <w:lang w:val="sr-Cyrl-RS"/>
        </w:rPr>
      </w:pPr>
    </w:p>
    <w:p w:rsidR="00FF7744" w:rsidRPr="007A0127" w:rsidRDefault="00FF7744" w:rsidP="00FF7744">
      <w:pPr>
        <w:jc w:val="center"/>
        <w:rPr>
          <w:b/>
          <w:bCs/>
          <w:sz w:val="22"/>
          <w:szCs w:val="22"/>
        </w:rPr>
      </w:pPr>
      <w:r w:rsidRPr="007A0127">
        <w:rPr>
          <w:b/>
          <w:bCs/>
          <w:sz w:val="22"/>
          <w:szCs w:val="22"/>
        </w:rPr>
        <w:lastRenderedPageBreak/>
        <w:t>V</w:t>
      </w:r>
      <w:r w:rsidR="002462B9" w:rsidRPr="007A0127">
        <w:rPr>
          <w:b/>
          <w:bCs/>
          <w:sz w:val="22"/>
          <w:szCs w:val="22"/>
        </w:rPr>
        <w:t>I</w:t>
      </w:r>
      <w:r w:rsidRPr="007A0127">
        <w:rPr>
          <w:b/>
          <w:bCs/>
          <w:sz w:val="22"/>
          <w:szCs w:val="22"/>
        </w:rPr>
        <w:t xml:space="preserve"> </w:t>
      </w:r>
      <w:r w:rsidRPr="007A0127">
        <w:rPr>
          <w:sz w:val="22"/>
          <w:szCs w:val="22"/>
          <w:lang w:val="sr-Cyrl-RS"/>
        </w:rPr>
        <w:t xml:space="preserve"> </w:t>
      </w:r>
      <w:r w:rsidRPr="007A0127">
        <w:rPr>
          <w:b/>
          <w:bCs/>
          <w:sz w:val="22"/>
          <w:szCs w:val="22"/>
        </w:rPr>
        <w:t>УПУТСТВО ПОНУЂАЧИМА КАКО ДА САЧИНЕ ПОНУДУ</w:t>
      </w:r>
    </w:p>
    <w:p w:rsidR="00FF7744" w:rsidRPr="007A0127" w:rsidRDefault="00FF7744" w:rsidP="00FF7744">
      <w:pPr>
        <w:jc w:val="center"/>
        <w:rPr>
          <w:b/>
          <w:bCs/>
          <w:sz w:val="22"/>
          <w:szCs w:val="22"/>
        </w:rPr>
      </w:pPr>
    </w:p>
    <w:p w:rsidR="00FF7744" w:rsidRPr="007A0127" w:rsidRDefault="00FF7744" w:rsidP="00FF7744">
      <w:pPr>
        <w:pStyle w:val="ListParagraph"/>
        <w:numPr>
          <w:ilvl w:val="0"/>
          <w:numId w:val="25"/>
        </w:numPr>
        <w:jc w:val="both"/>
        <w:rPr>
          <w:sz w:val="22"/>
          <w:szCs w:val="22"/>
        </w:rPr>
      </w:pPr>
      <w:r w:rsidRPr="007A0127">
        <w:rPr>
          <w:b/>
          <w:bCs/>
          <w:sz w:val="22"/>
          <w:szCs w:val="22"/>
        </w:rPr>
        <w:t xml:space="preserve">Подаци о језику </w:t>
      </w:r>
    </w:p>
    <w:p w:rsidR="00FF7744" w:rsidRPr="007A0127" w:rsidRDefault="00FF7744" w:rsidP="00FF7744">
      <w:pPr>
        <w:ind w:firstLine="720"/>
        <w:jc w:val="both"/>
        <w:rPr>
          <w:sz w:val="22"/>
          <w:szCs w:val="22"/>
        </w:rPr>
      </w:pPr>
      <w:r w:rsidRPr="007A0127">
        <w:rPr>
          <w:sz w:val="22"/>
          <w:szCs w:val="22"/>
        </w:rPr>
        <w:t xml:space="preserve">Понуда мора бити сачињена на српском језику. </w:t>
      </w:r>
    </w:p>
    <w:p w:rsidR="00FF7744" w:rsidRPr="007A0127" w:rsidRDefault="00FF7744" w:rsidP="00FF7744">
      <w:pPr>
        <w:ind w:firstLine="720"/>
        <w:jc w:val="both"/>
        <w:rPr>
          <w:sz w:val="22"/>
          <w:szCs w:val="22"/>
        </w:rPr>
      </w:pPr>
      <w:r w:rsidRPr="007A0127">
        <w:rPr>
          <w:sz w:val="22"/>
          <w:szCs w:val="22"/>
        </w:rPr>
        <w:t xml:space="preserve">Сва документа у понуди морају бити на српском језику. </w:t>
      </w:r>
    </w:p>
    <w:p w:rsidR="00FF7744" w:rsidRPr="007A0127" w:rsidRDefault="00FF7744" w:rsidP="00FF7744">
      <w:pPr>
        <w:ind w:firstLine="720"/>
        <w:jc w:val="both"/>
        <w:rPr>
          <w:sz w:val="22"/>
          <w:szCs w:val="22"/>
        </w:rPr>
      </w:pPr>
      <w:r w:rsidRPr="007A0127">
        <w:rPr>
          <w:sz w:val="22"/>
          <w:szCs w:val="22"/>
        </w:rPr>
        <w:t xml:space="preserve">Уколико је документ на страном језику, мора бити преведен на српски језик и оверен од стране судског тумача. </w:t>
      </w:r>
    </w:p>
    <w:p w:rsidR="00FF7744" w:rsidRPr="007A0127" w:rsidRDefault="00FF7744" w:rsidP="00FF7744">
      <w:pPr>
        <w:ind w:firstLine="720"/>
        <w:jc w:val="both"/>
        <w:rPr>
          <w:sz w:val="22"/>
          <w:szCs w:val="22"/>
        </w:rPr>
      </w:pPr>
    </w:p>
    <w:p w:rsidR="00FF7744" w:rsidRPr="007A0127" w:rsidRDefault="00FF7744" w:rsidP="00FF7744">
      <w:pPr>
        <w:ind w:firstLine="720"/>
        <w:jc w:val="both"/>
        <w:rPr>
          <w:b/>
          <w:sz w:val="22"/>
          <w:szCs w:val="22"/>
        </w:rPr>
      </w:pPr>
      <w:r w:rsidRPr="007A0127">
        <w:rPr>
          <w:b/>
          <w:sz w:val="22"/>
          <w:szCs w:val="22"/>
        </w:rPr>
        <w:t xml:space="preserve">2. Посебни захтеви наручиоца у погледу начина припремања понуде </w:t>
      </w:r>
    </w:p>
    <w:p w:rsidR="00FF7744" w:rsidRPr="007A0127" w:rsidRDefault="00FF7744" w:rsidP="00FF7744">
      <w:pPr>
        <w:ind w:firstLine="720"/>
        <w:jc w:val="both"/>
        <w:rPr>
          <w:sz w:val="22"/>
          <w:szCs w:val="22"/>
        </w:rPr>
      </w:pPr>
      <w:r w:rsidRPr="007A0127">
        <w:rPr>
          <w:sz w:val="22"/>
          <w:szCs w:val="22"/>
        </w:rPr>
        <w:t xml:space="preserve">Понуда се саставља тако што понуђач уписује тражене податке у обрасце који су саставни део конкурсне документације. </w:t>
      </w:r>
    </w:p>
    <w:p w:rsidR="00FF7744" w:rsidRPr="007A0127" w:rsidRDefault="00FF7744" w:rsidP="00FF7744">
      <w:pPr>
        <w:ind w:firstLine="720"/>
        <w:jc w:val="both"/>
        <w:rPr>
          <w:sz w:val="22"/>
          <w:szCs w:val="22"/>
        </w:rPr>
      </w:pPr>
      <w:r w:rsidRPr="007A0127">
        <w:rPr>
          <w:b/>
          <w:bCs/>
          <w:sz w:val="22"/>
          <w:szCs w:val="22"/>
        </w:rPr>
        <w:t xml:space="preserve">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FF7744" w:rsidRPr="007A0127" w:rsidRDefault="00FF7744" w:rsidP="00FF7744">
      <w:pPr>
        <w:ind w:firstLine="720"/>
        <w:jc w:val="both"/>
        <w:rPr>
          <w:sz w:val="22"/>
          <w:szCs w:val="22"/>
        </w:rPr>
      </w:pPr>
      <w:r w:rsidRPr="007A0127">
        <w:rPr>
          <w:sz w:val="22"/>
          <w:szCs w:val="22"/>
        </w:rPr>
        <w:t xml:space="preserve">Понуђач је дужан да у понуди наведе да ли ће извршење јавне набавке делимично поверити подизвођачу. </w:t>
      </w:r>
    </w:p>
    <w:p w:rsidR="00FF7744" w:rsidRPr="007A0127" w:rsidRDefault="00FF7744" w:rsidP="00FF7744">
      <w:pPr>
        <w:ind w:firstLine="720"/>
        <w:jc w:val="both"/>
        <w:rPr>
          <w:sz w:val="22"/>
          <w:szCs w:val="22"/>
        </w:rPr>
      </w:pPr>
      <w:r w:rsidRPr="007A0127">
        <w:rPr>
          <w:sz w:val="22"/>
          <w:szCs w:val="22"/>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FF7744" w:rsidRPr="007A0127" w:rsidRDefault="00FF7744" w:rsidP="00FF7744">
      <w:pPr>
        <w:ind w:firstLine="720"/>
        <w:jc w:val="both"/>
        <w:rPr>
          <w:sz w:val="22"/>
          <w:szCs w:val="22"/>
        </w:rPr>
      </w:pPr>
      <w:r w:rsidRPr="007A0127">
        <w:rPr>
          <w:sz w:val="22"/>
          <w:szCs w:val="22"/>
        </w:rPr>
        <w:t>Уколико понуду доставља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FF7744" w:rsidRPr="007A0127" w:rsidRDefault="00FF7744" w:rsidP="00FF7744">
      <w:pPr>
        <w:ind w:firstLine="720"/>
        <w:jc w:val="both"/>
        <w:rPr>
          <w:sz w:val="22"/>
          <w:szCs w:val="22"/>
        </w:rPr>
      </w:pPr>
      <w:r w:rsidRPr="007A0127">
        <w:rPr>
          <w:sz w:val="22"/>
          <w:szCs w:val="22"/>
        </w:rPr>
        <w:t xml:space="preserve">1) податке о члану групе који ће бити носилац посла, односно који ће поднети понуду и који ће заступати групу понуђача пред наручиоцем; </w:t>
      </w:r>
    </w:p>
    <w:p w:rsidR="00FF7744" w:rsidRPr="007A0127" w:rsidRDefault="00FF7744" w:rsidP="00FF7744">
      <w:pPr>
        <w:ind w:firstLine="720"/>
        <w:jc w:val="both"/>
        <w:rPr>
          <w:sz w:val="22"/>
          <w:szCs w:val="22"/>
        </w:rPr>
      </w:pPr>
      <w:r w:rsidRPr="007A0127">
        <w:rPr>
          <w:sz w:val="22"/>
          <w:szCs w:val="22"/>
        </w:rPr>
        <w:t>2) опис послова сваког од понуђача из групе понуђача у извршењу уговора.</w:t>
      </w:r>
    </w:p>
    <w:p w:rsidR="00444D33" w:rsidRPr="007A0127" w:rsidRDefault="00444D33" w:rsidP="00444D33">
      <w:pPr>
        <w:ind w:firstLine="720"/>
        <w:jc w:val="both"/>
        <w:rPr>
          <w:sz w:val="22"/>
          <w:szCs w:val="22"/>
        </w:rPr>
      </w:pPr>
      <w:r w:rsidRPr="007A0127">
        <w:rPr>
          <w:sz w:val="22"/>
          <w:szCs w:val="22"/>
        </w:rPr>
        <w:t xml:space="preserve">Споразумом се уређују и друга питања која наручилац одреди конкурсном документацијом. </w:t>
      </w:r>
    </w:p>
    <w:p w:rsidR="00444D33" w:rsidRPr="007A0127" w:rsidRDefault="00444D33" w:rsidP="00444D33">
      <w:pPr>
        <w:ind w:firstLine="720"/>
        <w:jc w:val="both"/>
        <w:rPr>
          <w:sz w:val="22"/>
          <w:szCs w:val="22"/>
        </w:rPr>
      </w:pPr>
      <w:r w:rsidRPr="007A0127">
        <w:rPr>
          <w:sz w:val="22"/>
          <w:szCs w:val="22"/>
        </w:rPr>
        <w:t xml:space="preserve">Наручилац не може од групе понуђача да захтева да се повезују у одређени правни облик како би могли да поднесу заједничку понуду. </w:t>
      </w:r>
    </w:p>
    <w:p w:rsidR="00444D33" w:rsidRPr="007A0127" w:rsidRDefault="00444D33" w:rsidP="00444D33">
      <w:pPr>
        <w:ind w:firstLine="720"/>
        <w:jc w:val="both"/>
        <w:rPr>
          <w:b/>
          <w:bCs/>
          <w:sz w:val="22"/>
          <w:szCs w:val="22"/>
        </w:rPr>
      </w:pPr>
      <w:r w:rsidRPr="007A0127">
        <w:rPr>
          <w:sz w:val="22"/>
          <w:szCs w:val="22"/>
        </w:rPr>
        <w:t xml:space="preserve">Уколико понуду подноси група понуђача све обрасце потписује члан групе који ће бити носилац посла који подноси понуду и заступа групу понуђача пред наручиоцем. У том случају образац „Подаци о понуђачу“ се не попуњава. </w:t>
      </w:r>
      <w:r w:rsidRPr="007A0127">
        <w:rPr>
          <w:b/>
          <w:bCs/>
          <w:sz w:val="22"/>
          <w:szCs w:val="22"/>
        </w:rPr>
        <w:t>Све Изјаве дате под материјалном и кривичном одговорношћу попуњавају, потписују и оверавају овлашћена лица свих чланова групе.</w:t>
      </w:r>
    </w:p>
    <w:p w:rsidR="00086D13" w:rsidRPr="007A0127" w:rsidRDefault="00086D13" w:rsidP="00444D33">
      <w:pPr>
        <w:ind w:firstLine="720"/>
        <w:jc w:val="both"/>
        <w:rPr>
          <w:b/>
          <w:bCs/>
          <w:sz w:val="22"/>
          <w:szCs w:val="22"/>
        </w:rPr>
      </w:pPr>
    </w:p>
    <w:p w:rsidR="00444D33" w:rsidRPr="007A0127" w:rsidRDefault="00444D33" w:rsidP="00444D33">
      <w:pPr>
        <w:ind w:firstLine="720"/>
        <w:jc w:val="both"/>
        <w:rPr>
          <w:b/>
          <w:sz w:val="22"/>
          <w:szCs w:val="22"/>
        </w:rPr>
      </w:pPr>
      <w:r w:rsidRPr="007A0127">
        <w:rPr>
          <w:b/>
          <w:sz w:val="22"/>
          <w:szCs w:val="22"/>
        </w:rPr>
        <w:t xml:space="preserve">3. Подношење понуде </w:t>
      </w:r>
    </w:p>
    <w:p w:rsidR="00444D33" w:rsidRPr="007A0127" w:rsidRDefault="00444D33" w:rsidP="00444D33">
      <w:pPr>
        <w:ind w:firstLine="720"/>
        <w:jc w:val="both"/>
        <w:rPr>
          <w:sz w:val="22"/>
          <w:szCs w:val="22"/>
        </w:rPr>
      </w:pPr>
      <w:r w:rsidRPr="007A0127">
        <w:rPr>
          <w:sz w:val="22"/>
          <w:szCs w:val="22"/>
        </w:rPr>
        <w:t xml:space="preserve">Понуђач понуду подноси непосредно или путем поште. </w:t>
      </w:r>
    </w:p>
    <w:p w:rsidR="00444D33" w:rsidRPr="007A0127" w:rsidRDefault="00444D33" w:rsidP="00444D33">
      <w:pPr>
        <w:ind w:firstLine="720"/>
        <w:jc w:val="both"/>
        <w:rPr>
          <w:sz w:val="22"/>
          <w:szCs w:val="22"/>
        </w:rPr>
      </w:pPr>
      <w:r w:rsidRPr="007A0127">
        <w:rPr>
          <w:sz w:val="22"/>
          <w:szCs w:val="22"/>
        </w:rPr>
        <w:t xml:space="preserve">Уколико понуђач понуду подноси путем поште мора да обезбеди да иста буде примљена од стране наручиоца до датума и часа одређеног у позиву за подношење понуде. </w:t>
      </w:r>
    </w:p>
    <w:p w:rsidR="00444D33" w:rsidRPr="007A0127" w:rsidRDefault="00444D33" w:rsidP="00444D33">
      <w:pPr>
        <w:ind w:firstLine="720"/>
        <w:jc w:val="both"/>
        <w:rPr>
          <w:sz w:val="22"/>
          <w:szCs w:val="22"/>
        </w:rPr>
      </w:pPr>
      <w:r w:rsidRPr="007A0127">
        <w:rPr>
          <w:sz w:val="22"/>
          <w:szCs w:val="22"/>
        </w:rPr>
        <w:t>Понуде се достављају у писаном облику на српском језику у затвореној коверти или кутији, затворене на начин да се приликом отварања понуде може са сигурношћу утврдити да се први пут отвара.</w:t>
      </w:r>
    </w:p>
    <w:p w:rsidR="00444D33" w:rsidRPr="007A0127" w:rsidRDefault="00444D33" w:rsidP="00444D33">
      <w:pPr>
        <w:ind w:firstLine="720"/>
        <w:jc w:val="both"/>
        <w:rPr>
          <w:b/>
          <w:iCs/>
          <w:sz w:val="22"/>
          <w:szCs w:val="22"/>
        </w:rPr>
      </w:pPr>
      <w:r w:rsidRPr="007A0127">
        <w:rPr>
          <w:sz w:val="22"/>
          <w:szCs w:val="22"/>
        </w:rPr>
        <w:t xml:space="preserve">Понуде се подносе у затвореној коверти, на адресу: </w:t>
      </w:r>
      <w:r w:rsidRPr="007A0127">
        <w:rPr>
          <w:b/>
          <w:iCs/>
          <w:sz w:val="22"/>
          <w:szCs w:val="22"/>
        </w:rPr>
        <w:t>МИНИСТАРСТВО ПОЉОПРИВРЕДЕ, ШУМАРСТВА И ВОДОПРИВРЕДЕ</w:t>
      </w:r>
      <w:r w:rsidRPr="007A0127">
        <w:rPr>
          <w:b/>
          <w:sz w:val="22"/>
          <w:szCs w:val="22"/>
        </w:rPr>
        <w:t xml:space="preserve">, </w:t>
      </w:r>
      <w:r w:rsidRPr="007A0127">
        <w:rPr>
          <w:b/>
          <w:iCs/>
          <w:sz w:val="22"/>
          <w:szCs w:val="22"/>
        </w:rPr>
        <w:t xml:space="preserve">Управа за шуме, </w:t>
      </w:r>
      <w:r w:rsidRPr="007A0127">
        <w:rPr>
          <w:b/>
          <w:iCs/>
          <w:sz w:val="22"/>
          <w:szCs w:val="22"/>
          <w:lang w:val="ru-RU"/>
        </w:rPr>
        <w:t xml:space="preserve">Омладинских бригада </w:t>
      </w:r>
      <w:r w:rsidRPr="007A0127">
        <w:rPr>
          <w:b/>
          <w:iCs/>
          <w:sz w:val="22"/>
          <w:szCs w:val="22"/>
        </w:rPr>
        <w:t>1, 11070  Нови Београд.</w:t>
      </w:r>
    </w:p>
    <w:p w:rsidR="00444D33" w:rsidRPr="007A0127" w:rsidRDefault="00444D33" w:rsidP="00444D33">
      <w:pPr>
        <w:ind w:firstLine="720"/>
        <w:jc w:val="both"/>
        <w:rPr>
          <w:sz w:val="22"/>
          <w:szCs w:val="22"/>
          <w:lang w:val="sr-Cyrl-RS"/>
        </w:rPr>
      </w:pPr>
      <w:r w:rsidRPr="007A0127">
        <w:rPr>
          <w:sz w:val="22"/>
          <w:szCs w:val="22"/>
        </w:rPr>
        <w:t xml:space="preserve">Коверат са понудом мора имати ознаку </w:t>
      </w:r>
      <w:r w:rsidRPr="007A0127">
        <w:rPr>
          <w:b/>
          <w:bCs/>
          <w:sz w:val="22"/>
          <w:szCs w:val="22"/>
        </w:rPr>
        <w:t xml:space="preserve">,,Понуда за јавну </w:t>
      </w:r>
      <w:r w:rsidRPr="007A0127">
        <w:rPr>
          <w:b/>
          <w:bCs/>
          <w:sz w:val="22"/>
          <w:szCs w:val="22"/>
          <w:lang w:val="sr-Cyrl-RS"/>
        </w:rPr>
        <w:t>набавку добара –горива за службена возила</w:t>
      </w:r>
      <w:r w:rsidRPr="007A0127">
        <w:rPr>
          <w:b/>
          <w:bCs/>
          <w:sz w:val="22"/>
          <w:szCs w:val="22"/>
        </w:rPr>
        <w:t>,</w:t>
      </w:r>
      <w:r w:rsidRPr="007A0127">
        <w:rPr>
          <w:b/>
          <w:bCs/>
          <w:sz w:val="22"/>
          <w:szCs w:val="22"/>
          <w:lang w:val="sr-Cyrl-RS"/>
        </w:rPr>
        <w:t xml:space="preserve"> партија број:_________</w:t>
      </w:r>
      <w:r w:rsidRPr="007A0127">
        <w:rPr>
          <w:b/>
          <w:bCs/>
          <w:sz w:val="22"/>
          <w:szCs w:val="22"/>
        </w:rPr>
        <w:t xml:space="preserve"> бр</w:t>
      </w:r>
      <w:r w:rsidRPr="007A0127">
        <w:rPr>
          <w:b/>
          <w:bCs/>
          <w:sz w:val="22"/>
          <w:szCs w:val="22"/>
          <w:lang w:val="sr-Cyrl-RS"/>
        </w:rPr>
        <w:t xml:space="preserve">. </w:t>
      </w:r>
      <w:r w:rsidR="00087BC9" w:rsidRPr="00D54FE2">
        <w:rPr>
          <w:b/>
          <w:bCs/>
          <w:sz w:val="22"/>
          <w:szCs w:val="22"/>
          <w:lang w:val="en-GB"/>
        </w:rPr>
        <w:t>404-02-</w:t>
      </w:r>
      <w:r w:rsidR="00D54FE2">
        <w:rPr>
          <w:b/>
          <w:bCs/>
          <w:sz w:val="22"/>
          <w:szCs w:val="22"/>
          <w:lang w:val="sr-Cyrl-RS"/>
        </w:rPr>
        <w:t>303</w:t>
      </w:r>
      <w:r w:rsidR="00087BC9" w:rsidRPr="00D54FE2">
        <w:rPr>
          <w:b/>
          <w:bCs/>
          <w:sz w:val="22"/>
          <w:szCs w:val="22"/>
          <w:lang w:val="en-GB"/>
        </w:rPr>
        <w:t>/2020</w:t>
      </w:r>
      <w:r w:rsidRPr="00D54FE2">
        <w:rPr>
          <w:b/>
          <w:bCs/>
          <w:sz w:val="22"/>
          <w:szCs w:val="22"/>
          <w:lang w:val="en-GB"/>
        </w:rPr>
        <w:t>-10</w:t>
      </w:r>
      <w:r w:rsidRPr="007A0127">
        <w:rPr>
          <w:b/>
          <w:bCs/>
          <w:sz w:val="22"/>
          <w:szCs w:val="22"/>
        </w:rPr>
        <w:t>–НЕ ОТВАРАТИ”</w:t>
      </w:r>
      <w:r w:rsidRPr="007A0127">
        <w:rPr>
          <w:b/>
          <w:bCs/>
          <w:sz w:val="22"/>
          <w:szCs w:val="22"/>
          <w:lang w:val="sr-Cyrl-RS"/>
        </w:rPr>
        <w:t>,</w:t>
      </w:r>
      <w:r w:rsidRPr="007A0127">
        <w:rPr>
          <w:sz w:val="22"/>
          <w:szCs w:val="22"/>
        </w:rPr>
        <w:t xml:space="preserve"> а на полеђини назив понуђача, адресу и име и телефон лица за контакт.</w:t>
      </w:r>
    </w:p>
    <w:p w:rsidR="00444D33" w:rsidRPr="007A0127" w:rsidRDefault="00444D33" w:rsidP="00444D33">
      <w:pPr>
        <w:ind w:firstLine="720"/>
        <w:jc w:val="both"/>
        <w:rPr>
          <w:sz w:val="22"/>
          <w:szCs w:val="22"/>
        </w:rPr>
      </w:pPr>
      <w:r w:rsidRPr="007A0127">
        <w:rPr>
          <w:sz w:val="22"/>
          <w:szCs w:val="22"/>
        </w:rPr>
        <w:t xml:space="preserve"> </w:t>
      </w:r>
    </w:p>
    <w:p w:rsidR="00444D33" w:rsidRPr="007A0127" w:rsidRDefault="00444D33" w:rsidP="00086D13">
      <w:pPr>
        <w:ind w:firstLine="720"/>
        <w:jc w:val="both"/>
        <w:rPr>
          <w:b/>
          <w:sz w:val="22"/>
          <w:szCs w:val="22"/>
          <w:lang w:val="sr-Cyrl-RS"/>
        </w:rPr>
      </w:pPr>
      <w:r w:rsidRPr="007A0127">
        <w:rPr>
          <w:sz w:val="22"/>
          <w:szCs w:val="22"/>
          <w:lang w:val="sr-Cyrl-RS"/>
        </w:rPr>
        <w:tab/>
      </w:r>
      <w:r w:rsidRPr="007A0127">
        <w:rPr>
          <w:b/>
          <w:sz w:val="22"/>
          <w:szCs w:val="22"/>
        </w:rPr>
        <w:t xml:space="preserve">Рок за достављање понуде је до </w:t>
      </w:r>
      <w:r w:rsidR="00606459">
        <w:rPr>
          <w:b/>
          <w:sz w:val="22"/>
          <w:szCs w:val="22"/>
          <w:lang w:val="sr-Cyrl-RS"/>
        </w:rPr>
        <w:t>22.06</w:t>
      </w:r>
      <w:r w:rsidR="00087BC9" w:rsidRPr="00606459">
        <w:rPr>
          <w:b/>
          <w:sz w:val="22"/>
          <w:szCs w:val="22"/>
          <w:lang w:val="sr-Cyrl-RS"/>
        </w:rPr>
        <w:t>.2020</w:t>
      </w:r>
      <w:r w:rsidRPr="00606459">
        <w:rPr>
          <w:b/>
          <w:sz w:val="22"/>
          <w:szCs w:val="22"/>
        </w:rPr>
        <w:t>. године</w:t>
      </w:r>
      <w:r w:rsidRPr="00606459">
        <w:rPr>
          <w:b/>
          <w:sz w:val="22"/>
          <w:szCs w:val="22"/>
          <w:lang w:val="sr-Cyrl-RS"/>
        </w:rPr>
        <w:t xml:space="preserve"> </w:t>
      </w:r>
      <w:r w:rsidR="00087BC9" w:rsidRPr="00606459">
        <w:rPr>
          <w:b/>
          <w:sz w:val="22"/>
          <w:szCs w:val="22"/>
        </w:rPr>
        <w:t>до 11</w:t>
      </w:r>
      <w:r w:rsidRPr="00606459">
        <w:rPr>
          <w:b/>
          <w:sz w:val="22"/>
          <w:szCs w:val="22"/>
        </w:rPr>
        <w:t>:00 сати.</w:t>
      </w:r>
    </w:p>
    <w:p w:rsidR="00444D33" w:rsidRPr="007A0127" w:rsidRDefault="00444D33" w:rsidP="00444D33">
      <w:pPr>
        <w:ind w:firstLine="720"/>
        <w:jc w:val="both"/>
        <w:rPr>
          <w:sz w:val="22"/>
          <w:szCs w:val="22"/>
        </w:rPr>
      </w:pPr>
      <w:r w:rsidRPr="007A0127">
        <w:rPr>
          <w:sz w:val="22"/>
          <w:szCs w:val="22"/>
        </w:rPr>
        <w:t>Неблаговременом ће се сматрати понуда која није примљена од стране  наручиоца до назначеног датума и часа, без обзира на начин подношења.</w:t>
      </w:r>
    </w:p>
    <w:p w:rsidR="00444D33" w:rsidRPr="007A0127" w:rsidRDefault="00444D33" w:rsidP="00444D33">
      <w:pPr>
        <w:ind w:firstLine="720"/>
        <w:jc w:val="both"/>
        <w:rPr>
          <w:sz w:val="22"/>
          <w:szCs w:val="22"/>
        </w:rPr>
      </w:pPr>
      <w:r w:rsidRPr="007A0127">
        <w:rPr>
          <w:sz w:val="22"/>
          <w:szCs w:val="22"/>
        </w:rPr>
        <w:t>Наручилац ће, по oкончању поступка јавног отварања понуда, све неблаговремено поднете понуде неотворене вратити понуђачима, са назнаком да су поднете неблаговремено.</w:t>
      </w:r>
    </w:p>
    <w:p w:rsidR="00444D33" w:rsidRPr="007A0127" w:rsidRDefault="00444D33" w:rsidP="00444D33">
      <w:pPr>
        <w:ind w:firstLine="720"/>
        <w:jc w:val="both"/>
        <w:rPr>
          <w:sz w:val="22"/>
          <w:szCs w:val="22"/>
        </w:rPr>
      </w:pPr>
      <w:r w:rsidRPr="007A0127">
        <w:rPr>
          <w:sz w:val="22"/>
          <w:szCs w:val="22"/>
        </w:rPr>
        <w:t xml:space="preserve">Понуђач може да поднесе само једну понуду. </w:t>
      </w:r>
    </w:p>
    <w:p w:rsidR="00444D33" w:rsidRPr="007A0127" w:rsidRDefault="00444D33" w:rsidP="00444D33">
      <w:pPr>
        <w:ind w:firstLine="720"/>
        <w:jc w:val="both"/>
        <w:rPr>
          <w:sz w:val="22"/>
          <w:szCs w:val="22"/>
        </w:rPr>
      </w:pPr>
      <w:r w:rsidRPr="007A0127">
        <w:rPr>
          <w:sz w:val="22"/>
          <w:szCs w:val="22"/>
        </w:rPr>
        <w:t>Понуђач може да поднесе понуду за једну или више партија.</w:t>
      </w:r>
    </w:p>
    <w:p w:rsidR="00086D13" w:rsidRPr="007A0127" w:rsidRDefault="00086D13" w:rsidP="00444D33">
      <w:pPr>
        <w:ind w:firstLine="720"/>
        <w:jc w:val="both"/>
        <w:rPr>
          <w:sz w:val="22"/>
          <w:szCs w:val="22"/>
        </w:rPr>
      </w:pPr>
    </w:p>
    <w:p w:rsidR="00086D13" w:rsidRPr="007A0127" w:rsidRDefault="00086D13" w:rsidP="00086D13">
      <w:pPr>
        <w:ind w:firstLine="720"/>
        <w:jc w:val="both"/>
        <w:rPr>
          <w:b/>
          <w:bCs/>
          <w:sz w:val="22"/>
          <w:szCs w:val="22"/>
        </w:rPr>
      </w:pPr>
      <w:r w:rsidRPr="007A0127">
        <w:rPr>
          <w:b/>
          <w:bCs/>
          <w:sz w:val="22"/>
          <w:szCs w:val="22"/>
        </w:rPr>
        <w:t>4. Понуда са варијантама није дозвољена</w:t>
      </w:r>
    </w:p>
    <w:p w:rsidR="00086D13" w:rsidRPr="007A0127" w:rsidRDefault="00086D13" w:rsidP="00086D13">
      <w:pPr>
        <w:ind w:firstLine="720"/>
        <w:jc w:val="both"/>
        <w:rPr>
          <w:sz w:val="22"/>
          <w:szCs w:val="22"/>
        </w:rPr>
      </w:pPr>
      <w:r w:rsidRPr="007A0127">
        <w:rPr>
          <w:b/>
          <w:bCs/>
          <w:sz w:val="22"/>
          <w:szCs w:val="22"/>
        </w:rPr>
        <w:t xml:space="preserve"> </w:t>
      </w:r>
    </w:p>
    <w:p w:rsidR="00086D13" w:rsidRPr="007A0127" w:rsidRDefault="00086D13" w:rsidP="00086D13">
      <w:pPr>
        <w:ind w:firstLine="720"/>
        <w:jc w:val="both"/>
        <w:rPr>
          <w:b/>
          <w:sz w:val="22"/>
          <w:szCs w:val="22"/>
        </w:rPr>
      </w:pPr>
      <w:r w:rsidRPr="007A0127">
        <w:rPr>
          <w:b/>
          <w:sz w:val="22"/>
          <w:szCs w:val="22"/>
        </w:rPr>
        <w:lastRenderedPageBreak/>
        <w:t xml:space="preserve">5. Начин измене, допуне и опозива понуде </w:t>
      </w:r>
    </w:p>
    <w:p w:rsidR="00086D13" w:rsidRPr="007A0127" w:rsidRDefault="00086D13" w:rsidP="00086D13">
      <w:pPr>
        <w:ind w:firstLine="720"/>
        <w:jc w:val="both"/>
        <w:rPr>
          <w:sz w:val="22"/>
          <w:szCs w:val="22"/>
        </w:rPr>
      </w:pPr>
      <w:r w:rsidRPr="007A0127">
        <w:rPr>
          <w:sz w:val="22"/>
          <w:szCs w:val="22"/>
        </w:rPr>
        <w:t xml:space="preserve">Понуђач може у року за подношење понуде да измени, допуни или опозове своју понуду и то непосредно или путем поште, на начин који је одређен за подношење понуде, са јасном назнаком који део понуде мења односно која документа накнадно доставља. </w:t>
      </w:r>
    </w:p>
    <w:p w:rsidR="00086D13" w:rsidRPr="007A0127" w:rsidRDefault="00086D13" w:rsidP="00086D13">
      <w:pPr>
        <w:ind w:firstLine="720"/>
        <w:jc w:val="both"/>
        <w:rPr>
          <w:sz w:val="22"/>
          <w:szCs w:val="22"/>
        </w:rPr>
      </w:pPr>
    </w:p>
    <w:p w:rsidR="00086D13" w:rsidRPr="007A0127" w:rsidRDefault="00086D13" w:rsidP="00086D13">
      <w:pPr>
        <w:ind w:firstLine="720"/>
        <w:jc w:val="both"/>
        <w:rPr>
          <w:b/>
          <w:sz w:val="22"/>
          <w:szCs w:val="22"/>
        </w:rPr>
      </w:pPr>
      <w:r w:rsidRPr="007A0127">
        <w:rPr>
          <w:b/>
          <w:sz w:val="22"/>
          <w:szCs w:val="22"/>
        </w:rPr>
        <w:t xml:space="preserve">6. Обавештење понуђачу у вези подношења понуде </w:t>
      </w:r>
    </w:p>
    <w:p w:rsidR="00086D13" w:rsidRPr="007A0127" w:rsidRDefault="00086D13" w:rsidP="00086D13">
      <w:pPr>
        <w:jc w:val="both"/>
        <w:rPr>
          <w:sz w:val="22"/>
          <w:szCs w:val="22"/>
        </w:rPr>
      </w:pPr>
      <w:r w:rsidRPr="007A0127">
        <w:rPr>
          <w:sz w:val="22"/>
          <w:szCs w:val="22"/>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086D13" w:rsidRPr="007A0127" w:rsidRDefault="00086D13" w:rsidP="00086D13">
      <w:pPr>
        <w:jc w:val="both"/>
        <w:rPr>
          <w:sz w:val="22"/>
          <w:szCs w:val="22"/>
        </w:rPr>
      </w:pPr>
    </w:p>
    <w:p w:rsidR="00086D13" w:rsidRPr="007A0127" w:rsidRDefault="00086D13" w:rsidP="00086D13">
      <w:pPr>
        <w:ind w:firstLine="720"/>
        <w:jc w:val="both"/>
        <w:rPr>
          <w:sz w:val="22"/>
          <w:szCs w:val="22"/>
        </w:rPr>
      </w:pPr>
      <w:r w:rsidRPr="007A0127">
        <w:rPr>
          <w:b/>
          <w:bCs/>
          <w:sz w:val="22"/>
          <w:szCs w:val="22"/>
        </w:rPr>
        <w:t xml:space="preserve">7. Подизвођач </w:t>
      </w:r>
    </w:p>
    <w:p w:rsidR="00086D13" w:rsidRPr="007A0127" w:rsidRDefault="00086D13" w:rsidP="00086D13">
      <w:pPr>
        <w:ind w:firstLine="720"/>
        <w:jc w:val="both"/>
        <w:rPr>
          <w:sz w:val="22"/>
          <w:szCs w:val="22"/>
        </w:rPr>
      </w:pPr>
      <w:r w:rsidRPr="007A0127">
        <w:rPr>
          <w:sz w:val="22"/>
          <w:szCs w:val="22"/>
        </w:rPr>
        <w:t xml:space="preserve">Понуђач је дужан да у понуди наведе да ли ће извршење јавне набавке делимично поверити подизвођачу. </w:t>
      </w:r>
    </w:p>
    <w:p w:rsidR="00086D13" w:rsidRPr="007A0127" w:rsidRDefault="00086D13" w:rsidP="00086D13">
      <w:pPr>
        <w:ind w:firstLine="720"/>
        <w:jc w:val="both"/>
        <w:rPr>
          <w:sz w:val="22"/>
          <w:szCs w:val="22"/>
        </w:rPr>
      </w:pPr>
      <w:r w:rsidRPr="007A0127">
        <w:rPr>
          <w:sz w:val="22"/>
          <w:szCs w:val="22"/>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086D13" w:rsidRPr="007A0127" w:rsidRDefault="00086D13" w:rsidP="00086D13">
      <w:pPr>
        <w:ind w:firstLine="720"/>
        <w:jc w:val="both"/>
        <w:rPr>
          <w:sz w:val="22"/>
          <w:szCs w:val="22"/>
        </w:rPr>
      </w:pPr>
      <w:r w:rsidRPr="007A0127">
        <w:rPr>
          <w:sz w:val="22"/>
          <w:szCs w:val="22"/>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086D13" w:rsidRPr="007A0127" w:rsidRDefault="00086D13" w:rsidP="00086D13">
      <w:pPr>
        <w:ind w:firstLine="720"/>
        <w:jc w:val="both"/>
        <w:rPr>
          <w:sz w:val="22"/>
          <w:szCs w:val="22"/>
        </w:rPr>
      </w:pPr>
      <w:r w:rsidRPr="007A0127">
        <w:rPr>
          <w:sz w:val="22"/>
          <w:szCs w:val="22"/>
        </w:rPr>
        <w:t xml:space="preserve">Понуђач је дужан да наручиоцу, на његов захтев, омогући приступ код подизвођача ради утврђивања испуњености услова. </w:t>
      </w:r>
    </w:p>
    <w:p w:rsidR="00086D13" w:rsidRPr="007A0127" w:rsidRDefault="00086D13" w:rsidP="00086D13">
      <w:pPr>
        <w:ind w:firstLine="720"/>
        <w:jc w:val="both"/>
        <w:rPr>
          <w:sz w:val="22"/>
          <w:szCs w:val="22"/>
        </w:rPr>
      </w:pPr>
      <w:r w:rsidRPr="007A0127">
        <w:rPr>
          <w:sz w:val="22"/>
          <w:szCs w:val="22"/>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86D13" w:rsidRPr="007A0127" w:rsidRDefault="00086D13" w:rsidP="00086D13">
      <w:pPr>
        <w:ind w:firstLine="720"/>
        <w:jc w:val="both"/>
        <w:rPr>
          <w:sz w:val="22"/>
          <w:szCs w:val="22"/>
        </w:rPr>
      </w:pPr>
    </w:p>
    <w:p w:rsidR="00086D13" w:rsidRPr="007A0127" w:rsidRDefault="00086D13" w:rsidP="00086D13">
      <w:pPr>
        <w:ind w:firstLine="720"/>
        <w:jc w:val="both"/>
        <w:rPr>
          <w:b/>
          <w:sz w:val="22"/>
          <w:szCs w:val="22"/>
        </w:rPr>
      </w:pPr>
      <w:r w:rsidRPr="007A0127">
        <w:rPr>
          <w:b/>
          <w:sz w:val="22"/>
          <w:szCs w:val="22"/>
        </w:rPr>
        <w:t xml:space="preserve">8. Обавештење о саставном делу заједничке понуде </w:t>
      </w:r>
    </w:p>
    <w:p w:rsidR="00086D13" w:rsidRPr="007A0127" w:rsidRDefault="00086D13" w:rsidP="00086D13">
      <w:pPr>
        <w:ind w:firstLine="720"/>
        <w:jc w:val="both"/>
        <w:rPr>
          <w:sz w:val="22"/>
          <w:szCs w:val="22"/>
        </w:rPr>
      </w:pPr>
      <w:r w:rsidRPr="007A0127">
        <w:rPr>
          <w:sz w:val="22"/>
          <w:szCs w:val="22"/>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rsidR="00086D13" w:rsidRPr="007A0127" w:rsidRDefault="00086D13" w:rsidP="00086D13">
      <w:pPr>
        <w:ind w:firstLine="720"/>
        <w:jc w:val="both"/>
        <w:rPr>
          <w:sz w:val="22"/>
          <w:szCs w:val="22"/>
        </w:rPr>
      </w:pPr>
      <w:r w:rsidRPr="007A0127">
        <w:rPr>
          <w:sz w:val="22"/>
          <w:szCs w:val="22"/>
        </w:rPr>
        <w:t xml:space="preserve">1) податке о члану групе који ће бити носилац посла, односно који ће поднети понуду и који ће заступати групу понуђача пред наручиоцем; </w:t>
      </w:r>
    </w:p>
    <w:p w:rsidR="00086D13" w:rsidRPr="007A0127" w:rsidRDefault="00086D13" w:rsidP="00086D13">
      <w:pPr>
        <w:ind w:firstLine="720"/>
        <w:jc w:val="both"/>
        <w:rPr>
          <w:sz w:val="22"/>
          <w:szCs w:val="22"/>
        </w:rPr>
      </w:pPr>
      <w:r w:rsidRPr="007A0127">
        <w:rPr>
          <w:sz w:val="22"/>
          <w:szCs w:val="22"/>
        </w:rPr>
        <w:t xml:space="preserve">2) опис послова сваког од понуђача из групе понуђача у извршењу уговора. </w:t>
      </w:r>
    </w:p>
    <w:p w:rsidR="00086D13" w:rsidRPr="007A0127" w:rsidRDefault="00086D13" w:rsidP="00086D13">
      <w:pPr>
        <w:ind w:firstLine="720"/>
        <w:jc w:val="both"/>
        <w:rPr>
          <w:sz w:val="22"/>
          <w:szCs w:val="22"/>
        </w:rPr>
      </w:pPr>
      <w:r w:rsidRPr="007A0127">
        <w:rPr>
          <w:sz w:val="22"/>
          <w:szCs w:val="22"/>
        </w:rPr>
        <w:t xml:space="preserve">Споразумом се уређују се и друга питања која наручилац одреди конкурсном документацијом. </w:t>
      </w:r>
    </w:p>
    <w:p w:rsidR="00086D13" w:rsidRPr="007A0127" w:rsidRDefault="00086D13" w:rsidP="00086D13">
      <w:pPr>
        <w:ind w:firstLine="720"/>
        <w:jc w:val="both"/>
        <w:rPr>
          <w:sz w:val="22"/>
          <w:szCs w:val="22"/>
        </w:rPr>
      </w:pPr>
      <w:r w:rsidRPr="007A0127">
        <w:rPr>
          <w:sz w:val="22"/>
          <w:szCs w:val="22"/>
        </w:rPr>
        <w:t>Наручилац не може од групе понуђача да захтева да се повезују у одређени правни облик како би могли да поднесу заједничку понуду.</w:t>
      </w:r>
    </w:p>
    <w:p w:rsidR="00086D13" w:rsidRPr="007A0127" w:rsidRDefault="00086D13" w:rsidP="00086D13">
      <w:pPr>
        <w:ind w:firstLine="720"/>
        <w:jc w:val="both"/>
        <w:rPr>
          <w:sz w:val="22"/>
          <w:szCs w:val="22"/>
        </w:rPr>
      </w:pPr>
    </w:p>
    <w:p w:rsidR="00086D13" w:rsidRPr="007A0127" w:rsidRDefault="00086D13" w:rsidP="00086D13">
      <w:pPr>
        <w:ind w:firstLine="720"/>
        <w:jc w:val="both"/>
        <w:rPr>
          <w:b/>
          <w:sz w:val="22"/>
          <w:szCs w:val="22"/>
        </w:rPr>
      </w:pPr>
      <w:r w:rsidRPr="007A0127">
        <w:rPr>
          <w:b/>
          <w:sz w:val="22"/>
          <w:szCs w:val="22"/>
        </w:rPr>
        <w:t xml:space="preserve">9. Валута </w:t>
      </w:r>
    </w:p>
    <w:p w:rsidR="00086D13" w:rsidRPr="007A0127" w:rsidRDefault="00086D13" w:rsidP="00086D13">
      <w:pPr>
        <w:ind w:firstLine="720"/>
        <w:jc w:val="both"/>
        <w:rPr>
          <w:sz w:val="22"/>
          <w:szCs w:val="22"/>
        </w:rPr>
      </w:pPr>
      <w:r w:rsidRPr="007A0127">
        <w:rPr>
          <w:sz w:val="22"/>
          <w:szCs w:val="22"/>
        </w:rPr>
        <w:t xml:space="preserve">Цена мора бити изражена у динарима, без пореза на додату вредност (ПДВ). </w:t>
      </w:r>
    </w:p>
    <w:p w:rsidR="00086D13" w:rsidRPr="007A0127" w:rsidRDefault="00086D13" w:rsidP="00086D13">
      <w:pPr>
        <w:ind w:firstLine="720"/>
        <w:jc w:val="both"/>
        <w:rPr>
          <w:sz w:val="22"/>
          <w:szCs w:val="22"/>
        </w:rPr>
      </w:pPr>
      <w:r w:rsidRPr="007A0127">
        <w:rPr>
          <w:sz w:val="22"/>
          <w:szCs w:val="22"/>
        </w:rPr>
        <w:t>Цена добара се може мењати у складу са кретањем цена на тржишту.</w:t>
      </w:r>
    </w:p>
    <w:p w:rsidR="00086D13" w:rsidRPr="007A0127" w:rsidRDefault="00086D13" w:rsidP="00086D13">
      <w:pPr>
        <w:ind w:firstLine="720"/>
        <w:jc w:val="both"/>
        <w:rPr>
          <w:sz w:val="22"/>
          <w:szCs w:val="22"/>
        </w:rPr>
      </w:pPr>
      <w:r w:rsidRPr="007A0127">
        <w:rPr>
          <w:sz w:val="22"/>
          <w:szCs w:val="22"/>
          <w:lang w:val="sr-Cyrl-RS"/>
        </w:rPr>
        <w:t xml:space="preserve">Уговори ће бити </w:t>
      </w:r>
      <w:r w:rsidRPr="007A0127">
        <w:rPr>
          <w:sz w:val="22"/>
          <w:szCs w:val="22"/>
        </w:rPr>
        <w:t xml:space="preserve">закључени на процењену вредност партија, јер цена добара није фиксна. </w:t>
      </w:r>
    </w:p>
    <w:p w:rsidR="00086D13" w:rsidRPr="007A0127" w:rsidRDefault="00086D13" w:rsidP="00086D13">
      <w:pPr>
        <w:ind w:firstLine="720"/>
        <w:jc w:val="both"/>
        <w:rPr>
          <w:sz w:val="22"/>
          <w:szCs w:val="22"/>
        </w:rPr>
      </w:pPr>
      <w:r w:rsidRPr="007A0127">
        <w:rPr>
          <w:sz w:val="22"/>
          <w:szCs w:val="22"/>
        </w:rPr>
        <w:t>Наручилац задржава право да одступи од процењене количине добара.</w:t>
      </w:r>
    </w:p>
    <w:p w:rsidR="00086D13" w:rsidRPr="007A0127" w:rsidRDefault="00086D13" w:rsidP="00086D13">
      <w:pPr>
        <w:ind w:firstLine="720"/>
        <w:jc w:val="both"/>
        <w:rPr>
          <w:sz w:val="22"/>
          <w:szCs w:val="22"/>
        </w:rPr>
      </w:pPr>
    </w:p>
    <w:p w:rsidR="00086D13" w:rsidRPr="007A0127" w:rsidRDefault="00086D13" w:rsidP="00086D13">
      <w:pPr>
        <w:ind w:firstLine="720"/>
        <w:jc w:val="both"/>
        <w:rPr>
          <w:sz w:val="22"/>
          <w:szCs w:val="22"/>
        </w:rPr>
      </w:pPr>
      <w:r w:rsidRPr="007A0127">
        <w:rPr>
          <w:b/>
          <w:bCs/>
          <w:sz w:val="22"/>
          <w:szCs w:val="22"/>
        </w:rPr>
        <w:t xml:space="preserve">10. Захтеви у погледу начина и услова плаћања </w:t>
      </w:r>
    </w:p>
    <w:p w:rsidR="00086D13" w:rsidRPr="007A0127" w:rsidRDefault="00086D13" w:rsidP="00086D13">
      <w:pPr>
        <w:ind w:firstLine="720"/>
        <w:jc w:val="both"/>
        <w:rPr>
          <w:sz w:val="22"/>
          <w:szCs w:val="22"/>
          <w:lang w:val="sr-Cyrl-RS"/>
        </w:rPr>
      </w:pPr>
      <w:r w:rsidRPr="007A0127">
        <w:rPr>
          <w:sz w:val="22"/>
          <w:szCs w:val="22"/>
        </w:rPr>
        <w:t xml:space="preserve">Плаћање добара која су предмет набавке вршиће се авансно </w:t>
      </w:r>
      <w:r w:rsidRPr="007A0127">
        <w:rPr>
          <w:sz w:val="22"/>
          <w:szCs w:val="22"/>
          <w:lang w:val="sr-Cyrl-RS"/>
        </w:rPr>
        <w:t>за све партије.</w:t>
      </w:r>
    </w:p>
    <w:p w:rsidR="00086D13" w:rsidRPr="007A0127" w:rsidRDefault="00086D13" w:rsidP="00086D13">
      <w:pPr>
        <w:ind w:firstLine="720"/>
        <w:jc w:val="both"/>
        <w:rPr>
          <w:sz w:val="22"/>
          <w:szCs w:val="22"/>
        </w:rPr>
      </w:pPr>
      <w:r w:rsidRPr="007A0127">
        <w:rPr>
          <w:sz w:val="22"/>
          <w:szCs w:val="22"/>
        </w:rPr>
        <w:t xml:space="preserve">На основу извршених авансних уплата, Наручиоцу се издаје коначна фактура која гласи на износ потрошених средстава и служи за „затварање“ аванса једанпут месечно. Понуђач је дужан да једном месечно уз коначну фактуру доставља Извештај о месечном снабдевању горива по свим дебитним картицама. </w:t>
      </w:r>
    </w:p>
    <w:p w:rsidR="00086D13" w:rsidRPr="007A0127" w:rsidRDefault="00086D13" w:rsidP="00086D13">
      <w:pPr>
        <w:ind w:firstLine="720"/>
        <w:jc w:val="both"/>
        <w:rPr>
          <w:sz w:val="22"/>
          <w:szCs w:val="22"/>
        </w:rPr>
      </w:pPr>
      <w:r w:rsidRPr="007A0127">
        <w:rPr>
          <w:sz w:val="22"/>
          <w:szCs w:val="22"/>
        </w:rPr>
        <w:t xml:space="preserve">Наручилац може преузимати гориво до висине уплаћених средстава. </w:t>
      </w:r>
    </w:p>
    <w:p w:rsidR="00086D13" w:rsidRPr="007A0127" w:rsidRDefault="00086D13" w:rsidP="00086D13">
      <w:pPr>
        <w:ind w:firstLine="720"/>
        <w:jc w:val="both"/>
        <w:rPr>
          <w:sz w:val="22"/>
          <w:szCs w:val="22"/>
        </w:rPr>
      </w:pPr>
      <w:r w:rsidRPr="007A0127">
        <w:rPr>
          <w:sz w:val="22"/>
          <w:szCs w:val="22"/>
        </w:rPr>
        <w:t xml:space="preserve">Уколико снабдевање у обрачунском периоду не буде обухваћено извештајем за тај период, биће обухваћено извештајем за наредни период. </w:t>
      </w:r>
    </w:p>
    <w:p w:rsidR="00086D13" w:rsidRPr="007A0127" w:rsidRDefault="00086D13" w:rsidP="00086D13">
      <w:pPr>
        <w:ind w:firstLine="720"/>
        <w:jc w:val="both"/>
        <w:rPr>
          <w:sz w:val="22"/>
          <w:szCs w:val="22"/>
        </w:rPr>
      </w:pPr>
      <w:r w:rsidRPr="007A0127">
        <w:rPr>
          <w:sz w:val="22"/>
          <w:szCs w:val="22"/>
        </w:rPr>
        <w:t xml:space="preserve">Приликом закључења уговора, </w:t>
      </w:r>
      <w:r w:rsidR="00434F20" w:rsidRPr="007A0127">
        <w:rPr>
          <w:sz w:val="22"/>
          <w:szCs w:val="22"/>
          <w:lang w:val="sr-Cyrl-RS"/>
        </w:rPr>
        <w:t xml:space="preserve">Наручилац </w:t>
      </w:r>
      <w:r w:rsidR="00434F20" w:rsidRPr="007A0127">
        <w:rPr>
          <w:sz w:val="22"/>
          <w:szCs w:val="22"/>
        </w:rPr>
        <w:t>може</w:t>
      </w:r>
      <w:r w:rsidRPr="007A0127">
        <w:rPr>
          <w:sz w:val="22"/>
          <w:szCs w:val="22"/>
        </w:rPr>
        <w:t xml:space="preserve"> у договору са понуђачем прихватити издавање авансног - коначног рачуна, као и на крају обрачунског периода издавање признанице са прегледом свих извршених трансакција. </w:t>
      </w:r>
    </w:p>
    <w:p w:rsidR="00086D13" w:rsidRPr="007A0127" w:rsidRDefault="00086D13" w:rsidP="00086D13">
      <w:pPr>
        <w:ind w:firstLine="720"/>
        <w:jc w:val="both"/>
        <w:rPr>
          <w:sz w:val="22"/>
          <w:szCs w:val="22"/>
        </w:rPr>
      </w:pPr>
      <w:r w:rsidRPr="007A0127">
        <w:rPr>
          <w:sz w:val="22"/>
          <w:szCs w:val="22"/>
        </w:rPr>
        <w:t xml:space="preserve">Сви достављени рачуни морају да садрже број и датум закљученог уговора. </w:t>
      </w:r>
    </w:p>
    <w:p w:rsidR="00086D13" w:rsidRPr="007A0127" w:rsidRDefault="00086D13" w:rsidP="00086D13">
      <w:pPr>
        <w:ind w:firstLine="720"/>
        <w:jc w:val="both"/>
        <w:rPr>
          <w:sz w:val="22"/>
          <w:szCs w:val="22"/>
        </w:rPr>
      </w:pPr>
      <w:r w:rsidRPr="007A0127">
        <w:rPr>
          <w:sz w:val="22"/>
          <w:szCs w:val="22"/>
        </w:rPr>
        <w:t>Понуђач је дужан да изврши регистрацију фактуре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w:t>
      </w:r>
      <w:r w:rsidR="00D33747">
        <w:rPr>
          <w:sz w:val="22"/>
          <w:szCs w:val="22"/>
          <w:lang w:val="sr-Cyrl-RS"/>
        </w:rPr>
        <w:t>„</w:t>
      </w:r>
      <w:r w:rsidRPr="007A0127">
        <w:rPr>
          <w:sz w:val="22"/>
          <w:szCs w:val="22"/>
        </w:rPr>
        <w:t>Службени гласник РС</w:t>
      </w:r>
      <w:r w:rsidR="00D33747">
        <w:rPr>
          <w:sz w:val="22"/>
          <w:szCs w:val="22"/>
          <w:lang w:val="sr-Cyrl-RS"/>
        </w:rPr>
        <w:t>”</w:t>
      </w:r>
      <w:r w:rsidRPr="007A0127">
        <w:rPr>
          <w:sz w:val="22"/>
          <w:szCs w:val="22"/>
        </w:rPr>
        <w:t xml:space="preserve"> број 7/2018</w:t>
      </w:r>
      <w:r w:rsidR="00D33747">
        <w:rPr>
          <w:sz w:val="22"/>
          <w:szCs w:val="22"/>
          <w:lang w:val="sr-Cyrl-RS"/>
        </w:rPr>
        <w:t>, 59/2018 и 8/2019</w:t>
      </w:r>
      <w:r w:rsidRPr="007A0127">
        <w:rPr>
          <w:sz w:val="22"/>
          <w:szCs w:val="22"/>
        </w:rPr>
        <w:t xml:space="preserve">). </w:t>
      </w:r>
    </w:p>
    <w:p w:rsidR="00086D13" w:rsidRPr="007A0127" w:rsidRDefault="00086D13" w:rsidP="00086D13">
      <w:pPr>
        <w:ind w:firstLine="720"/>
        <w:jc w:val="both"/>
        <w:rPr>
          <w:sz w:val="22"/>
          <w:szCs w:val="22"/>
        </w:rPr>
      </w:pPr>
      <w:r w:rsidRPr="007A0127">
        <w:rPr>
          <w:sz w:val="22"/>
          <w:szCs w:val="22"/>
        </w:rPr>
        <w:lastRenderedPageBreak/>
        <w:t>О</w:t>
      </w:r>
      <w:r w:rsidR="00434F20" w:rsidRPr="007A0127">
        <w:rPr>
          <w:sz w:val="22"/>
          <w:szCs w:val="22"/>
        </w:rPr>
        <w:t>бавезе Наручиоца из</w:t>
      </w:r>
      <w:r w:rsidRPr="007A0127">
        <w:rPr>
          <w:sz w:val="22"/>
          <w:szCs w:val="22"/>
        </w:rPr>
        <w:t xml:space="preserve"> уговора које доспевају у наредној буџетској години биће реализоване највише до износа средстава која ће Наручиоцу бити одобрена за наредну буџетску годину.</w:t>
      </w:r>
    </w:p>
    <w:p w:rsidR="00434F20" w:rsidRPr="007A0127" w:rsidRDefault="00434F20" w:rsidP="00086D13">
      <w:pPr>
        <w:ind w:firstLine="720"/>
        <w:jc w:val="both"/>
        <w:rPr>
          <w:sz w:val="22"/>
          <w:szCs w:val="22"/>
        </w:rPr>
      </w:pPr>
    </w:p>
    <w:p w:rsidR="00434F20" w:rsidRPr="007A0127" w:rsidRDefault="00434F20" w:rsidP="00434F20">
      <w:pPr>
        <w:ind w:firstLine="720"/>
        <w:jc w:val="both"/>
        <w:rPr>
          <w:b/>
          <w:sz w:val="22"/>
          <w:szCs w:val="22"/>
        </w:rPr>
      </w:pPr>
      <w:r w:rsidRPr="007A0127">
        <w:rPr>
          <w:b/>
          <w:sz w:val="22"/>
          <w:szCs w:val="22"/>
        </w:rPr>
        <w:t xml:space="preserve">11. Заложно право </w:t>
      </w:r>
    </w:p>
    <w:p w:rsidR="00434F20" w:rsidRPr="007A0127" w:rsidRDefault="00434F20" w:rsidP="00434F20">
      <w:pPr>
        <w:ind w:firstLine="720"/>
        <w:jc w:val="both"/>
        <w:rPr>
          <w:sz w:val="22"/>
          <w:szCs w:val="22"/>
        </w:rPr>
      </w:pPr>
      <w:r w:rsidRPr="007A0127">
        <w:rPr>
          <w:sz w:val="22"/>
          <w:szCs w:val="22"/>
        </w:rPr>
        <w:t>Потраживања из појединачно закључених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501939" w:rsidRPr="007A0127" w:rsidRDefault="00501939" w:rsidP="00434F20">
      <w:pPr>
        <w:ind w:firstLine="720"/>
        <w:jc w:val="both"/>
        <w:rPr>
          <w:sz w:val="22"/>
          <w:szCs w:val="22"/>
        </w:rPr>
      </w:pPr>
    </w:p>
    <w:p w:rsidR="00501939" w:rsidRPr="007A0127" w:rsidRDefault="00501939" w:rsidP="00501939">
      <w:pPr>
        <w:ind w:firstLine="720"/>
        <w:jc w:val="both"/>
        <w:rPr>
          <w:b/>
          <w:bCs/>
          <w:sz w:val="22"/>
          <w:szCs w:val="22"/>
        </w:rPr>
      </w:pPr>
      <w:r w:rsidRPr="007A0127">
        <w:rPr>
          <w:b/>
          <w:bCs/>
          <w:sz w:val="22"/>
          <w:szCs w:val="22"/>
        </w:rPr>
        <w:t>12.</w:t>
      </w:r>
      <w:r w:rsidRPr="007A0127">
        <w:rPr>
          <w:b/>
          <w:bCs/>
          <w:sz w:val="22"/>
          <w:szCs w:val="22"/>
          <w:lang w:val="sr-Cyrl-RS"/>
        </w:rPr>
        <w:t xml:space="preserve"> </w:t>
      </w:r>
      <w:r w:rsidRPr="007A0127">
        <w:rPr>
          <w:b/>
          <w:bCs/>
          <w:sz w:val="22"/>
          <w:szCs w:val="22"/>
        </w:rPr>
        <w:t>Средства финансијског обезбеђења</w:t>
      </w:r>
    </w:p>
    <w:p w:rsidR="002462B9" w:rsidRPr="007A0127" w:rsidRDefault="002462B9" w:rsidP="002462B9">
      <w:pPr>
        <w:ind w:firstLine="720"/>
        <w:jc w:val="both"/>
        <w:rPr>
          <w:sz w:val="22"/>
          <w:szCs w:val="22"/>
          <w:lang w:val="sr-Cyrl-RS"/>
        </w:rPr>
      </w:pPr>
      <w:r w:rsidRPr="007A0127">
        <w:rPr>
          <w:sz w:val="22"/>
          <w:szCs w:val="22"/>
        </w:rPr>
        <w:t>Гаранција за добро извршење посла је бланко соло меница са одговарајућим меничним овлашћењем</w:t>
      </w:r>
      <w:r w:rsidRPr="007A0127">
        <w:rPr>
          <w:sz w:val="22"/>
          <w:szCs w:val="22"/>
          <w:lang w:val="sr-Cyrl-RS"/>
        </w:rPr>
        <w:t xml:space="preserve"> коју </w:t>
      </w:r>
      <w:r w:rsidRPr="007A0127">
        <w:rPr>
          <w:sz w:val="22"/>
          <w:szCs w:val="22"/>
        </w:rPr>
        <w:t>доставља само изабрани понуђач.</w:t>
      </w:r>
    </w:p>
    <w:p w:rsidR="002462B9" w:rsidRPr="007A0127" w:rsidRDefault="002462B9" w:rsidP="002462B9">
      <w:pPr>
        <w:ind w:firstLine="720"/>
        <w:jc w:val="both"/>
        <w:rPr>
          <w:sz w:val="22"/>
          <w:szCs w:val="22"/>
          <w:lang w:val="sr-Cyrl-RS"/>
        </w:rPr>
      </w:pPr>
      <w:r w:rsidRPr="007A0127">
        <w:rPr>
          <w:sz w:val="22"/>
          <w:szCs w:val="22"/>
        </w:rPr>
        <w:t xml:space="preserve">Понуђач чија понуда буде изабрана као најповољнија, дужан је да у року од </w:t>
      </w:r>
      <w:r w:rsidRPr="007A0127">
        <w:rPr>
          <w:iCs/>
          <w:sz w:val="22"/>
          <w:szCs w:val="22"/>
        </w:rPr>
        <w:t>три дана од дана потписивања уговора</w:t>
      </w:r>
      <w:r w:rsidRPr="007A0127">
        <w:rPr>
          <w:sz w:val="22"/>
          <w:szCs w:val="22"/>
        </w:rPr>
        <w:t xml:space="preserve"> на име средства финансијског обезбеђења за добро извршење посла, преда наручиоцу </w:t>
      </w:r>
      <w:r w:rsidRPr="007A0127">
        <w:rPr>
          <w:b/>
          <w:bCs/>
          <w:sz w:val="22"/>
          <w:szCs w:val="22"/>
          <w:lang w:val="ru-RU"/>
        </w:rPr>
        <w:t>бланко соло меницу</w:t>
      </w:r>
      <w:r w:rsidRPr="007A0127">
        <w:rPr>
          <w:bCs/>
          <w:sz w:val="22"/>
          <w:szCs w:val="22"/>
          <w:lang w:val="ru-RU"/>
        </w:rPr>
        <w:t>, потписану од стране овлашћеног лица понуђача  чије су име и начин потписивања садржани у картону депонованих потписа и оверену печатом,  као и менично влашћење</w:t>
      </w:r>
      <w:r w:rsidRPr="007A0127">
        <w:rPr>
          <w:bCs/>
          <w:sz w:val="22"/>
          <w:szCs w:val="22"/>
        </w:rPr>
        <w:t xml:space="preserve"> садржано у делу </w:t>
      </w:r>
      <w:r w:rsidRPr="007A0127">
        <w:rPr>
          <w:bCs/>
          <w:sz w:val="22"/>
          <w:szCs w:val="22"/>
          <w:lang w:val="en-US"/>
        </w:rPr>
        <w:t>V</w:t>
      </w:r>
      <w:r w:rsidRPr="007A0127">
        <w:rPr>
          <w:bCs/>
          <w:sz w:val="22"/>
          <w:szCs w:val="22"/>
        </w:rPr>
        <w:t xml:space="preserve"> конкурсне документације</w:t>
      </w:r>
      <w:r w:rsidRPr="007A0127">
        <w:rPr>
          <w:bCs/>
          <w:sz w:val="22"/>
          <w:szCs w:val="22"/>
          <w:lang w:val="sr-Cyrl-RS"/>
        </w:rPr>
        <w:t xml:space="preserve"> </w:t>
      </w:r>
      <w:r w:rsidRPr="007A0127">
        <w:rPr>
          <w:bCs/>
          <w:sz w:val="22"/>
          <w:szCs w:val="22"/>
          <w:lang w:val="ru-RU"/>
        </w:rPr>
        <w:t xml:space="preserve">као </w:t>
      </w:r>
      <w:r w:rsidRPr="007A0127">
        <w:rPr>
          <w:sz w:val="22"/>
          <w:szCs w:val="22"/>
        </w:rPr>
        <w:t xml:space="preserve"> и доказ о регистрацији менице</w:t>
      </w:r>
      <w:r w:rsidRPr="007A0127">
        <w:rPr>
          <w:sz w:val="22"/>
          <w:szCs w:val="22"/>
          <w:lang w:val="sr-Cyrl-RS"/>
        </w:rPr>
        <w:t xml:space="preserve"> и картон депонованих потписа.</w:t>
      </w:r>
    </w:p>
    <w:p w:rsidR="002462B9" w:rsidRPr="007A0127" w:rsidRDefault="002462B9" w:rsidP="002462B9">
      <w:pPr>
        <w:ind w:firstLine="720"/>
        <w:jc w:val="both"/>
        <w:rPr>
          <w:sz w:val="22"/>
          <w:szCs w:val="22"/>
        </w:rPr>
      </w:pPr>
      <w:r w:rsidRPr="007A0127">
        <w:rPr>
          <w:bCs/>
          <w:sz w:val="22"/>
          <w:szCs w:val="22"/>
          <w:lang w:val="ru-RU"/>
        </w:rPr>
        <w:t xml:space="preserve">Вредност гаранције – средства обезбеђења за добро извршење посла утврђује се у износу који одговара </w:t>
      </w:r>
      <w:r w:rsidRPr="007A0127">
        <w:rPr>
          <w:sz w:val="22"/>
          <w:szCs w:val="22"/>
        </w:rPr>
        <w:t xml:space="preserve">висини од 10% од вредности уговора </w:t>
      </w:r>
      <w:r w:rsidRPr="007A0127">
        <w:rPr>
          <w:sz w:val="22"/>
          <w:szCs w:val="22"/>
          <w:lang w:val="sr-Cyrl-RS"/>
        </w:rPr>
        <w:t>без</w:t>
      </w:r>
      <w:r w:rsidRPr="007A0127">
        <w:rPr>
          <w:sz w:val="22"/>
          <w:szCs w:val="22"/>
        </w:rPr>
        <w:t xml:space="preserve"> обрачунат</w:t>
      </w:r>
      <w:r w:rsidRPr="007A0127">
        <w:rPr>
          <w:sz w:val="22"/>
          <w:szCs w:val="22"/>
          <w:lang w:val="sr-Cyrl-RS"/>
        </w:rPr>
        <w:t>ог</w:t>
      </w:r>
      <w:r w:rsidRPr="007A0127">
        <w:rPr>
          <w:sz w:val="22"/>
          <w:szCs w:val="22"/>
        </w:rPr>
        <w:t xml:space="preserve"> порез</w:t>
      </w:r>
      <w:r w:rsidRPr="007A0127">
        <w:rPr>
          <w:sz w:val="22"/>
          <w:szCs w:val="22"/>
          <w:lang w:val="sr-Cyrl-RS"/>
        </w:rPr>
        <w:t>а</w:t>
      </w:r>
      <w:r w:rsidRPr="007A0127">
        <w:rPr>
          <w:sz w:val="22"/>
          <w:szCs w:val="22"/>
        </w:rPr>
        <w:t xml:space="preserve"> на додату вредност.</w:t>
      </w:r>
    </w:p>
    <w:p w:rsidR="002462B9" w:rsidRPr="007A0127" w:rsidRDefault="002462B9" w:rsidP="002462B9">
      <w:pPr>
        <w:ind w:firstLine="720"/>
        <w:jc w:val="both"/>
        <w:rPr>
          <w:sz w:val="22"/>
          <w:szCs w:val="22"/>
        </w:rPr>
      </w:pPr>
      <w:r w:rsidRPr="007A0127">
        <w:rPr>
          <w:sz w:val="22"/>
          <w:szCs w:val="22"/>
        </w:rPr>
        <w:t xml:space="preserve">Средство обезбеђења за добро извршење посла мора трајати најмање </w:t>
      </w:r>
      <w:r w:rsidRPr="007A0127">
        <w:rPr>
          <w:sz w:val="22"/>
          <w:szCs w:val="22"/>
          <w:lang w:val="sr-Cyrl-RS"/>
        </w:rPr>
        <w:t>30</w:t>
      </w:r>
      <w:r w:rsidRPr="007A0127">
        <w:rPr>
          <w:sz w:val="22"/>
          <w:szCs w:val="22"/>
        </w:rPr>
        <w:t xml:space="preserve"> (</w:t>
      </w:r>
      <w:r w:rsidRPr="007A0127">
        <w:rPr>
          <w:sz w:val="22"/>
          <w:szCs w:val="22"/>
          <w:lang w:val="sr-Cyrl-RS"/>
        </w:rPr>
        <w:t>три</w:t>
      </w:r>
      <w:r w:rsidRPr="007A0127">
        <w:rPr>
          <w:sz w:val="22"/>
          <w:szCs w:val="22"/>
        </w:rPr>
        <w:t>десет)</w:t>
      </w:r>
      <w:r w:rsidRPr="007A0127">
        <w:rPr>
          <w:b/>
          <w:sz w:val="22"/>
          <w:szCs w:val="22"/>
        </w:rPr>
        <w:t xml:space="preserve"> </w:t>
      </w:r>
      <w:r w:rsidRPr="007A0127">
        <w:rPr>
          <w:sz w:val="22"/>
          <w:szCs w:val="22"/>
        </w:rPr>
        <w:t xml:space="preserve"> дана дуже од истека уговореног рока за извршење предметне услуге. </w:t>
      </w:r>
    </w:p>
    <w:p w:rsidR="002462B9" w:rsidRPr="007A0127" w:rsidRDefault="002462B9" w:rsidP="002462B9">
      <w:pPr>
        <w:ind w:firstLine="720"/>
        <w:jc w:val="both"/>
        <w:rPr>
          <w:sz w:val="22"/>
          <w:szCs w:val="22"/>
        </w:rPr>
      </w:pPr>
      <w:r w:rsidRPr="007A0127">
        <w:rPr>
          <w:sz w:val="22"/>
          <w:szCs w:val="22"/>
        </w:rPr>
        <w:t xml:space="preserve">Уколико понуђач не обезбеди и не преда наручиоцу средство обезбеђења за добро извршење посла у назначеном року, уговор не ступа на снагу (одложни услов), а наручилац задржава право да потпише уговор са следећим најбоље рангираним понуђачем.  </w:t>
      </w:r>
    </w:p>
    <w:p w:rsidR="002462B9" w:rsidRPr="007A0127" w:rsidRDefault="002462B9" w:rsidP="002462B9">
      <w:pPr>
        <w:tabs>
          <w:tab w:val="left" w:pos="720"/>
        </w:tabs>
        <w:jc w:val="both"/>
        <w:rPr>
          <w:bCs/>
          <w:sz w:val="22"/>
          <w:szCs w:val="22"/>
          <w:lang w:val="sr-Cyrl-RS"/>
        </w:rPr>
      </w:pPr>
      <w:r w:rsidRPr="007A0127">
        <w:rPr>
          <w:bCs/>
          <w:sz w:val="22"/>
          <w:szCs w:val="22"/>
          <w:lang w:val="sr-Cyrl-RS"/>
        </w:rPr>
        <w:tab/>
      </w:r>
      <w:r w:rsidRPr="007A0127">
        <w:rPr>
          <w:bCs/>
          <w:sz w:val="22"/>
          <w:szCs w:val="22"/>
        </w:rPr>
        <w:t>У случају подношења заједничке понуде, средство обезбеђења доставља понуђач</w:t>
      </w:r>
      <w:r w:rsidRPr="007A0127">
        <w:rPr>
          <w:bCs/>
          <w:sz w:val="22"/>
          <w:szCs w:val="22"/>
          <w:lang w:val="sr-Cyrl-RS"/>
        </w:rPr>
        <w:t xml:space="preserve"> </w:t>
      </w:r>
      <w:r w:rsidRPr="007A0127">
        <w:rPr>
          <w:bCs/>
          <w:sz w:val="22"/>
          <w:szCs w:val="22"/>
        </w:rPr>
        <w:t>који је у Споразуму одређен као понуђач који ће у име групе понуђача дати средство</w:t>
      </w:r>
      <w:r w:rsidRPr="007A0127">
        <w:rPr>
          <w:bCs/>
          <w:sz w:val="22"/>
          <w:szCs w:val="22"/>
          <w:lang w:val="sr-Cyrl-RS"/>
        </w:rPr>
        <w:t xml:space="preserve"> </w:t>
      </w:r>
      <w:r w:rsidRPr="007A0127">
        <w:rPr>
          <w:bCs/>
          <w:sz w:val="22"/>
          <w:szCs w:val="22"/>
        </w:rPr>
        <w:t>обезбеђења.</w:t>
      </w:r>
    </w:p>
    <w:p w:rsidR="00501939" w:rsidRPr="007A0127" w:rsidRDefault="002462B9" w:rsidP="002462B9">
      <w:pPr>
        <w:ind w:firstLine="720"/>
        <w:jc w:val="both"/>
        <w:rPr>
          <w:b/>
          <w:sz w:val="22"/>
          <w:szCs w:val="22"/>
        </w:rPr>
      </w:pPr>
      <w:r w:rsidRPr="007A0127">
        <w:rPr>
          <w:b/>
          <w:sz w:val="22"/>
          <w:szCs w:val="22"/>
        </w:rPr>
        <w:t>Меница се доставља за сваку партију посебно.</w:t>
      </w:r>
    </w:p>
    <w:p w:rsidR="00970EE2" w:rsidRPr="007A0127" w:rsidRDefault="00970EE2" w:rsidP="002462B9">
      <w:pPr>
        <w:ind w:firstLine="720"/>
        <w:jc w:val="both"/>
        <w:rPr>
          <w:b/>
          <w:sz w:val="22"/>
          <w:szCs w:val="22"/>
        </w:rPr>
      </w:pPr>
    </w:p>
    <w:p w:rsidR="00970EE2" w:rsidRPr="007A0127" w:rsidRDefault="00970EE2" w:rsidP="00970EE2">
      <w:pPr>
        <w:pStyle w:val="Default"/>
        <w:ind w:firstLine="720"/>
        <w:rPr>
          <w:b/>
          <w:sz w:val="22"/>
          <w:szCs w:val="22"/>
        </w:rPr>
      </w:pPr>
      <w:r w:rsidRPr="007A0127">
        <w:rPr>
          <w:b/>
          <w:sz w:val="22"/>
          <w:szCs w:val="22"/>
        </w:rPr>
        <w:t xml:space="preserve">13. Реализација средства финансијског обезбеђењa </w:t>
      </w:r>
    </w:p>
    <w:p w:rsidR="00970EE2" w:rsidRPr="007A0127" w:rsidRDefault="00970EE2" w:rsidP="00970EE2">
      <w:pPr>
        <w:ind w:firstLine="720"/>
        <w:jc w:val="both"/>
        <w:rPr>
          <w:sz w:val="22"/>
          <w:szCs w:val="22"/>
        </w:rPr>
      </w:pPr>
      <w:r w:rsidRPr="007A0127">
        <w:rPr>
          <w:sz w:val="22"/>
          <w:szCs w:val="22"/>
        </w:rPr>
        <w:t>Средство финансијског обезбеђења може да се реализује уколико понуђач не испуњава обавезе из поступка јавне набавке, као и уговорне обавезе.</w:t>
      </w:r>
    </w:p>
    <w:p w:rsidR="00970EE2" w:rsidRPr="007A0127" w:rsidRDefault="00970EE2" w:rsidP="00970EE2">
      <w:pPr>
        <w:ind w:firstLine="720"/>
        <w:jc w:val="both"/>
        <w:rPr>
          <w:sz w:val="22"/>
          <w:szCs w:val="22"/>
        </w:rPr>
      </w:pPr>
    </w:p>
    <w:p w:rsidR="00970EE2" w:rsidRPr="007A0127" w:rsidRDefault="00970EE2" w:rsidP="00970EE2">
      <w:pPr>
        <w:pStyle w:val="Default"/>
        <w:ind w:firstLine="720"/>
        <w:jc w:val="both"/>
        <w:rPr>
          <w:sz w:val="22"/>
          <w:szCs w:val="22"/>
        </w:rPr>
      </w:pPr>
      <w:r w:rsidRPr="007A0127">
        <w:rPr>
          <w:b/>
          <w:bCs/>
          <w:sz w:val="22"/>
          <w:szCs w:val="22"/>
        </w:rPr>
        <w:t xml:space="preserve">14. Заштита података наручиоца </w:t>
      </w:r>
    </w:p>
    <w:p w:rsidR="00970EE2" w:rsidRPr="007A0127" w:rsidRDefault="00970EE2" w:rsidP="00970EE2">
      <w:pPr>
        <w:pStyle w:val="Default"/>
        <w:ind w:firstLine="720"/>
        <w:jc w:val="both"/>
        <w:rPr>
          <w:sz w:val="22"/>
          <w:szCs w:val="22"/>
        </w:rPr>
      </w:pPr>
      <w:r w:rsidRPr="007A0127">
        <w:rPr>
          <w:sz w:val="22"/>
          <w:szCs w:val="22"/>
        </w:rPr>
        <w:t xml:space="preserve">Наручилац ће захтевати заштиту поверљивости података које понуђачима ставља на располагање, укључујући и њихове подизвођаче. </w:t>
      </w:r>
    </w:p>
    <w:p w:rsidR="00970EE2" w:rsidRPr="007A0127" w:rsidRDefault="00970EE2" w:rsidP="00970EE2">
      <w:pPr>
        <w:pStyle w:val="Default"/>
        <w:ind w:firstLine="720"/>
        <w:jc w:val="both"/>
        <w:rPr>
          <w:sz w:val="22"/>
          <w:szCs w:val="22"/>
        </w:rPr>
      </w:pPr>
      <w:r w:rsidRPr="007A0127">
        <w:rPr>
          <w:sz w:val="22"/>
          <w:szCs w:val="22"/>
        </w:rPr>
        <w:t xml:space="preserve">Лице које је примило податке одређене као поверљиве дужно је да их чува и штити, без обзира на степен те поверљивости. </w:t>
      </w:r>
    </w:p>
    <w:p w:rsidR="00970EE2" w:rsidRPr="007A0127" w:rsidRDefault="00970EE2" w:rsidP="00970EE2">
      <w:pPr>
        <w:pStyle w:val="Default"/>
        <w:ind w:firstLine="720"/>
        <w:jc w:val="both"/>
        <w:rPr>
          <w:sz w:val="22"/>
          <w:szCs w:val="22"/>
        </w:rPr>
      </w:pPr>
    </w:p>
    <w:p w:rsidR="00970EE2" w:rsidRPr="007A0127" w:rsidRDefault="00970EE2" w:rsidP="00970EE2">
      <w:pPr>
        <w:pStyle w:val="Default"/>
        <w:ind w:firstLine="720"/>
        <w:rPr>
          <w:b/>
          <w:sz w:val="22"/>
          <w:szCs w:val="22"/>
        </w:rPr>
      </w:pPr>
      <w:r w:rsidRPr="007A0127">
        <w:rPr>
          <w:b/>
          <w:sz w:val="22"/>
          <w:szCs w:val="22"/>
        </w:rPr>
        <w:t xml:space="preserve">15. Заштита података понуђача </w:t>
      </w:r>
    </w:p>
    <w:p w:rsidR="00970EE2" w:rsidRPr="007A0127" w:rsidRDefault="00970EE2" w:rsidP="00970EE2">
      <w:pPr>
        <w:pStyle w:val="Default"/>
        <w:ind w:firstLine="720"/>
        <w:jc w:val="both"/>
        <w:rPr>
          <w:sz w:val="22"/>
          <w:szCs w:val="22"/>
        </w:rPr>
      </w:pPr>
      <w:r w:rsidRPr="007A0127">
        <w:rPr>
          <w:sz w:val="22"/>
          <w:szCs w:val="22"/>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речју „ПОВЕРЉИВО</w:t>
      </w:r>
      <w:proofErr w:type="gramStart"/>
      <w:r w:rsidRPr="007A0127">
        <w:rPr>
          <w:sz w:val="22"/>
          <w:szCs w:val="22"/>
        </w:rPr>
        <w:t>“ у</w:t>
      </w:r>
      <w:proofErr w:type="gramEnd"/>
      <w:r w:rsidRPr="007A0127">
        <w:rPr>
          <w:sz w:val="22"/>
          <w:szCs w:val="22"/>
        </w:rPr>
        <w:t xml:space="preserve"> понуди. Наручилац ће одбити давање информације која би значила повреду поверљивости података добијених у понуди. </w:t>
      </w:r>
    </w:p>
    <w:p w:rsidR="00970EE2" w:rsidRPr="007A0127" w:rsidRDefault="00970EE2" w:rsidP="00970EE2">
      <w:pPr>
        <w:ind w:firstLine="720"/>
        <w:jc w:val="both"/>
        <w:rPr>
          <w:sz w:val="22"/>
          <w:szCs w:val="22"/>
        </w:rPr>
      </w:pPr>
      <w:r w:rsidRPr="007A0127">
        <w:rPr>
          <w:sz w:val="22"/>
          <w:szCs w:val="22"/>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970EE2" w:rsidRPr="007A0127" w:rsidRDefault="00970EE2" w:rsidP="00970EE2">
      <w:pPr>
        <w:ind w:firstLine="720"/>
        <w:jc w:val="both"/>
        <w:rPr>
          <w:sz w:val="22"/>
          <w:szCs w:val="22"/>
        </w:rPr>
      </w:pPr>
    </w:p>
    <w:p w:rsidR="00970EE2" w:rsidRPr="007A0127" w:rsidRDefault="00970EE2" w:rsidP="00970EE2">
      <w:pPr>
        <w:pStyle w:val="ListParagraph"/>
        <w:numPr>
          <w:ilvl w:val="0"/>
          <w:numId w:val="26"/>
        </w:numPr>
        <w:tabs>
          <w:tab w:val="left" w:pos="1260"/>
        </w:tabs>
        <w:suppressAutoHyphens w:val="0"/>
        <w:spacing w:line="240" w:lineRule="auto"/>
        <w:rPr>
          <w:b/>
          <w:sz w:val="22"/>
          <w:szCs w:val="22"/>
        </w:rPr>
      </w:pPr>
      <w:r w:rsidRPr="007A0127">
        <w:rPr>
          <w:b/>
          <w:sz w:val="22"/>
          <w:szCs w:val="22"/>
        </w:rPr>
        <w:t xml:space="preserve">Додатне информације или појашњења у вези са припремањем понуде  </w:t>
      </w:r>
    </w:p>
    <w:p w:rsidR="00970EE2" w:rsidRPr="007A0127" w:rsidRDefault="00970EE2" w:rsidP="00970EE2">
      <w:pPr>
        <w:ind w:firstLine="720"/>
        <w:jc w:val="both"/>
        <w:rPr>
          <w:sz w:val="22"/>
          <w:szCs w:val="22"/>
        </w:rPr>
      </w:pPr>
      <w:r w:rsidRPr="007A0127">
        <w:rPr>
          <w:sz w:val="22"/>
          <w:szCs w:val="22"/>
          <w:lang w:val="sr-Cyrl-RS"/>
        </w:rPr>
        <w:t>К</w:t>
      </w:r>
      <w:r w:rsidRPr="007A0127">
        <w:rPr>
          <w:sz w:val="22"/>
          <w:szCs w:val="22"/>
        </w:rPr>
        <w:t xml:space="preserve">омуникација у поступку јавне набавке врши на начин одређен чланом 20. Закона. Све измене и </w:t>
      </w:r>
      <w:r w:rsidRPr="007A0127">
        <w:rPr>
          <w:sz w:val="22"/>
          <w:szCs w:val="22"/>
          <w:lang w:val="sr-Latn-CS"/>
        </w:rPr>
        <w:t>допуне конкурсне документације као и додатне информације и обавеште</w:t>
      </w:r>
      <w:r w:rsidRPr="007A0127">
        <w:rPr>
          <w:sz w:val="22"/>
          <w:szCs w:val="22"/>
        </w:rPr>
        <w:t>њ</w:t>
      </w:r>
      <w:r w:rsidRPr="007A0127">
        <w:rPr>
          <w:sz w:val="22"/>
          <w:szCs w:val="22"/>
          <w:lang w:val="sr-Latn-CS"/>
        </w:rPr>
        <w:t xml:space="preserve">а </w:t>
      </w:r>
      <w:r w:rsidRPr="007A0127">
        <w:rPr>
          <w:sz w:val="22"/>
          <w:szCs w:val="22"/>
        </w:rPr>
        <w:t>у вези са припремањем понуде, чине саставне елементе конкурсне документације.</w:t>
      </w:r>
    </w:p>
    <w:p w:rsidR="00970EE2" w:rsidRPr="007A0127" w:rsidRDefault="00970EE2" w:rsidP="00970EE2">
      <w:pPr>
        <w:jc w:val="both"/>
        <w:rPr>
          <w:sz w:val="22"/>
          <w:szCs w:val="22"/>
        </w:rPr>
      </w:pPr>
      <w:r w:rsidRPr="007A0127">
        <w:rPr>
          <w:sz w:val="22"/>
          <w:szCs w:val="22"/>
        </w:rPr>
        <w:tab/>
        <w:t>Наручилац је овлашћен да у било ком моменту, а пре истека рока за подношење понуда, на сопствену иницијативу или као одговор на питање евентуалног понуђача, измени конкурсну документацију.</w:t>
      </w:r>
    </w:p>
    <w:p w:rsidR="00970EE2" w:rsidRPr="007A0127" w:rsidRDefault="00970EE2" w:rsidP="00970EE2">
      <w:pPr>
        <w:jc w:val="both"/>
        <w:rPr>
          <w:sz w:val="22"/>
          <w:szCs w:val="22"/>
          <w:lang w:val="sr-Cyrl-RS"/>
        </w:rPr>
      </w:pPr>
      <w:r w:rsidRPr="007A0127">
        <w:rPr>
          <w:sz w:val="22"/>
          <w:szCs w:val="22"/>
        </w:rPr>
        <w:tab/>
        <w:t xml:space="preserve">У наведеном случају, </w:t>
      </w:r>
      <w:r w:rsidRPr="007A0127">
        <w:rPr>
          <w:sz w:val="22"/>
          <w:szCs w:val="22"/>
          <w:lang w:val="sr-Cyrl-RS"/>
        </w:rPr>
        <w:t>Н</w:t>
      </w:r>
      <w:r w:rsidRPr="007A0127">
        <w:rPr>
          <w:sz w:val="22"/>
          <w:szCs w:val="22"/>
        </w:rPr>
        <w:t>аручилац ће</w:t>
      </w:r>
      <w:r w:rsidRPr="007A0127">
        <w:rPr>
          <w:b/>
          <w:sz w:val="22"/>
          <w:szCs w:val="22"/>
        </w:rPr>
        <w:t xml:space="preserve"> </w:t>
      </w:r>
      <w:r w:rsidRPr="007A0127">
        <w:rPr>
          <w:sz w:val="22"/>
          <w:szCs w:val="22"/>
          <w:lang w:val="sr-Cyrl-RS"/>
        </w:rPr>
        <w:t>измену конкурсне документације и</w:t>
      </w:r>
      <w:r w:rsidRPr="007A0127">
        <w:rPr>
          <w:b/>
          <w:sz w:val="22"/>
          <w:szCs w:val="22"/>
          <w:lang w:val="sr-Cyrl-RS"/>
        </w:rPr>
        <w:t xml:space="preserve"> </w:t>
      </w:r>
      <w:r w:rsidRPr="007A0127">
        <w:rPr>
          <w:sz w:val="22"/>
          <w:szCs w:val="22"/>
        </w:rPr>
        <w:t>евентуално продужењ</w:t>
      </w:r>
      <w:r w:rsidRPr="007A0127">
        <w:rPr>
          <w:sz w:val="22"/>
          <w:szCs w:val="22"/>
          <w:lang w:val="sr-Cyrl-RS"/>
        </w:rPr>
        <w:t>е</w:t>
      </w:r>
      <w:r w:rsidRPr="007A0127">
        <w:rPr>
          <w:sz w:val="22"/>
          <w:szCs w:val="22"/>
        </w:rPr>
        <w:t xml:space="preserve"> рока за подношење понуда објави</w:t>
      </w:r>
      <w:r w:rsidRPr="007A0127">
        <w:rPr>
          <w:sz w:val="22"/>
          <w:szCs w:val="22"/>
          <w:lang w:val="sr-Cyrl-RS"/>
        </w:rPr>
        <w:t>ти</w:t>
      </w:r>
      <w:r w:rsidRPr="007A0127">
        <w:rPr>
          <w:sz w:val="22"/>
          <w:szCs w:val="22"/>
        </w:rPr>
        <w:t xml:space="preserve"> на Порталу јавних набавки и на својој интернет страници. </w:t>
      </w:r>
    </w:p>
    <w:p w:rsidR="00970EE2" w:rsidRPr="007A0127" w:rsidRDefault="00970EE2" w:rsidP="00970EE2">
      <w:pPr>
        <w:ind w:firstLine="720"/>
        <w:jc w:val="both"/>
        <w:rPr>
          <w:sz w:val="22"/>
          <w:szCs w:val="22"/>
        </w:rPr>
      </w:pPr>
      <w:r w:rsidRPr="007A0127">
        <w:rPr>
          <w:sz w:val="22"/>
          <w:szCs w:val="22"/>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70EE2" w:rsidRPr="007A0127" w:rsidRDefault="00970EE2" w:rsidP="00970EE2">
      <w:pPr>
        <w:ind w:firstLine="720"/>
        <w:jc w:val="both"/>
        <w:rPr>
          <w:sz w:val="22"/>
          <w:szCs w:val="22"/>
        </w:rPr>
      </w:pPr>
      <w:r w:rsidRPr="007A0127">
        <w:rPr>
          <w:sz w:val="22"/>
          <w:szCs w:val="22"/>
        </w:rPr>
        <w:t xml:space="preserve">По истеку рока предвиђеног за подношење понуда наручилац не може да мења нити да допуњује конкурсну документацију. </w:t>
      </w:r>
    </w:p>
    <w:p w:rsidR="00970EE2" w:rsidRPr="007A0127" w:rsidRDefault="00970EE2" w:rsidP="00970EE2">
      <w:pPr>
        <w:ind w:firstLine="720"/>
        <w:jc w:val="both"/>
        <w:rPr>
          <w:bCs/>
          <w:sz w:val="22"/>
          <w:szCs w:val="22"/>
        </w:rPr>
      </w:pPr>
      <w:r w:rsidRPr="007A0127">
        <w:rPr>
          <w:sz w:val="22"/>
          <w:szCs w:val="22"/>
        </w:rPr>
        <w:t xml:space="preserve">Тражење додатних информација или појашњења у вези са припремањем понуде телефоном није дозвољено. </w:t>
      </w:r>
    </w:p>
    <w:p w:rsidR="00970EE2" w:rsidRPr="007A0127" w:rsidRDefault="00970EE2" w:rsidP="00970EE2">
      <w:pPr>
        <w:ind w:firstLine="720"/>
        <w:jc w:val="both"/>
        <w:rPr>
          <w:sz w:val="22"/>
          <w:szCs w:val="22"/>
          <w:lang w:val="sr-Latn-CS"/>
        </w:rPr>
      </w:pPr>
      <w:r w:rsidRPr="007A0127">
        <w:rPr>
          <w:sz w:val="22"/>
          <w:szCs w:val="22"/>
          <w:lang w:val="ru-RU"/>
        </w:rPr>
        <w:t>Заинтересовано лице може тражити од наручиоца додатне информације ил</w:t>
      </w:r>
      <w:r w:rsidR="00FE6C80">
        <w:rPr>
          <w:sz w:val="22"/>
          <w:szCs w:val="22"/>
          <w:lang w:val="ru-RU"/>
        </w:rPr>
        <w:t>и појашњења у вези са  припрема</w:t>
      </w:r>
      <w:r w:rsidR="00FE6C80">
        <w:rPr>
          <w:sz w:val="22"/>
          <w:szCs w:val="22"/>
          <w:lang w:val="sr-Cyrl-RS"/>
        </w:rPr>
        <w:t>њ</w:t>
      </w:r>
      <w:r w:rsidRPr="007A0127">
        <w:rPr>
          <w:sz w:val="22"/>
          <w:szCs w:val="22"/>
          <w:lang w:val="ru-RU"/>
        </w:rPr>
        <w:t>ем понуде</w:t>
      </w:r>
      <w:r w:rsidRPr="007A0127">
        <w:rPr>
          <w:sz w:val="22"/>
          <w:szCs w:val="22"/>
        </w:rPr>
        <w:t>,</w:t>
      </w:r>
      <w:r w:rsidRPr="007A0127">
        <w:rPr>
          <w:b/>
          <w:sz w:val="22"/>
          <w:szCs w:val="22"/>
          <w:lang w:val="ru-RU"/>
        </w:rPr>
        <w:t xml:space="preserve"> најкасније 5 (пет) дана пре истека рока за подношење понуда.</w:t>
      </w:r>
    </w:p>
    <w:p w:rsidR="00970EE2" w:rsidRPr="007A0127" w:rsidRDefault="00970EE2" w:rsidP="00970EE2">
      <w:pPr>
        <w:ind w:firstLine="720"/>
        <w:jc w:val="both"/>
        <w:rPr>
          <w:sz w:val="22"/>
          <w:szCs w:val="22"/>
          <w:lang w:val="sr-Cyrl-RS"/>
        </w:rPr>
      </w:pPr>
      <w:r w:rsidRPr="007A0127">
        <w:rPr>
          <w:sz w:val="22"/>
          <w:szCs w:val="22"/>
        </w:rPr>
        <w:t xml:space="preserve">У </w:t>
      </w:r>
      <w:r w:rsidRPr="007A0127">
        <w:rPr>
          <w:sz w:val="22"/>
          <w:szCs w:val="22"/>
          <w:lang w:val="sr-Cyrl-RS"/>
        </w:rPr>
        <w:t xml:space="preserve">том </w:t>
      </w:r>
      <w:r w:rsidRPr="007A0127">
        <w:rPr>
          <w:sz w:val="22"/>
          <w:szCs w:val="22"/>
        </w:rPr>
        <w:t xml:space="preserve">случају </w:t>
      </w:r>
      <w:r w:rsidRPr="007A0127">
        <w:rPr>
          <w:sz w:val="22"/>
          <w:szCs w:val="22"/>
          <w:lang w:val="sr-Cyrl-RS"/>
        </w:rPr>
        <w:t>Н</w:t>
      </w:r>
      <w:r w:rsidRPr="007A0127">
        <w:rPr>
          <w:sz w:val="22"/>
          <w:szCs w:val="22"/>
        </w:rPr>
        <w:t xml:space="preserve">аручилац </w:t>
      </w:r>
      <w:r w:rsidRPr="007A0127">
        <w:rPr>
          <w:sz w:val="22"/>
          <w:szCs w:val="22"/>
          <w:lang w:val="sr-Cyrl-RS"/>
        </w:rPr>
        <w:t>ће</w:t>
      </w:r>
      <w:r w:rsidRPr="007A0127">
        <w:rPr>
          <w:sz w:val="22"/>
          <w:szCs w:val="22"/>
        </w:rPr>
        <w:t xml:space="preserve"> заинтересованом лицу </w:t>
      </w:r>
      <w:r w:rsidRPr="007A0127">
        <w:rPr>
          <w:sz w:val="22"/>
          <w:szCs w:val="22"/>
          <w:lang w:val="sr-Cyrl-RS"/>
        </w:rPr>
        <w:t xml:space="preserve">одговорити </w:t>
      </w:r>
      <w:r w:rsidRPr="007A0127">
        <w:rPr>
          <w:sz w:val="22"/>
          <w:szCs w:val="22"/>
        </w:rPr>
        <w:t>у писаном облику</w:t>
      </w:r>
      <w:r w:rsidRPr="007A0127">
        <w:rPr>
          <w:sz w:val="22"/>
          <w:szCs w:val="22"/>
          <w:lang w:val="sr-Cyrl-RS"/>
        </w:rPr>
        <w:t xml:space="preserve"> </w:t>
      </w:r>
      <w:r w:rsidRPr="007A0127">
        <w:rPr>
          <w:sz w:val="22"/>
          <w:szCs w:val="22"/>
        </w:rPr>
        <w:t xml:space="preserve">у року од </w:t>
      </w:r>
      <w:r w:rsidRPr="007A0127">
        <w:rPr>
          <w:sz w:val="22"/>
          <w:szCs w:val="22"/>
          <w:lang w:val="sr-Cyrl-RS"/>
        </w:rPr>
        <w:t>3 (три)</w:t>
      </w:r>
      <w:r w:rsidRPr="007A0127">
        <w:rPr>
          <w:sz w:val="22"/>
          <w:szCs w:val="22"/>
        </w:rPr>
        <w:t xml:space="preserve"> дана од дана пријема захтева и истовремено ту информацију објави</w:t>
      </w:r>
      <w:r w:rsidRPr="007A0127">
        <w:rPr>
          <w:sz w:val="22"/>
          <w:szCs w:val="22"/>
          <w:lang w:val="sr-Cyrl-RS"/>
        </w:rPr>
        <w:t>ти</w:t>
      </w:r>
      <w:r w:rsidRPr="007A0127">
        <w:rPr>
          <w:sz w:val="22"/>
          <w:szCs w:val="22"/>
        </w:rPr>
        <w:t xml:space="preserve"> на Порталу јавних набавки и на својој интернет страници.</w:t>
      </w:r>
    </w:p>
    <w:p w:rsidR="00970EE2" w:rsidRPr="007A0127" w:rsidRDefault="00970EE2" w:rsidP="00970EE2">
      <w:pPr>
        <w:jc w:val="both"/>
        <w:rPr>
          <w:sz w:val="22"/>
          <w:szCs w:val="22"/>
          <w:lang w:val="sr-Cyrl-RS"/>
        </w:rPr>
      </w:pPr>
      <w:r w:rsidRPr="007A0127">
        <w:rPr>
          <w:sz w:val="22"/>
          <w:szCs w:val="22"/>
        </w:rPr>
        <w:tab/>
        <w:t>Захтев за додатне информације или појашњења заинтересована лица достав</w:t>
      </w:r>
      <w:r w:rsidRPr="007A0127">
        <w:rPr>
          <w:sz w:val="22"/>
          <w:szCs w:val="22"/>
          <w:lang w:val="sr-Cyrl-RS"/>
        </w:rPr>
        <w:t>љају искључиво у писаном облику</w:t>
      </w:r>
      <w:r w:rsidRPr="007A0127">
        <w:rPr>
          <w:sz w:val="22"/>
          <w:szCs w:val="22"/>
        </w:rPr>
        <w:t xml:space="preserve"> редовном или електронском поштом.</w:t>
      </w:r>
    </w:p>
    <w:p w:rsidR="00970EE2" w:rsidRPr="007A0127" w:rsidRDefault="00970EE2" w:rsidP="00970EE2">
      <w:pPr>
        <w:ind w:firstLine="720"/>
        <w:jc w:val="both"/>
        <w:rPr>
          <w:sz w:val="22"/>
          <w:szCs w:val="22"/>
          <w:lang w:val="sr-Cyrl-RS"/>
        </w:rPr>
      </w:pPr>
      <w:r w:rsidRPr="007A0127">
        <w:rPr>
          <w:sz w:val="22"/>
          <w:szCs w:val="22"/>
          <w:lang w:val="ru-RU"/>
        </w:rPr>
        <w:t>Понуђач и Наручилац су сагласни да се ради бржег и ефикаснијег поступања целокупна преписка и комуникација, као и достављање врши електронском поштом, те да наредног дана од слања електронском поштом почињу да теку сви законски рокови, с тим да се достава одлуке о додели уговора односно одлуке о обустави поступка врши редовном или курирском поштом.</w:t>
      </w:r>
      <w:r w:rsidRPr="007A0127">
        <w:rPr>
          <w:sz w:val="22"/>
          <w:szCs w:val="22"/>
          <w:lang w:val="sr-Cyrl-RS"/>
        </w:rPr>
        <w:t xml:space="preserve"> </w:t>
      </w:r>
    </w:p>
    <w:p w:rsidR="00970EE2" w:rsidRPr="007A0127" w:rsidRDefault="00970EE2" w:rsidP="00970EE2">
      <w:pPr>
        <w:ind w:firstLine="720"/>
        <w:jc w:val="both"/>
        <w:rPr>
          <w:b/>
          <w:sz w:val="22"/>
          <w:szCs w:val="22"/>
          <w:u w:val="single"/>
          <w:lang w:val="ru-RU"/>
        </w:rPr>
      </w:pPr>
      <w:r w:rsidRPr="007A0127">
        <w:rPr>
          <w:b/>
          <w:sz w:val="22"/>
          <w:szCs w:val="22"/>
          <w:u w:val="single"/>
        </w:rPr>
        <w:t xml:space="preserve">Сходно члану 20, став 6 </w:t>
      </w:r>
      <w:r w:rsidRPr="007A0127">
        <w:rPr>
          <w:b/>
          <w:sz w:val="22"/>
          <w:szCs w:val="22"/>
          <w:u w:val="single"/>
          <w:lang w:val="sr-Cyrl-RS"/>
        </w:rPr>
        <w:t>.Закона</w:t>
      </w:r>
      <w:r w:rsidRPr="007A0127">
        <w:rPr>
          <w:b/>
          <w:sz w:val="22"/>
          <w:szCs w:val="22"/>
          <w:u w:val="single"/>
        </w:rPr>
        <w:t xml:space="preserve">, </w:t>
      </w:r>
      <w:r w:rsidRPr="007A0127">
        <w:rPr>
          <w:b/>
          <w:sz w:val="22"/>
          <w:szCs w:val="22"/>
          <w:u w:val="single"/>
          <w:lang w:val="sr-Cyrl-RS"/>
        </w:rPr>
        <w:t xml:space="preserve">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70EE2" w:rsidRPr="007A0127" w:rsidRDefault="00970EE2" w:rsidP="00970EE2">
      <w:pPr>
        <w:ind w:firstLine="720"/>
        <w:jc w:val="both"/>
        <w:rPr>
          <w:sz w:val="22"/>
          <w:szCs w:val="22"/>
          <w:lang w:val="en-US"/>
        </w:rPr>
      </w:pPr>
      <w:r w:rsidRPr="007A0127">
        <w:rPr>
          <w:sz w:val="22"/>
          <w:szCs w:val="22"/>
          <w:lang w:val="ru-RU"/>
        </w:rPr>
        <w:t xml:space="preserve">Електронска адреса Наручиоца преко које ће се вршити комуникација и достављање одговора, појашњења, записника о отварању понуда, одлуке о додели уговора и сл. у конкретној јавној набавци је </w:t>
      </w:r>
      <w:r w:rsidR="00FE6C80">
        <w:rPr>
          <w:sz w:val="22"/>
          <w:szCs w:val="22"/>
          <w:lang w:val="en-US"/>
        </w:rPr>
        <w:t>jovana.pantelic</w:t>
      </w:r>
      <w:r w:rsidRPr="007A0127">
        <w:rPr>
          <w:sz w:val="22"/>
          <w:szCs w:val="22"/>
          <w:lang w:val="en-US"/>
        </w:rPr>
        <w:t>@minpolj.gov.rs</w:t>
      </w:r>
    </w:p>
    <w:p w:rsidR="00970EE2" w:rsidRPr="007A0127" w:rsidRDefault="00970EE2" w:rsidP="00970EE2">
      <w:pPr>
        <w:ind w:firstLine="720"/>
        <w:jc w:val="both"/>
        <w:rPr>
          <w:sz w:val="22"/>
          <w:szCs w:val="22"/>
          <w:lang w:val="sr-Cyrl-RS"/>
        </w:rPr>
      </w:pPr>
      <w:r w:rsidRPr="007A0127">
        <w:rPr>
          <w:sz w:val="22"/>
          <w:szCs w:val="22"/>
        </w:rPr>
        <w:t xml:space="preserve">Питања која се упућују редовном поштом треба слати на адресу: </w:t>
      </w:r>
      <w:r w:rsidRPr="007A0127">
        <w:rPr>
          <w:sz w:val="22"/>
          <w:szCs w:val="22"/>
          <w:lang w:val="sr-Cyrl-RS"/>
        </w:rPr>
        <w:t>МИНИСТАРСТВО ПОЉОПРИВРЕДЕ, ШУМАРСТВА И ВОДОПРИВРЕДЕ</w:t>
      </w:r>
      <w:r w:rsidRPr="007A0127">
        <w:rPr>
          <w:sz w:val="22"/>
          <w:szCs w:val="22"/>
        </w:rPr>
        <w:t xml:space="preserve">- </w:t>
      </w:r>
      <w:r w:rsidRPr="007A0127">
        <w:rPr>
          <w:sz w:val="22"/>
          <w:szCs w:val="22"/>
          <w:lang w:val="sr-Cyrl-RS"/>
        </w:rPr>
        <w:t>Управа за шуме</w:t>
      </w:r>
      <w:r w:rsidRPr="007A0127">
        <w:rPr>
          <w:sz w:val="22"/>
          <w:szCs w:val="22"/>
        </w:rPr>
        <w:t xml:space="preserve">, </w:t>
      </w:r>
      <w:r w:rsidRPr="00AE2EE7">
        <w:rPr>
          <w:sz w:val="22"/>
          <w:szCs w:val="22"/>
          <w:lang w:val="sr-Cyrl-RS"/>
        </w:rPr>
        <w:t>Омладинских бригада</w:t>
      </w:r>
      <w:r w:rsidRPr="007A0127">
        <w:rPr>
          <w:sz w:val="22"/>
          <w:szCs w:val="22"/>
          <w:lang w:val="sr-Cyrl-RS"/>
        </w:rPr>
        <w:t xml:space="preserve"> 1</w:t>
      </w:r>
      <w:r w:rsidRPr="007A0127">
        <w:rPr>
          <w:sz w:val="22"/>
          <w:szCs w:val="22"/>
        </w:rPr>
        <w:t xml:space="preserve">, </w:t>
      </w:r>
      <w:r w:rsidRPr="007A0127">
        <w:rPr>
          <w:sz w:val="22"/>
          <w:szCs w:val="22"/>
          <w:lang w:val="sr-Cyrl-RS"/>
        </w:rPr>
        <w:t>Нови Београд</w:t>
      </w:r>
      <w:r w:rsidRPr="007A0127">
        <w:rPr>
          <w:sz w:val="22"/>
          <w:szCs w:val="22"/>
        </w:rPr>
        <w:t xml:space="preserve">, уз напомену „Објашњења – јавна набавка број </w:t>
      </w:r>
      <w:r w:rsidR="00FE6C80" w:rsidRPr="00D54FE2">
        <w:rPr>
          <w:sz w:val="22"/>
          <w:szCs w:val="22"/>
          <w:lang w:val="en-GB"/>
        </w:rPr>
        <w:t>404-02-</w:t>
      </w:r>
      <w:r w:rsidR="00D54FE2" w:rsidRPr="00D54FE2">
        <w:rPr>
          <w:sz w:val="22"/>
          <w:szCs w:val="22"/>
          <w:lang w:val="sr-Cyrl-RS"/>
        </w:rPr>
        <w:t>303/</w:t>
      </w:r>
      <w:r w:rsidR="00FE6C80" w:rsidRPr="00D54FE2">
        <w:rPr>
          <w:sz w:val="22"/>
          <w:szCs w:val="22"/>
          <w:lang w:val="en-GB"/>
        </w:rPr>
        <w:t>2020</w:t>
      </w:r>
      <w:r w:rsidRPr="00D54FE2">
        <w:rPr>
          <w:sz w:val="22"/>
          <w:szCs w:val="22"/>
          <w:lang w:val="en-GB"/>
        </w:rPr>
        <w:t>-10</w:t>
      </w:r>
      <w:r w:rsidRPr="00D54FE2">
        <w:rPr>
          <w:sz w:val="22"/>
          <w:szCs w:val="22"/>
          <w:lang w:val="sr-Cyrl-RS"/>
        </w:rPr>
        <w:t>ˮ</w:t>
      </w:r>
      <w:r w:rsidRPr="007A0127">
        <w:rPr>
          <w:sz w:val="22"/>
          <w:szCs w:val="22"/>
          <w:lang w:val="sr-Latn-CS"/>
        </w:rPr>
        <w:t xml:space="preserve">. </w:t>
      </w:r>
      <w:r w:rsidRPr="007A0127">
        <w:rPr>
          <w:sz w:val="22"/>
          <w:szCs w:val="22"/>
        </w:rPr>
        <w:t xml:space="preserve"> </w:t>
      </w:r>
      <w:r w:rsidRPr="007A0127">
        <w:rPr>
          <w:sz w:val="22"/>
          <w:szCs w:val="22"/>
          <w:lang w:val="sr-Latn-CS"/>
        </w:rPr>
        <w:t xml:space="preserve"> </w:t>
      </w:r>
    </w:p>
    <w:p w:rsidR="00970EE2" w:rsidRPr="007A0127" w:rsidRDefault="00970EE2" w:rsidP="00970EE2">
      <w:pPr>
        <w:jc w:val="both"/>
        <w:rPr>
          <w:i/>
          <w:sz w:val="22"/>
          <w:szCs w:val="22"/>
          <w:lang w:val="sr-Cyrl-RS"/>
        </w:rPr>
      </w:pPr>
    </w:p>
    <w:p w:rsidR="00970EE2" w:rsidRPr="007A0127" w:rsidRDefault="00970EE2" w:rsidP="00970EE2">
      <w:pPr>
        <w:pStyle w:val="ListParagraph"/>
        <w:numPr>
          <w:ilvl w:val="0"/>
          <w:numId w:val="26"/>
        </w:numPr>
        <w:tabs>
          <w:tab w:val="left" w:pos="1260"/>
        </w:tabs>
        <w:suppressAutoHyphens w:val="0"/>
        <w:spacing w:line="240" w:lineRule="auto"/>
        <w:jc w:val="both"/>
        <w:rPr>
          <w:b/>
          <w:sz w:val="22"/>
          <w:szCs w:val="22"/>
        </w:rPr>
      </w:pPr>
      <w:r w:rsidRPr="007A0127">
        <w:rPr>
          <w:b/>
          <w:sz w:val="22"/>
          <w:szCs w:val="22"/>
        </w:rPr>
        <w:t>Додатна објашњења од понуђача</w:t>
      </w:r>
      <w:r w:rsidRPr="007A0127">
        <w:rPr>
          <w:b/>
          <w:sz w:val="22"/>
          <w:szCs w:val="22"/>
          <w:lang w:val="sr-Cyrl-RS"/>
        </w:rPr>
        <w:t xml:space="preserve"> после отварања понуда</w:t>
      </w:r>
      <w:r w:rsidRPr="007A0127">
        <w:rPr>
          <w:b/>
          <w:sz w:val="22"/>
          <w:szCs w:val="22"/>
        </w:rPr>
        <w:t xml:space="preserve">,  контрола и допуштене исправке </w:t>
      </w:r>
    </w:p>
    <w:p w:rsidR="00970EE2" w:rsidRPr="007A0127" w:rsidRDefault="00970EE2" w:rsidP="00970EE2">
      <w:pPr>
        <w:jc w:val="both"/>
        <w:rPr>
          <w:bCs/>
          <w:sz w:val="22"/>
          <w:szCs w:val="22"/>
        </w:rPr>
      </w:pPr>
      <w:r w:rsidRPr="007A0127">
        <w:rPr>
          <w:sz w:val="22"/>
          <w:szCs w:val="22"/>
        </w:rPr>
        <w:ta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970EE2" w:rsidRPr="007A0127" w:rsidRDefault="00970EE2" w:rsidP="00970EE2">
      <w:pPr>
        <w:ind w:firstLine="720"/>
        <w:jc w:val="both"/>
        <w:rPr>
          <w:sz w:val="22"/>
          <w:szCs w:val="22"/>
        </w:rPr>
      </w:pPr>
      <w:r w:rsidRPr="007A0127">
        <w:rPr>
          <w:bCs/>
          <w:sz w:val="22"/>
          <w:szCs w:val="22"/>
        </w:rPr>
        <w:t>Уколико наручилац оцени да су потребна додатна објашњења или је потребно извршити</w:t>
      </w:r>
      <w:r w:rsidRPr="007A0127">
        <w:rPr>
          <w:sz w:val="22"/>
          <w:szCs w:val="22"/>
        </w:rPr>
        <w:t xml:space="preserve"> контролу (увид) код понуђача, односно његовог подизвођача</w:t>
      </w:r>
      <w:r w:rsidRPr="007A0127">
        <w:rPr>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70EE2" w:rsidRPr="007A0127" w:rsidRDefault="00970EE2" w:rsidP="00970EE2">
      <w:pPr>
        <w:ind w:firstLine="720"/>
        <w:jc w:val="both"/>
        <w:rPr>
          <w:sz w:val="22"/>
          <w:szCs w:val="22"/>
        </w:rPr>
      </w:pPr>
      <w:r w:rsidRPr="007A0127">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Ако се понуђач не сагласи са исправком рачунских грешака, наручилац ће његову понуду одбити као неприхватљиву</w:t>
      </w:r>
    </w:p>
    <w:p w:rsidR="00970EE2" w:rsidRPr="007A0127" w:rsidRDefault="00970EE2" w:rsidP="00970EE2">
      <w:pPr>
        <w:ind w:firstLine="720"/>
        <w:jc w:val="both"/>
        <w:rPr>
          <w:sz w:val="22"/>
          <w:szCs w:val="22"/>
        </w:rPr>
      </w:pPr>
      <w:r w:rsidRPr="007A0127">
        <w:rPr>
          <w:sz w:val="22"/>
          <w:szCs w:val="22"/>
        </w:rPr>
        <w:t>У случају разлике између јединичне и укупне цене, меродавна је јединична цена.</w:t>
      </w:r>
    </w:p>
    <w:p w:rsidR="00970EE2" w:rsidRPr="007A0127" w:rsidRDefault="00970EE2" w:rsidP="00970EE2">
      <w:pPr>
        <w:ind w:firstLine="720"/>
        <w:jc w:val="both"/>
        <w:rPr>
          <w:sz w:val="22"/>
          <w:szCs w:val="22"/>
        </w:rPr>
      </w:pPr>
    </w:p>
    <w:p w:rsidR="004C47A2" w:rsidRPr="007A0127" w:rsidRDefault="00970EE2" w:rsidP="00FD34D9">
      <w:pPr>
        <w:pStyle w:val="Default"/>
        <w:numPr>
          <w:ilvl w:val="0"/>
          <w:numId w:val="26"/>
        </w:numPr>
        <w:rPr>
          <w:b/>
          <w:sz w:val="22"/>
          <w:szCs w:val="22"/>
        </w:rPr>
      </w:pPr>
      <w:r w:rsidRPr="007A0127">
        <w:rPr>
          <w:b/>
          <w:bCs/>
          <w:sz w:val="22"/>
          <w:szCs w:val="22"/>
        </w:rPr>
        <w:t xml:space="preserve">Критеријум за оцењивање понуда за </w:t>
      </w:r>
      <w:r w:rsidR="004C47A2" w:rsidRPr="007A0127">
        <w:rPr>
          <w:b/>
          <w:bCs/>
          <w:sz w:val="22"/>
          <w:szCs w:val="22"/>
          <w:lang w:val="sr-Cyrl-RS"/>
        </w:rPr>
        <w:t xml:space="preserve">све </w:t>
      </w:r>
      <w:r w:rsidR="004C47A2" w:rsidRPr="007A0127">
        <w:rPr>
          <w:b/>
          <w:bCs/>
          <w:sz w:val="22"/>
          <w:szCs w:val="22"/>
        </w:rPr>
        <w:t>партије</w:t>
      </w:r>
    </w:p>
    <w:p w:rsidR="004C47A2" w:rsidRPr="007A0127" w:rsidRDefault="004C47A2" w:rsidP="004C47A2">
      <w:pPr>
        <w:pStyle w:val="Default"/>
        <w:ind w:left="720"/>
        <w:rPr>
          <w:b/>
          <w:sz w:val="22"/>
          <w:szCs w:val="22"/>
        </w:rPr>
      </w:pPr>
    </w:p>
    <w:p w:rsidR="00970EE2" w:rsidRPr="007A0127" w:rsidRDefault="00970EE2" w:rsidP="004C47A2">
      <w:pPr>
        <w:pStyle w:val="Default"/>
        <w:ind w:firstLine="360"/>
        <w:jc w:val="both"/>
        <w:rPr>
          <w:sz w:val="22"/>
          <w:szCs w:val="22"/>
          <w:lang w:val="sr-Cyrl-RS"/>
        </w:rPr>
      </w:pPr>
      <w:r w:rsidRPr="007A0127">
        <w:rPr>
          <w:sz w:val="22"/>
          <w:szCs w:val="22"/>
        </w:rPr>
        <w:t xml:space="preserve">Одлука </w:t>
      </w:r>
      <w:proofErr w:type="gramStart"/>
      <w:r w:rsidRPr="007A0127">
        <w:rPr>
          <w:sz w:val="22"/>
          <w:szCs w:val="22"/>
        </w:rPr>
        <w:t xml:space="preserve">о  </w:t>
      </w:r>
      <w:r w:rsidR="004C47A2" w:rsidRPr="007A0127">
        <w:rPr>
          <w:sz w:val="22"/>
          <w:szCs w:val="22"/>
          <w:lang w:val="sr-Cyrl-RS"/>
        </w:rPr>
        <w:t>додели</w:t>
      </w:r>
      <w:proofErr w:type="gramEnd"/>
      <w:r w:rsidR="004C47A2" w:rsidRPr="007A0127">
        <w:rPr>
          <w:sz w:val="22"/>
          <w:szCs w:val="22"/>
          <w:lang w:val="sr-Cyrl-RS"/>
        </w:rPr>
        <w:t xml:space="preserve"> уговора </w:t>
      </w:r>
      <w:r w:rsidRPr="007A0127">
        <w:rPr>
          <w:sz w:val="22"/>
          <w:szCs w:val="22"/>
        </w:rPr>
        <w:t xml:space="preserve">биће донета применом критеријума </w:t>
      </w:r>
      <w:r w:rsidRPr="007A0127">
        <w:rPr>
          <w:b/>
          <w:bCs/>
          <w:sz w:val="22"/>
          <w:szCs w:val="22"/>
        </w:rPr>
        <w:t>економски најповољнија</w:t>
      </w:r>
      <w:r w:rsidR="004C47A2" w:rsidRPr="007A0127">
        <w:rPr>
          <w:b/>
          <w:bCs/>
          <w:sz w:val="22"/>
          <w:szCs w:val="22"/>
        </w:rPr>
        <w:t xml:space="preserve"> </w:t>
      </w:r>
      <w:r w:rsidRPr="007A0127">
        <w:rPr>
          <w:b/>
          <w:bCs/>
          <w:sz w:val="22"/>
          <w:szCs w:val="22"/>
        </w:rPr>
        <w:t xml:space="preserve">понуда </w:t>
      </w:r>
      <w:r w:rsidRPr="007A0127">
        <w:rPr>
          <w:bCs/>
          <w:sz w:val="22"/>
          <w:szCs w:val="22"/>
        </w:rPr>
        <w:t xml:space="preserve">за </w:t>
      </w:r>
      <w:r w:rsidR="004C47A2" w:rsidRPr="007A0127">
        <w:rPr>
          <w:bCs/>
          <w:sz w:val="22"/>
          <w:szCs w:val="22"/>
          <w:lang w:val="sr-Cyrl-RS"/>
        </w:rPr>
        <w:t>сваку партију појединачно.</w:t>
      </w:r>
    </w:p>
    <w:p w:rsidR="00970EE2" w:rsidRPr="007A0127" w:rsidRDefault="00970EE2" w:rsidP="00970EE2">
      <w:pPr>
        <w:ind w:firstLine="720"/>
        <w:jc w:val="both"/>
        <w:rPr>
          <w:sz w:val="22"/>
          <w:szCs w:val="22"/>
        </w:rPr>
      </w:pPr>
      <w:r w:rsidRPr="007A0127">
        <w:rPr>
          <w:sz w:val="22"/>
          <w:szCs w:val="22"/>
        </w:rPr>
        <w:t>Оцењивање и рангирање достављених понуда заснива се на следећим елементима критеријума:</w:t>
      </w:r>
    </w:p>
    <w:tbl>
      <w:tblPr>
        <w:tblStyle w:val="TableGrid"/>
        <w:tblW w:w="0" w:type="auto"/>
        <w:tblLook w:val="04A0" w:firstRow="1" w:lastRow="0" w:firstColumn="1" w:lastColumn="0" w:noHBand="0" w:noVBand="1"/>
      </w:tblPr>
      <w:tblGrid>
        <w:gridCol w:w="985"/>
        <w:gridCol w:w="7290"/>
        <w:gridCol w:w="1464"/>
      </w:tblGrid>
      <w:tr w:rsidR="004C47A2" w:rsidRPr="007A0127" w:rsidTr="005B13BB">
        <w:tc>
          <w:tcPr>
            <w:tcW w:w="985" w:type="dxa"/>
          </w:tcPr>
          <w:tbl>
            <w:tblPr>
              <w:tblW w:w="0" w:type="auto"/>
              <w:tblBorders>
                <w:top w:val="nil"/>
                <w:left w:val="nil"/>
                <w:bottom w:val="nil"/>
                <w:right w:val="nil"/>
              </w:tblBorders>
              <w:tblLook w:val="0000" w:firstRow="0" w:lastRow="0" w:firstColumn="0" w:lastColumn="0" w:noHBand="0" w:noVBand="0"/>
            </w:tblPr>
            <w:tblGrid>
              <w:gridCol w:w="598"/>
            </w:tblGrid>
            <w:tr w:rsidR="005B13BB" w:rsidRPr="007A0127">
              <w:trPr>
                <w:trHeight w:val="204"/>
              </w:trPr>
              <w:tc>
                <w:tcPr>
                  <w:tcW w:w="0" w:type="auto"/>
                </w:tcPr>
                <w:p w:rsidR="005B13BB" w:rsidRPr="007A0127" w:rsidRDefault="005B13BB" w:rsidP="005B13BB">
                  <w:pPr>
                    <w:jc w:val="both"/>
                    <w:rPr>
                      <w:sz w:val="22"/>
                      <w:szCs w:val="22"/>
                      <w:lang w:val="en-US"/>
                    </w:rPr>
                  </w:pPr>
                  <w:r w:rsidRPr="007A0127">
                    <w:rPr>
                      <w:bCs/>
                      <w:sz w:val="22"/>
                      <w:szCs w:val="22"/>
                      <w:lang w:val="en-US"/>
                    </w:rPr>
                    <w:t xml:space="preserve">Ред. </w:t>
                  </w:r>
                </w:p>
                <w:p w:rsidR="005B13BB" w:rsidRPr="007A0127" w:rsidRDefault="005B13BB" w:rsidP="005B13BB">
                  <w:pPr>
                    <w:jc w:val="both"/>
                    <w:rPr>
                      <w:sz w:val="22"/>
                      <w:szCs w:val="22"/>
                      <w:lang w:val="en-US"/>
                    </w:rPr>
                  </w:pPr>
                  <w:proofErr w:type="gramStart"/>
                  <w:r w:rsidRPr="007A0127">
                    <w:rPr>
                      <w:bCs/>
                      <w:sz w:val="22"/>
                      <w:szCs w:val="22"/>
                      <w:lang w:val="en-US"/>
                    </w:rPr>
                    <w:t>бр</w:t>
                  </w:r>
                  <w:proofErr w:type="gramEnd"/>
                  <w:r w:rsidRPr="007A0127">
                    <w:rPr>
                      <w:bCs/>
                      <w:sz w:val="22"/>
                      <w:szCs w:val="22"/>
                      <w:lang w:val="en-US"/>
                    </w:rPr>
                    <w:t xml:space="preserve">. </w:t>
                  </w:r>
                </w:p>
              </w:tc>
            </w:tr>
          </w:tbl>
          <w:p w:rsidR="004C47A2" w:rsidRPr="007A0127" w:rsidRDefault="004C47A2" w:rsidP="00970EE2">
            <w:pPr>
              <w:jc w:val="both"/>
              <w:rPr>
                <w:sz w:val="22"/>
                <w:szCs w:val="22"/>
                <w:lang w:val="sr-Cyrl-RS"/>
              </w:rPr>
            </w:pPr>
          </w:p>
        </w:tc>
        <w:tc>
          <w:tcPr>
            <w:tcW w:w="7290" w:type="dxa"/>
          </w:tcPr>
          <w:tbl>
            <w:tblPr>
              <w:tblW w:w="0" w:type="auto"/>
              <w:tblBorders>
                <w:top w:val="nil"/>
                <w:left w:val="nil"/>
                <w:bottom w:val="nil"/>
                <w:right w:val="nil"/>
              </w:tblBorders>
              <w:tblLook w:val="0000" w:firstRow="0" w:lastRow="0" w:firstColumn="0" w:lastColumn="0" w:noHBand="0" w:noVBand="0"/>
            </w:tblPr>
            <w:tblGrid>
              <w:gridCol w:w="889"/>
            </w:tblGrid>
            <w:tr w:rsidR="005B13BB" w:rsidRPr="007A0127">
              <w:trPr>
                <w:trHeight w:val="88"/>
              </w:trPr>
              <w:tc>
                <w:tcPr>
                  <w:tcW w:w="0" w:type="auto"/>
                </w:tcPr>
                <w:p w:rsidR="005B13BB" w:rsidRPr="007A0127" w:rsidRDefault="005B13BB" w:rsidP="005B13BB">
                  <w:pPr>
                    <w:pStyle w:val="Default"/>
                    <w:rPr>
                      <w:sz w:val="22"/>
                      <w:szCs w:val="22"/>
                    </w:rPr>
                  </w:pPr>
                  <w:r w:rsidRPr="007A0127">
                    <w:rPr>
                      <w:b/>
                      <w:bCs/>
                      <w:sz w:val="22"/>
                      <w:szCs w:val="22"/>
                    </w:rPr>
                    <w:t xml:space="preserve">ОПИС </w:t>
                  </w:r>
                </w:p>
              </w:tc>
            </w:tr>
          </w:tbl>
          <w:p w:rsidR="004C47A2" w:rsidRPr="007A0127" w:rsidRDefault="004C47A2" w:rsidP="00970EE2">
            <w:pPr>
              <w:jc w:val="both"/>
              <w:rPr>
                <w:sz w:val="22"/>
                <w:szCs w:val="22"/>
                <w:lang w:val="sr-Cyrl-RS"/>
              </w:rPr>
            </w:pPr>
          </w:p>
        </w:tc>
        <w:tc>
          <w:tcPr>
            <w:tcW w:w="1464" w:type="dxa"/>
          </w:tcPr>
          <w:tbl>
            <w:tblPr>
              <w:tblW w:w="0" w:type="auto"/>
              <w:tblBorders>
                <w:top w:val="nil"/>
                <w:left w:val="nil"/>
                <w:bottom w:val="nil"/>
                <w:right w:val="nil"/>
              </w:tblBorders>
              <w:tblLook w:val="0000" w:firstRow="0" w:lastRow="0" w:firstColumn="0" w:lastColumn="0" w:noHBand="0" w:noVBand="0"/>
            </w:tblPr>
            <w:tblGrid>
              <w:gridCol w:w="1021"/>
            </w:tblGrid>
            <w:tr w:rsidR="005B13BB" w:rsidRPr="007A0127">
              <w:trPr>
                <w:trHeight w:val="204"/>
              </w:trPr>
              <w:tc>
                <w:tcPr>
                  <w:tcW w:w="0" w:type="auto"/>
                </w:tcPr>
                <w:p w:rsidR="005B13BB" w:rsidRPr="007A0127" w:rsidRDefault="005B13BB" w:rsidP="008F696D">
                  <w:pPr>
                    <w:pStyle w:val="Default"/>
                    <w:jc w:val="center"/>
                    <w:rPr>
                      <w:sz w:val="22"/>
                      <w:szCs w:val="22"/>
                    </w:rPr>
                  </w:pPr>
                  <w:r w:rsidRPr="007A0127">
                    <w:rPr>
                      <w:b/>
                      <w:bCs/>
                      <w:sz w:val="22"/>
                      <w:szCs w:val="22"/>
                    </w:rPr>
                    <w:t>Број</w:t>
                  </w:r>
                </w:p>
                <w:p w:rsidR="005B13BB" w:rsidRPr="007A0127" w:rsidRDefault="005B13BB" w:rsidP="008F696D">
                  <w:pPr>
                    <w:pStyle w:val="Default"/>
                    <w:jc w:val="center"/>
                    <w:rPr>
                      <w:sz w:val="22"/>
                      <w:szCs w:val="22"/>
                    </w:rPr>
                  </w:pPr>
                  <w:r w:rsidRPr="007A0127">
                    <w:rPr>
                      <w:b/>
                      <w:bCs/>
                      <w:sz w:val="22"/>
                      <w:szCs w:val="22"/>
                    </w:rPr>
                    <w:t>пондера</w:t>
                  </w:r>
                </w:p>
              </w:tc>
            </w:tr>
          </w:tbl>
          <w:p w:rsidR="004C47A2" w:rsidRPr="007A0127" w:rsidRDefault="004C47A2" w:rsidP="00970EE2">
            <w:pPr>
              <w:jc w:val="both"/>
              <w:rPr>
                <w:sz w:val="22"/>
                <w:szCs w:val="22"/>
                <w:lang w:val="sr-Cyrl-RS"/>
              </w:rPr>
            </w:pPr>
          </w:p>
        </w:tc>
      </w:tr>
      <w:tr w:rsidR="004C47A2" w:rsidRPr="007A0127" w:rsidTr="005B13BB">
        <w:tc>
          <w:tcPr>
            <w:tcW w:w="985" w:type="dxa"/>
          </w:tcPr>
          <w:p w:rsidR="004C47A2" w:rsidRPr="007A0127" w:rsidRDefault="005B13BB" w:rsidP="00970EE2">
            <w:pPr>
              <w:jc w:val="both"/>
              <w:rPr>
                <w:sz w:val="22"/>
                <w:szCs w:val="22"/>
                <w:lang w:val="sr-Cyrl-RS"/>
              </w:rPr>
            </w:pPr>
            <w:r w:rsidRPr="007A0127">
              <w:rPr>
                <w:sz w:val="22"/>
                <w:szCs w:val="22"/>
                <w:lang w:val="sr-Cyrl-RS"/>
              </w:rPr>
              <w:t>1.</w:t>
            </w:r>
          </w:p>
        </w:tc>
        <w:tc>
          <w:tcPr>
            <w:tcW w:w="7290" w:type="dxa"/>
          </w:tcPr>
          <w:p w:rsidR="005B13BB" w:rsidRPr="007A0127" w:rsidRDefault="005B13BB" w:rsidP="005B13BB">
            <w:pPr>
              <w:pStyle w:val="Default"/>
              <w:jc w:val="both"/>
              <w:rPr>
                <w:sz w:val="22"/>
                <w:szCs w:val="22"/>
              </w:rPr>
            </w:pPr>
            <w:r w:rsidRPr="007A0127">
              <w:rPr>
                <w:b/>
                <w:bCs/>
                <w:sz w:val="22"/>
                <w:szCs w:val="22"/>
                <w:lang w:val="sr-Cyrl-RS"/>
              </w:rPr>
              <w:t xml:space="preserve">  </w:t>
            </w:r>
            <w:r w:rsidRPr="007A0127">
              <w:rPr>
                <w:b/>
                <w:bCs/>
                <w:sz w:val="22"/>
                <w:szCs w:val="22"/>
              </w:rPr>
              <w:t xml:space="preserve">ЦЕНА </w:t>
            </w:r>
          </w:p>
          <w:p w:rsidR="004C47A2" w:rsidRPr="007A0127" w:rsidRDefault="004C47A2" w:rsidP="00970EE2">
            <w:pPr>
              <w:jc w:val="both"/>
              <w:rPr>
                <w:sz w:val="22"/>
                <w:szCs w:val="22"/>
                <w:lang w:val="sr-Cyrl-RS"/>
              </w:rPr>
            </w:pPr>
          </w:p>
        </w:tc>
        <w:tc>
          <w:tcPr>
            <w:tcW w:w="1464" w:type="dxa"/>
          </w:tcPr>
          <w:p w:rsidR="004C47A2" w:rsidRPr="007A0127" w:rsidRDefault="005B13BB" w:rsidP="005B13BB">
            <w:pPr>
              <w:jc w:val="center"/>
              <w:rPr>
                <w:b/>
                <w:sz w:val="22"/>
                <w:szCs w:val="22"/>
                <w:lang w:val="sr-Cyrl-RS"/>
              </w:rPr>
            </w:pPr>
            <w:r w:rsidRPr="007A0127">
              <w:rPr>
                <w:b/>
                <w:sz w:val="22"/>
                <w:szCs w:val="22"/>
                <w:lang w:val="sr-Cyrl-RS"/>
              </w:rPr>
              <w:t>80</w:t>
            </w:r>
          </w:p>
        </w:tc>
      </w:tr>
      <w:tr w:rsidR="004C47A2" w:rsidRPr="007A0127" w:rsidTr="005B13BB">
        <w:tc>
          <w:tcPr>
            <w:tcW w:w="985" w:type="dxa"/>
          </w:tcPr>
          <w:p w:rsidR="004C47A2" w:rsidRPr="007A0127" w:rsidRDefault="005B13BB" w:rsidP="00970EE2">
            <w:pPr>
              <w:jc w:val="both"/>
              <w:rPr>
                <w:sz w:val="22"/>
                <w:szCs w:val="22"/>
                <w:lang w:val="sr-Cyrl-RS"/>
              </w:rPr>
            </w:pPr>
            <w:r w:rsidRPr="007A0127">
              <w:rPr>
                <w:sz w:val="22"/>
                <w:szCs w:val="22"/>
                <w:lang w:val="sr-Cyrl-RS"/>
              </w:rPr>
              <w:t>2.</w:t>
            </w:r>
          </w:p>
        </w:tc>
        <w:tc>
          <w:tcPr>
            <w:tcW w:w="7290" w:type="dxa"/>
          </w:tcPr>
          <w:tbl>
            <w:tblPr>
              <w:tblW w:w="0" w:type="auto"/>
              <w:tblBorders>
                <w:top w:val="nil"/>
                <w:left w:val="nil"/>
                <w:bottom w:val="nil"/>
                <w:right w:val="nil"/>
              </w:tblBorders>
              <w:tblLook w:val="0000" w:firstRow="0" w:lastRow="0" w:firstColumn="0" w:lastColumn="0" w:noHBand="0" w:noVBand="0"/>
            </w:tblPr>
            <w:tblGrid>
              <w:gridCol w:w="3667"/>
            </w:tblGrid>
            <w:tr w:rsidR="005B13BB" w:rsidRPr="007A0127">
              <w:trPr>
                <w:trHeight w:val="98"/>
              </w:trPr>
              <w:tc>
                <w:tcPr>
                  <w:tcW w:w="0" w:type="auto"/>
                </w:tcPr>
                <w:p w:rsidR="005B13BB" w:rsidRPr="007A0127" w:rsidRDefault="005B13BB" w:rsidP="005B13BB">
                  <w:pPr>
                    <w:pStyle w:val="Default"/>
                    <w:rPr>
                      <w:sz w:val="22"/>
                      <w:szCs w:val="22"/>
                    </w:rPr>
                  </w:pPr>
                  <w:r w:rsidRPr="007A0127">
                    <w:rPr>
                      <w:b/>
                      <w:bCs/>
                      <w:sz w:val="22"/>
                      <w:szCs w:val="22"/>
                    </w:rPr>
                    <w:t xml:space="preserve">РАСПРОСТРАЊЕНОСТ МРЕЖЕ </w:t>
                  </w:r>
                </w:p>
              </w:tc>
            </w:tr>
          </w:tbl>
          <w:p w:rsidR="004C47A2" w:rsidRPr="007A0127" w:rsidRDefault="004C47A2" w:rsidP="00970EE2">
            <w:pPr>
              <w:jc w:val="both"/>
              <w:rPr>
                <w:sz w:val="22"/>
                <w:szCs w:val="22"/>
                <w:lang w:val="sr-Cyrl-RS"/>
              </w:rPr>
            </w:pPr>
          </w:p>
        </w:tc>
        <w:tc>
          <w:tcPr>
            <w:tcW w:w="1464" w:type="dxa"/>
          </w:tcPr>
          <w:p w:rsidR="004C47A2" w:rsidRPr="007A0127" w:rsidRDefault="005B13BB" w:rsidP="005B13BB">
            <w:pPr>
              <w:jc w:val="center"/>
              <w:rPr>
                <w:b/>
                <w:sz w:val="22"/>
                <w:szCs w:val="22"/>
                <w:lang w:val="sr-Cyrl-RS"/>
              </w:rPr>
            </w:pPr>
            <w:r w:rsidRPr="007A0127">
              <w:rPr>
                <w:b/>
                <w:sz w:val="22"/>
                <w:szCs w:val="22"/>
                <w:lang w:val="sr-Cyrl-RS"/>
              </w:rPr>
              <w:t>20</w:t>
            </w:r>
          </w:p>
        </w:tc>
      </w:tr>
      <w:tr w:rsidR="005B13BB" w:rsidRPr="007A0127" w:rsidTr="005B13BB">
        <w:tc>
          <w:tcPr>
            <w:tcW w:w="8275" w:type="dxa"/>
            <w:gridSpan w:val="2"/>
          </w:tcPr>
          <w:p w:rsidR="005B13BB" w:rsidRPr="007A0127" w:rsidRDefault="005B13BB" w:rsidP="005B13BB">
            <w:pPr>
              <w:pStyle w:val="Default"/>
              <w:jc w:val="right"/>
              <w:rPr>
                <w:sz w:val="22"/>
                <w:szCs w:val="22"/>
              </w:rPr>
            </w:pPr>
            <w:r w:rsidRPr="007A0127">
              <w:rPr>
                <w:b/>
                <w:bCs/>
                <w:sz w:val="22"/>
                <w:szCs w:val="22"/>
              </w:rPr>
              <w:t>УКУПНО ПОНДЕРА</w:t>
            </w:r>
            <w:r w:rsidRPr="007A0127">
              <w:rPr>
                <w:sz w:val="22"/>
                <w:szCs w:val="22"/>
              </w:rPr>
              <w:t xml:space="preserve">: </w:t>
            </w:r>
          </w:p>
          <w:p w:rsidR="005B13BB" w:rsidRPr="007A0127" w:rsidRDefault="005B13BB" w:rsidP="00970EE2">
            <w:pPr>
              <w:jc w:val="both"/>
              <w:rPr>
                <w:sz w:val="22"/>
                <w:szCs w:val="22"/>
                <w:lang w:val="sr-Cyrl-RS"/>
              </w:rPr>
            </w:pPr>
          </w:p>
        </w:tc>
        <w:tc>
          <w:tcPr>
            <w:tcW w:w="1464" w:type="dxa"/>
          </w:tcPr>
          <w:p w:rsidR="005B13BB" w:rsidRPr="007A0127" w:rsidRDefault="005B13BB" w:rsidP="005B13BB">
            <w:pPr>
              <w:jc w:val="center"/>
              <w:rPr>
                <w:b/>
                <w:sz w:val="22"/>
                <w:szCs w:val="22"/>
                <w:lang w:val="sr-Cyrl-RS"/>
              </w:rPr>
            </w:pPr>
            <w:r w:rsidRPr="007A0127">
              <w:rPr>
                <w:b/>
                <w:sz w:val="22"/>
                <w:szCs w:val="22"/>
                <w:lang w:val="sr-Cyrl-RS"/>
              </w:rPr>
              <w:t>100</w:t>
            </w:r>
          </w:p>
        </w:tc>
      </w:tr>
    </w:tbl>
    <w:p w:rsidR="004C47A2" w:rsidRPr="007A0127" w:rsidRDefault="004C47A2" w:rsidP="00970EE2">
      <w:pPr>
        <w:ind w:firstLine="720"/>
        <w:jc w:val="both"/>
        <w:rPr>
          <w:sz w:val="22"/>
          <w:szCs w:val="22"/>
          <w:lang w:val="sr-Cyrl-RS"/>
        </w:rPr>
      </w:pPr>
    </w:p>
    <w:p w:rsidR="005B13BB" w:rsidRPr="007A0127" w:rsidRDefault="005B13BB" w:rsidP="005B13BB">
      <w:pPr>
        <w:ind w:firstLine="720"/>
        <w:jc w:val="both"/>
        <w:rPr>
          <w:b/>
          <w:sz w:val="22"/>
          <w:szCs w:val="22"/>
        </w:rPr>
      </w:pPr>
      <w:r w:rsidRPr="007A0127">
        <w:rPr>
          <w:b/>
          <w:sz w:val="22"/>
          <w:szCs w:val="22"/>
        </w:rPr>
        <w:lastRenderedPageBreak/>
        <w:t xml:space="preserve">1. ЦЕНА </w:t>
      </w:r>
    </w:p>
    <w:p w:rsidR="005B13BB" w:rsidRPr="007A0127" w:rsidRDefault="005B13BB" w:rsidP="005B13BB">
      <w:pPr>
        <w:ind w:firstLine="720"/>
        <w:jc w:val="both"/>
        <w:rPr>
          <w:sz w:val="22"/>
          <w:szCs w:val="22"/>
        </w:rPr>
      </w:pPr>
      <w:r w:rsidRPr="007A0127">
        <w:rPr>
          <w:sz w:val="22"/>
          <w:szCs w:val="22"/>
        </w:rPr>
        <w:t xml:space="preserve">Највећи број пондера по овом елементу критеријумa је </w:t>
      </w:r>
      <w:r w:rsidRPr="007A0127">
        <w:rPr>
          <w:bCs/>
          <w:sz w:val="22"/>
          <w:szCs w:val="22"/>
        </w:rPr>
        <w:t>80</w:t>
      </w:r>
      <w:r w:rsidRPr="007A0127">
        <w:rPr>
          <w:sz w:val="22"/>
          <w:szCs w:val="22"/>
        </w:rPr>
        <w:t xml:space="preserve">. </w:t>
      </w:r>
    </w:p>
    <w:p w:rsidR="00970EE2" w:rsidRPr="007A0127" w:rsidRDefault="005B13BB" w:rsidP="005B13BB">
      <w:pPr>
        <w:ind w:firstLine="720"/>
        <w:jc w:val="both"/>
        <w:rPr>
          <w:sz w:val="22"/>
          <w:szCs w:val="22"/>
        </w:rPr>
      </w:pPr>
      <w:r w:rsidRPr="007A0127">
        <w:rPr>
          <w:sz w:val="22"/>
          <w:szCs w:val="22"/>
        </w:rPr>
        <w:t>Број пондера по основу овог елемента критеријума израчунава се на следећи начин:</w:t>
      </w:r>
    </w:p>
    <w:p w:rsidR="005B13BB" w:rsidRPr="007A0127" w:rsidRDefault="005B13BB" w:rsidP="005B13BB">
      <w:pPr>
        <w:ind w:firstLine="720"/>
        <w:jc w:val="both"/>
        <w:rPr>
          <w:sz w:val="22"/>
          <w:szCs w:val="22"/>
        </w:rPr>
      </w:pPr>
    </w:p>
    <w:p w:rsidR="005B13BB" w:rsidRPr="007A0127" w:rsidRDefault="005B13BB" w:rsidP="005B13BB">
      <w:pPr>
        <w:ind w:firstLine="720"/>
        <w:jc w:val="both"/>
        <w:rPr>
          <w:sz w:val="22"/>
          <w:szCs w:val="22"/>
          <w:lang w:val="sr-Cyrl-RS"/>
        </w:rPr>
      </w:pPr>
      <w:r w:rsidRPr="007A0127">
        <w:rPr>
          <w:sz w:val="22"/>
          <w:szCs w:val="22"/>
        </w:rPr>
        <w:tab/>
      </w:r>
      <w:r w:rsidRPr="007A0127">
        <w:rPr>
          <w:sz w:val="22"/>
          <w:szCs w:val="22"/>
        </w:rPr>
        <w:tab/>
      </w:r>
      <w:r w:rsidRPr="007A0127">
        <w:rPr>
          <w:sz w:val="22"/>
          <w:szCs w:val="22"/>
        </w:rPr>
        <w:tab/>
      </w:r>
      <w:r w:rsidRPr="007A0127">
        <w:rPr>
          <w:sz w:val="22"/>
          <w:szCs w:val="22"/>
          <w:lang w:val="sr-Cyrl-RS"/>
        </w:rPr>
        <w:t xml:space="preserve">  80 </w:t>
      </w:r>
      <w:r w:rsidRPr="007A0127">
        <w:rPr>
          <w:sz w:val="22"/>
          <w:szCs w:val="22"/>
        </w:rPr>
        <w:t xml:space="preserve">x </w:t>
      </w:r>
      <w:r w:rsidRPr="007A0127">
        <w:rPr>
          <w:sz w:val="22"/>
          <w:szCs w:val="22"/>
          <w:lang w:val="sr-Cyrl-RS"/>
        </w:rPr>
        <w:t>најнижа укупна понуђена цена</w:t>
      </w:r>
    </w:p>
    <w:p w:rsidR="005B13BB" w:rsidRPr="007A0127" w:rsidRDefault="005B13BB" w:rsidP="005B13BB">
      <w:pPr>
        <w:pStyle w:val="Default"/>
        <w:jc w:val="both"/>
        <w:rPr>
          <w:bCs/>
          <w:sz w:val="22"/>
          <w:szCs w:val="22"/>
        </w:rPr>
      </w:pPr>
      <w:r w:rsidRPr="007A0127">
        <w:rPr>
          <w:b/>
          <w:bCs/>
          <w:sz w:val="22"/>
          <w:szCs w:val="22"/>
        </w:rPr>
        <w:t>Пондери по основу цене</w:t>
      </w:r>
      <w:r w:rsidRPr="007A0127">
        <w:rPr>
          <w:b/>
          <w:bCs/>
          <w:sz w:val="22"/>
          <w:szCs w:val="22"/>
          <w:lang w:val="sr-Cyrl-RS"/>
        </w:rPr>
        <w:t xml:space="preserve"> </w:t>
      </w:r>
      <w:r w:rsidRPr="007A0127">
        <w:rPr>
          <w:b/>
          <w:bCs/>
          <w:sz w:val="22"/>
          <w:szCs w:val="22"/>
        </w:rPr>
        <w:t>=</w:t>
      </w:r>
      <w:r w:rsidRPr="007A0127">
        <w:rPr>
          <w:bCs/>
          <w:sz w:val="22"/>
          <w:szCs w:val="22"/>
        </w:rPr>
        <w:t xml:space="preserve"> </w:t>
      </w:r>
      <w:r w:rsidRPr="007A0127">
        <w:rPr>
          <w:bCs/>
          <w:sz w:val="22"/>
          <w:szCs w:val="22"/>
          <w:lang w:val="sr-Cyrl-RS"/>
        </w:rPr>
        <w:t xml:space="preserve">  </w:t>
      </w:r>
      <w:r w:rsidRPr="007A0127">
        <w:rPr>
          <w:bCs/>
          <w:sz w:val="22"/>
          <w:szCs w:val="22"/>
        </w:rPr>
        <w:t>-----------------------------------------------</w:t>
      </w:r>
    </w:p>
    <w:p w:rsidR="005B13BB" w:rsidRPr="007A0127" w:rsidRDefault="005B13BB" w:rsidP="005B13BB">
      <w:pPr>
        <w:pStyle w:val="Default"/>
        <w:jc w:val="both"/>
        <w:rPr>
          <w:bCs/>
          <w:sz w:val="22"/>
          <w:szCs w:val="22"/>
          <w:lang w:val="sr-Cyrl-RS"/>
        </w:rPr>
      </w:pPr>
      <w:r w:rsidRPr="007A0127">
        <w:rPr>
          <w:bCs/>
          <w:sz w:val="22"/>
          <w:szCs w:val="22"/>
        </w:rPr>
        <w:tab/>
      </w:r>
      <w:r w:rsidRPr="007A0127">
        <w:rPr>
          <w:bCs/>
          <w:sz w:val="22"/>
          <w:szCs w:val="22"/>
        </w:rPr>
        <w:tab/>
      </w:r>
      <w:r w:rsidRPr="007A0127">
        <w:rPr>
          <w:bCs/>
          <w:sz w:val="22"/>
          <w:szCs w:val="22"/>
        </w:rPr>
        <w:tab/>
      </w:r>
      <w:r w:rsidRPr="007A0127">
        <w:rPr>
          <w:bCs/>
          <w:sz w:val="22"/>
          <w:szCs w:val="22"/>
        </w:rPr>
        <w:tab/>
      </w:r>
      <w:r w:rsidRPr="007A0127">
        <w:rPr>
          <w:bCs/>
          <w:sz w:val="22"/>
          <w:szCs w:val="22"/>
        </w:rPr>
        <w:tab/>
      </w:r>
      <w:r w:rsidRPr="007A0127">
        <w:rPr>
          <w:bCs/>
          <w:sz w:val="22"/>
          <w:szCs w:val="22"/>
          <w:lang w:val="sr-Cyrl-RS"/>
        </w:rPr>
        <w:t xml:space="preserve">  понуђена укупна цена</w:t>
      </w:r>
    </w:p>
    <w:p w:rsidR="005B13BB" w:rsidRPr="007A0127" w:rsidRDefault="005B13BB" w:rsidP="005B13BB">
      <w:pPr>
        <w:ind w:firstLine="720"/>
        <w:jc w:val="both"/>
        <w:rPr>
          <w:sz w:val="22"/>
          <w:szCs w:val="22"/>
        </w:rPr>
      </w:pPr>
    </w:p>
    <w:p w:rsidR="005B13BB" w:rsidRPr="007A0127" w:rsidRDefault="005B13BB" w:rsidP="005B13BB">
      <w:pPr>
        <w:ind w:firstLine="720"/>
        <w:jc w:val="both"/>
        <w:rPr>
          <w:b/>
          <w:sz w:val="22"/>
          <w:szCs w:val="22"/>
        </w:rPr>
      </w:pPr>
      <w:r w:rsidRPr="007A0127">
        <w:rPr>
          <w:b/>
          <w:sz w:val="22"/>
          <w:szCs w:val="22"/>
        </w:rPr>
        <w:t>2. РАСПРОСТРАЊЕНОСТ МРЕЖЕ</w:t>
      </w:r>
    </w:p>
    <w:p w:rsidR="005B13BB" w:rsidRPr="007A0127" w:rsidRDefault="005B13BB" w:rsidP="005B13BB">
      <w:pPr>
        <w:ind w:firstLine="720"/>
        <w:jc w:val="both"/>
        <w:rPr>
          <w:sz w:val="22"/>
          <w:szCs w:val="22"/>
        </w:rPr>
      </w:pPr>
      <w:r w:rsidRPr="007A0127">
        <w:rPr>
          <w:sz w:val="22"/>
          <w:szCs w:val="22"/>
        </w:rPr>
        <w:t>Распрострањеност мреже подразумева број продајних објеката, број бензинских станица на територији Републике Србије.</w:t>
      </w:r>
    </w:p>
    <w:p w:rsidR="005B13BB" w:rsidRPr="007A0127" w:rsidRDefault="005B13BB" w:rsidP="005B13BB">
      <w:pPr>
        <w:ind w:firstLine="720"/>
        <w:jc w:val="both"/>
        <w:rPr>
          <w:sz w:val="22"/>
          <w:szCs w:val="22"/>
        </w:rPr>
      </w:pPr>
      <w:r w:rsidRPr="007A0127">
        <w:rPr>
          <w:sz w:val="22"/>
          <w:szCs w:val="22"/>
        </w:rPr>
        <w:t>Највећи број пондера по овом елементу критеријумa је 20.</w:t>
      </w:r>
    </w:p>
    <w:p w:rsidR="005B13BB" w:rsidRPr="007A0127" w:rsidRDefault="005B13BB" w:rsidP="005B13BB">
      <w:pPr>
        <w:ind w:firstLine="720"/>
        <w:jc w:val="both"/>
        <w:rPr>
          <w:sz w:val="22"/>
          <w:szCs w:val="22"/>
        </w:rPr>
      </w:pPr>
      <w:r w:rsidRPr="007A0127">
        <w:rPr>
          <w:sz w:val="22"/>
          <w:szCs w:val="22"/>
        </w:rPr>
        <w:t>Број пондера по основу овог елемента критеријума израчунава се на следећи начин:</w:t>
      </w:r>
    </w:p>
    <w:p w:rsidR="005B13BB" w:rsidRPr="007A0127" w:rsidRDefault="005B13BB" w:rsidP="005B13BB">
      <w:pPr>
        <w:jc w:val="both"/>
        <w:rPr>
          <w:sz w:val="22"/>
          <w:szCs w:val="22"/>
        </w:rPr>
      </w:pPr>
    </w:p>
    <w:p w:rsidR="005B13BB" w:rsidRPr="007A0127" w:rsidRDefault="005B13BB" w:rsidP="005B13BB">
      <w:pPr>
        <w:ind w:firstLine="720"/>
        <w:jc w:val="both"/>
        <w:rPr>
          <w:sz w:val="22"/>
          <w:szCs w:val="22"/>
        </w:rPr>
      </w:pPr>
      <w:r w:rsidRPr="007A0127">
        <w:rPr>
          <w:sz w:val="22"/>
          <w:szCs w:val="22"/>
        </w:rPr>
        <w:tab/>
      </w:r>
      <w:r w:rsidRPr="007A0127">
        <w:rPr>
          <w:sz w:val="22"/>
          <w:szCs w:val="22"/>
        </w:rPr>
        <w:tab/>
      </w:r>
      <w:r w:rsidRPr="007A0127">
        <w:rPr>
          <w:sz w:val="22"/>
          <w:szCs w:val="22"/>
        </w:rPr>
        <w:tab/>
      </w:r>
      <w:r w:rsidRPr="007A0127">
        <w:rPr>
          <w:sz w:val="22"/>
          <w:szCs w:val="22"/>
        </w:rPr>
        <w:tab/>
      </w:r>
      <w:r w:rsidRPr="007A0127">
        <w:rPr>
          <w:sz w:val="22"/>
          <w:szCs w:val="22"/>
        </w:rPr>
        <w:tab/>
      </w:r>
      <w:r w:rsidRPr="007A0127">
        <w:rPr>
          <w:sz w:val="22"/>
          <w:szCs w:val="22"/>
        </w:rPr>
        <w:tab/>
      </w:r>
      <w:r w:rsidR="00FD34D9" w:rsidRPr="007A0127">
        <w:rPr>
          <w:sz w:val="22"/>
          <w:szCs w:val="22"/>
        </w:rPr>
        <w:t xml:space="preserve">   </w:t>
      </w:r>
      <w:r w:rsidRPr="007A0127">
        <w:rPr>
          <w:sz w:val="22"/>
          <w:szCs w:val="22"/>
        </w:rPr>
        <w:t>20 x понуђени број продајних објеката</w:t>
      </w:r>
    </w:p>
    <w:p w:rsidR="005B13BB" w:rsidRPr="007A0127" w:rsidRDefault="005B13BB" w:rsidP="005B13BB">
      <w:pPr>
        <w:ind w:firstLine="720"/>
        <w:jc w:val="both"/>
        <w:rPr>
          <w:sz w:val="22"/>
          <w:szCs w:val="22"/>
          <w:lang w:val="sr-Cyrl-RS"/>
        </w:rPr>
      </w:pPr>
      <w:r w:rsidRPr="007A0127">
        <w:rPr>
          <w:b/>
          <w:sz w:val="22"/>
          <w:szCs w:val="22"/>
          <w:lang w:val="sr-Cyrl-RS"/>
        </w:rPr>
        <w:t xml:space="preserve">Пондери по основу продајних објеката </w:t>
      </w:r>
      <w:r w:rsidRPr="007A0127">
        <w:rPr>
          <w:b/>
          <w:sz w:val="22"/>
          <w:szCs w:val="22"/>
          <w:lang w:val="en-US"/>
        </w:rPr>
        <w:t>=</w:t>
      </w:r>
      <w:r w:rsidRPr="007A0127">
        <w:rPr>
          <w:sz w:val="22"/>
          <w:szCs w:val="22"/>
          <w:lang w:val="sr-Cyrl-RS"/>
        </w:rPr>
        <w:t xml:space="preserve">  </w:t>
      </w:r>
      <w:r w:rsidRPr="007A0127">
        <w:rPr>
          <w:bCs/>
          <w:sz w:val="22"/>
          <w:szCs w:val="22"/>
        </w:rPr>
        <w:t>-----------------------------------------------</w:t>
      </w:r>
      <w:r w:rsidR="00FD34D9" w:rsidRPr="007A0127">
        <w:rPr>
          <w:bCs/>
          <w:sz w:val="22"/>
          <w:szCs w:val="22"/>
        </w:rPr>
        <w:t>---</w:t>
      </w:r>
    </w:p>
    <w:p w:rsidR="005B13BB" w:rsidRDefault="005B13BB" w:rsidP="005B13BB">
      <w:pPr>
        <w:pStyle w:val="Default"/>
        <w:jc w:val="both"/>
        <w:rPr>
          <w:bCs/>
          <w:sz w:val="22"/>
          <w:szCs w:val="22"/>
          <w:lang w:val="sr-Cyrl-RS"/>
        </w:rPr>
      </w:pPr>
      <w:r w:rsidRPr="007A0127">
        <w:rPr>
          <w:bCs/>
          <w:sz w:val="22"/>
          <w:szCs w:val="22"/>
        </w:rPr>
        <w:tab/>
      </w:r>
      <w:r w:rsidRPr="007A0127">
        <w:rPr>
          <w:bCs/>
          <w:sz w:val="22"/>
          <w:szCs w:val="22"/>
        </w:rPr>
        <w:tab/>
      </w:r>
      <w:r w:rsidRPr="007A0127">
        <w:rPr>
          <w:bCs/>
          <w:sz w:val="22"/>
          <w:szCs w:val="22"/>
        </w:rPr>
        <w:tab/>
      </w:r>
      <w:r w:rsidRPr="007A0127">
        <w:rPr>
          <w:bCs/>
          <w:sz w:val="22"/>
          <w:szCs w:val="22"/>
        </w:rPr>
        <w:tab/>
      </w:r>
      <w:r w:rsidRPr="007A0127">
        <w:rPr>
          <w:bCs/>
          <w:sz w:val="22"/>
          <w:szCs w:val="22"/>
        </w:rPr>
        <w:tab/>
      </w:r>
      <w:r w:rsidRPr="007A0127">
        <w:rPr>
          <w:bCs/>
          <w:sz w:val="22"/>
          <w:szCs w:val="22"/>
          <w:lang w:val="sr-Cyrl-RS"/>
        </w:rPr>
        <w:t xml:space="preserve"> </w:t>
      </w:r>
      <w:r w:rsidR="00FD34D9" w:rsidRPr="007A0127">
        <w:rPr>
          <w:bCs/>
          <w:sz w:val="22"/>
          <w:szCs w:val="22"/>
        </w:rPr>
        <w:t xml:space="preserve">                         </w:t>
      </w:r>
      <w:r w:rsidRPr="007A0127">
        <w:rPr>
          <w:bCs/>
          <w:sz w:val="22"/>
          <w:szCs w:val="22"/>
          <w:lang w:val="sr-Cyrl-RS"/>
        </w:rPr>
        <w:t xml:space="preserve"> </w:t>
      </w:r>
      <w:r w:rsidR="00FD34D9" w:rsidRPr="007A0127">
        <w:rPr>
          <w:bCs/>
          <w:sz w:val="22"/>
          <w:szCs w:val="22"/>
        </w:rPr>
        <w:t xml:space="preserve">      </w:t>
      </w:r>
      <w:r w:rsidR="00FD34D9" w:rsidRPr="007A0127">
        <w:rPr>
          <w:bCs/>
          <w:sz w:val="22"/>
          <w:szCs w:val="22"/>
          <w:lang w:val="sr-Cyrl-RS"/>
        </w:rPr>
        <w:t>највећи број продајних објеката</w:t>
      </w:r>
    </w:p>
    <w:p w:rsidR="00FE6C80" w:rsidRPr="007A0127" w:rsidRDefault="00FE6C80" w:rsidP="005B13BB">
      <w:pPr>
        <w:pStyle w:val="Default"/>
        <w:jc w:val="both"/>
        <w:rPr>
          <w:bCs/>
          <w:sz w:val="22"/>
          <w:szCs w:val="22"/>
          <w:lang w:val="sr-Cyrl-RS"/>
        </w:rPr>
      </w:pPr>
    </w:p>
    <w:p w:rsidR="00FD34D9" w:rsidRPr="007A0127" w:rsidRDefault="00FD34D9" w:rsidP="00FD34D9">
      <w:pPr>
        <w:ind w:firstLine="720"/>
        <w:jc w:val="both"/>
        <w:rPr>
          <w:sz w:val="22"/>
          <w:szCs w:val="22"/>
        </w:rPr>
      </w:pPr>
      <w:r w:rsidRPr="007A0127">
        <w:rPr>
          <w:sz w:val="22"/>
          <w:szCs w:val="22"/>
        </w:rPr>
        <w:t xml:space="preserve">За партије </w:t>
      </w:r>
      <w:r w:rsidRPr="007A0127">
        <w:rPr>
          <w:sz w:val="22"/>
          <w:szCs w:val="22"/>
          <w:lang w:val="sr-Cyrl-RS"/>
        </w:rPr>
        <w:t xml:space="preserve">1 и 2 </w:t>
      </w:r>
      <w:r w:rsidRPr="007A0127">
        <w:rPr>
          <w:sz w:val="22"/>
          <w:szCs w:val="22"/>
        </w:rPr>
        <w:t>број продајних објеката на територији Србије понуђач доказује достављањем списка продајних објеката на свом меморандуму, са седиштем (адресом), бројем телефона, именом и презименом одговорног лица за сваки продајни објекат, а за партију 3 доставља се број продајних објеката на којима се точи ТНГ.</w:t>
      </w:r>
    </w:p>
    <w:p w:rsidR="00FD34D9" w:rsidRPr="007A0127" w:rsidRDefault="00FD34D9" w:rsidP="00FD34D9">
      <w:pPr>
        <w:ind w:firstLine="720"/>
        <w:jc w:val="both"/>
        <w:rPr>
          <w:sz w:val="22"/>
          <w:szCs w:val="22"/>
        </w:rPr>
      </w:pPr>
      <w:r w:rsidRPr="007A0127">
        <w:rPr>
          <w:sz w:val="22"/>
          <w:szCs w:val="22"/>
        </w:rPr>
        <w:t xml:space="preserve">Сваки списак мора бити потписан од </w:t>
      </w:r>
      <w:r w:rsidR="00FE6C80">
        <w:rPr>
          <w:sz w:val="22"/>
          <w:szCs w:val="22"/>
        </w:rPr>
        <w:t>стране одговорног лица понуђача.</w:t>
      </w:r>
    </w:p>
    <w:p w:rsidR="00FD34D9" w:rsidRPr="007A0127" w:rsidRDefault="00FD34D9" w:rsidP="00FD34D9">
      <w:pPr>
        <w:pStyle w:val="ListParagraph"/>
        <w:numPr>
          <w:ilvl w:val="0"/>
          <w:numId w:val="26"/>
        </w:numPr>
        <w:jc w:val="both"/>
        <w:rPr>
          <w:sz w:val="22"/>
          <w:szCs w:val="22"/>
        </w:rPr>
      </w:pPr>
      <w:r w:rsidRPr="007A0127">
        <w:rPr>
          <w:b/>
          <w:sz w:val="22"/>
          <w:szCs w:val="22"/>
        </w:rPr>
        <w:t>Понуде са истом понуђеном ценом</w:t>
      </w:r>
      <w:r w:rsidRPr="007A0127">
        <w:rPr>
          <w:sz w:val="22"/>
          <w:szCs w:val="22"/>
        </w:rPr>
        <w:t xml:space="preserve"> </w:t>
      </w:r>
    </w:p>
    <w:p w:rsidR="00FD34D9" w:rsidRPr="007A0127" w:rsidRDefault="00FD34D9" w:rsidP="00FD34D9">
      <w:pPr>
        <w:ind w:firstLine="720"/>
        <w:jc w:val="both"/>
        <w:rPr>
          <w:sz w:val="22"/>
          <w:szCs w:val="22"/>
        </w:rPr>
      </w:pPr>
      <w:r w:rsidRPr="007A0127">
        <w:rPr>
          <w:sz w:val="22"/>
          <w:szCs w:val="22"/>
        </w:rPr>
        <w:t xml:space="preserve">У случају да два или више понуђача имају исти укупан број пондера наручилац ће </w:t>
      </w:r>
      <w:r w:rsidRPr="007A0127">
        <w:rPr>
          <w:sz w:val="22"/>
          <w:szCs w:val="22"/>
          <w:lang w:val="sr-Cyrl-RS"/>
        </w:rPr>
        <w:t>доделити уговор</w:t>
      </w:r>
      <w:r w:rsidRPr="007A0127">
        <w:rPr>
          <w:sz w:val="22"/>
          <w:szCs w:val="22"/>
        </w:rPr>
        <w:t xml:space="preserve"> понуђачу који оствари већи број пондера по основу елемента критеријума цена.</w:t>
      </w:r>
    </w:p>
    <w:p w:rsidR="00FD34D9" w:rsidRPr="007A0127" w:rsidRDefault="00FD34D9" w:rsidP="00FD34D9">
      <w:pPr>
        <w:pStyle w:val="ListParagraph"/>
        <w:numPr>
          <w:ilvl w:val="0"/>
          <w:numId w:val="26"/>
        </w:numPr>
        <w:jc w:val="both"/>
        <w:rPr>
          <w:sz w:val="22"/>
          <w:szCs w:val="22"/>
        </w:rPr>
      </w:pPr>
      <w:r w:rsidRPr="007A0127">
        <w:rPr>
          <w:b/>
          <w:sz w:val="22"/>
          <w:szCs w:val="22"/>
        </w:rPr>
        <w:t>Одустанак од јавне набавке и обустава поступка</w:t>
      </w:r>
    </w:p>
    <w:p w:rsidR="00FD34D9" w:rsidRPr="007A0127" w:rsidRDefault="00FD34D9" w:rsidP="00FD34D9">
      <w:pPr>
        <w:ind w:firstLine="720"/>
        <w:jc w:val="both"/>
        <w:rPr>
          <w:bCs/>
          <w:sz w:val="22"/>
          <w:szCs w:val="22"/>
        </w:rPr>
      </w:pPr>
      <w:r w:rsidRPr="007A0127">
        <w:rPr>
          <w:bCs/>
          <w:sz w:val="22"/>
          <w:szCs w:val="22"/>
        </w:rPr>
        <w:t xml:space="preserve">Наручилац задржава право да, у случају постојања објективних разлога који му нису били познати нити су се могли предвидети у време покретања јавне набавке, а који доводе до онемогућавања окончања започетог поступка одустане од исте и донесе одлуку о обустави поступка. </w:t>
      </w:r>
    </w:p>
    <w:p w:rsidR="00FD34D9" w:rsidRPr="007A0127" w:rsidRDefault="00FD34D9" w:rsidP="00FD34D9">
      <w:pPr>
        <w:ind w:firstLine="720"/>
        <w:jc w:val="both"/>
        <w:rPr>
          <w:bCs/>
          <w:sz w:val="22"/>
          <w:szCs w:val="22"/>
        </w:rPr>
      </w:pPr>
      <w:r w:rsidRPr="007A0127">
        <w:rPr>
          <w:bCs/>
          <w:sz w:val="22"/>
          <w:szCs w:val="22"/>
        </w:rPr>
        <w:t xml:space="preserve"> Овакву одлуку наручилац доноси у писаној форми и доставља понуђачу у законском року, у складу са одредбама члана 109. Закона о јавним набавкама.</w:t>
      </w:r>
    </w:p>
    <w:p w:rsidR="00FD34D9" w:rsidRPr="007A0127" w:rsidRDefault="00FD34D9" w:rsidP="00FD34D9">
      <w:pPr>
        <w:ind w:firstLine="720"/>
        <w:jc w:val="both"/>
        <w:rPr>
          <w:bCs/>
          <w:sz w:val="22"/>
          <w:szCs w:val="22"/>
        </w:rPr>
      </w:pPr>
    </w:p>
    <w:p w:rsidR="00FD34D9" w:rsidRPr="007A0127" w:rsidRDefault="00FD34D9" w:rsidP="00FD34D9">
      <w:pPr>
        <w:pStyle w:val="ListParagraph"/>
        <w:numPr>
          <w:ilvl w:val="0"/>
          <w:numId w:val="26"/>
        </w:numPr>
        <w:jc w:val="both"/>
        <w:rPr>
          <w:bCs/>
          <w:sz w:val="22"/>
          <w:szCs w:val="22"/>
        </w:rPr>
      </w:pPr>
      <w:r w:rsidRPr="007A0127">
        <w:rPr>
          <w:b/>
          <w:sz w:val="22"/>
          <w:szCs w:val="22"/>
          <w:lang w:val="sr-Cyrl-RS"/>
        </w:rPr>
        <w:t>К</w:t>
      </w:r>
      <w:r w:rsidRPr="007A0127">
        <w:rPr>
          <w:b/>
          <w:sz w:val="22"/>
          <w:szCs w:val="22"/>
        </w:rPr>
        <w:t xml:space="preserve">oришћeњe пaтeнaтa, кao и oдгoвoрнoст зa пoврeду зaштићeних прaвa интeлeктуaлнe свojинe трeћих лицa </w:t>
      </w:r>
    </w:p>
    <w:p w:rsidR="00FD34D9" w:rsidRPr="007A0127" w:rsidRDefault="00FD34D9" w:rsidP="00FD34D9">
      <w:pPr>
        <w:tabs>
          <w:tab w:val="left" w:pos="0"/>
          <w:tab w:val="left" w:pos="720"/>
        </w:tabs>
        <w:jc w:val="both"/>
        <w:rPr>
          <w:bCs/>
          <w:iCs/>
          <w:sz w:val="22"/>
          <w:szCs w:val="22"/>
        </w:rPr>
      </w:pPr>
      <w:r w:rsidRPr="007A0127">
        <w:rPr>
          <w:bCs/>
          <w:iCs/>
          <w:sz w:val="22"/>
          <w:szCs w:val="22"/>
          <w:lang w:val="sr-Cyrl-RS"/>
        </w:rPr>
        <w:tab/>
      </w:r>
      <w:r w:rsidRPr="007A0127">
        <w:rPr>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FD34D9" w:rsidRPr="007A0127" w:rsidRDefault="00FD34D9" w:rsidP="00FD34D9">
      <w:pPr>
        <w:tabs>
          <w:tab w:val="left" w:pos="0"/>
          <w:tab w:val="left" w:pos="720"/>
        </w:tabs>
        <w:jc w:val="both"/>
        <w:rPr>
          <w:bCs/>
          <w:iCs/>
          <w:sz w:val="22"/>
          <w:szCs w:val="22"/>
          <w:lang w:val="sr-Cyrl-RS"/>
        </w:rPr>
      </w:pPr>
    </w:p>
    <w:p w:rsidR="00FD34D9" w:rsidRPr="007A0127" w:rsidRDefault="00FD34D9" w:rsidP="00FD34D9">
      <w:pPr>
        <w:pStyle w:val="ListParagraph"/>
        <w:numPr>
          <w:ilvl w:val="0"/>
          <w:numId w:val="26"/>
        </w:numPr>
        <w:tabs>
          <w:tab w:val="left" w:pos="0"/>
          <w:tab w:val="left" w:pos="720"/>
        </w:tabs>
        <w:jc w:val="both"/>
        <w:rPr>
          <w:bCs/>
          <w:iCs/>
          <w:sz w:val="22"/>
          <w:szCs w:val="22"/>
          <w:lang w:val="sr-Cyrl-RS"/>
        </w:rPr>
      </w:pPr>
      <w:r w:rsidRPr="007A0127">
        <w:rPr>
          <w:b/>
          <w:sz w:val="22"/>
          <w:szCs w:val="22"/>
        </w:rPr>
        <w:t xml:space="preserve">Негативне референце </w:t>
      </w:r>
    </w:p>
    <w:p w:rsidR="00FD34D9" w:rsidRPr="007A0127" w:rsidRDefault="00FD34D9" w:rsidP="00FD34D9">
      <w:pPr>
        <w:jc w:val="both"/>
        <w:rPr>
          <w:sz w:val="22"/>
          <w:szCs w:val="22"/>
          <w:lang w:val="sr-Cyrl-RS"/>
        </w:rPr>
      </w:pPr>
      <w:r w:rsidRPr="007A0127">
        <w:rPr>
          <w:b/>
          <w:bCs/>
          <w:sz w:val="22"/>
          <w:szCs w:val="22"/>
        </w:rPr>
        <w:tab/>
      </w:r>
      <w:r w:rsidRPr="007A0127">
        <w:rPr>
          <w:sz w:val="22"/>
          <w:szCs w:val="22"/>
        </w:rPr>
        <w:t>Наручилац ће одбити понуду уколико поседује доказ да је понуђач у претходне три године у поступку јавне набавке:</w:t>
      </w:r>
    </w:p>
    <w:p w:rsidR="00FD34D9" w:rsidRPr="007A0127" w:rsidRDefault="00FD34D9" w:rsidP="00FD34D9">
      <w:pPr>
        <w:numPr>
          <w:ilvl w:val="0"/>
          <w:numId w:val="13"/>
        </w:numPr>
        <w:suppressAutoHyphens w:val="0"/>
        <w:spacing w:line="240" w:lineRule="auto"/>
        <w:jc w:val="both"/>
        <w:rPr>
          <w:sz w:val="22"/>
          <w:szCs w:val="22"/>
        </w:rPr>
      </w:pPr>
      <w:r w:rsidRPr="007A0127">
        <w:rPr>
          <w:sz w:val="22"/>
          <w:szCs w:val="22"/>
        </w:rPr>
        <w:t>поступао супротно забрани из чл. 23. и 25. Закона</w:t>
      </w:r>
      <w:r w:rsidRPr="007A0127">
        <w:rPr>
          <w:sz w:val="22"/>
          <w:szCs w:val="22"/>
          <w:lang w:val="sr-Latn-CS"/>
        </w:rPr>
        <w:t xml:space="preserve"> o </w:t>
      </w:r>
      <w:r w:rsidRPr="007A0127">
        <w:rPr>
          <w:sz w:val="22"/>
          <w:szCs w:val="22"/>
          <w:lang w:val="sr-Cyrl-RS"/>
        </w:rPr>
        <w:t>јавним набавкама</w:t>
      </w:r>
      <w:r w:rsidRPr="007A0127">
        <w:rPr>
          <w:sz w:val="22"/>
          <w:szCs w:val="22"/>
        </w:rPr>
        <w:t>;</w:t>
      </w:r>
    </w:p>
    <w:p w:rsidR="00FD34D9" w:rsidRPr="007A0127" w:rsidRDefault="00FD34D9" w:rsidP="00FD34D9">
      <w:pPr>
        <w:numPr>
          <w:ilvl w:val="0"/>
          <w:numId w:val="13"/>
        </w:numPr>
        <w:suppressAutoHyphens w:val="0"/>
        <w:spacing w:line="240" w:lineRule="auto"/>
        <w:jc w:val="both"/>
        <w:rPr>
          <w:sz w:val="22"/>
          <w:szCs w:val="22"/>
        </w:rPr>
      </w:pPr>
      <w:r w:rsidRPr="007A0127">
        <w:rPr>
          <w:sz w:val="22"/>
          <w:szCs w:val="22"/>
          <w:lang w:val="sr-Cyrl-RS"/>
        </w:rPr>
        <w:t>учинио повреду конкуренције</w:t>
      </w:r>
      <w:r w:rsidRPr="007A0127">
        <w:rPr>
          <w:sz w:val="22"/>
          <w:szCs w:val="22"/>
        </w:rPr>
        <w:t>;</w:t>
      </w:r>
    </w:p>
    <w:p w:rsidR="00FD34D9" w:rsidRPr="007A0127" w:rsidRDefault="00FD34D9" w:rsidP="00FD34D9">
      <w:pPr>
        <w:numPr>
          <w:ilvl w:val="0"/>
          <w:numId w:val="13"/>
        </w:numPr>
        <w:suppressAutoHyphens w:val="0"/>
        <w:spacing w:line="240" w:lineRule="auto"/>
        <w:jc w:val="both"/>
        <w:rPr>
          <w:sz w:val="22"/>
          <w:szCs w:val="22"/>
        </w:rPr>
      </w:pPr>
      <w:r w:rsidRPr="007A0127">
        <w:rPr>
          <w:sz w:val="22"/>
          <w:szCs w:val="22"/>
        </w:rPr>
        <w:t xml:space="preserve">доставио неистините податке у понуди или </w:t>
      </w:r>
      <w:r w:rsidRPr="007A0127">
        <w:rPr>
          <w:sz w:val="22"/>
          <w:szCs w:val="22"/>
          <w:lang w:val="sr-Cyrl-RS"/>
        </w:rPr>
        <w:t xml:space="preserve">без оправданих разлога </w:t>
      </w:r>
      <w:r w:rsidRPr="007A0127">
        <w:rPr>
          <w:sz w:val="22"/>
          <w:szCs w:val="22"/>
        </w:rPr>
        <w:t xml:space="preserve">одбио да </w:t>
      </w:r>
      <w:r w:rsidRPr="007A0127">
        <w:rPr>
          <w:sz w:val="22"/>
          <w:szCs w:val="22"/>
          <w:lang w:val="sr-Cyrl-RS"/>
        </w:rPr>
        <w:t>закључи</w:t>
      </w:r>
      <w:r w:rsidRPr="007A0127">
        <w:rPr>
          <w:sz w:val="22"/>
          <w:szCs w:val="22"/>
        </w:rPr>
        <w:t xml:space="preserve"> уговор о јавној набавци</w:t>
      </w:r>
      <w:r w:rsidRPr="007A0127">
        <w:rPr>
          <w:sz w:val="22"/>
          <w:szCs w:val="22"/>
          <w:lang w:val="sr-Cyrl-RS"/>
        </w:rPr>
        <w:t>, након што му је уговор додељен</w:t>
      </w:r>
      <w:r w:rsidRPr="007A0127">
        <w:rPr>
          <w:sz w:val="22"/>
          <w:szCs w:val="22"/>
        </w:rPr>
        <w:t>;</w:t>
      </w:r>
    </w:p>
    <w:p w:rsidR="00FD34D9" w:rsidRPr="007A0127" w:rsidRDefault="00FD34D9" w:rsidP="00FD34D9">
      <w:pPr>
        <w:numPr>
          <w:ilvl w:val="0"/>
          <w:numId w:val="13"/>
        </w:numPr>
        <w:suppressAutoHyphens w:val="0"/>
        <w:spacing w:line="240" w:lineRule="auto"/>
        <w:jc w:val="both"/>
        <w:rPr>
          <w:sz w:val="22"/>
          <w:szCs w:val="22"/>
        </w:rPr>
      </w:pPr>
      <w:r w:rsidRPr="007A0127">
        <w:rPr>
          <w:sz w:val="22"/>
          <w:szCs w:val="22"/>
        </w:rPr>
        <w:t>одбио да достави доказе и средства обезбеђења на шта се у понуди обавезао</w:t>
      </w:r>
      <w:r w:rsidRPr="007A0127">
        <w:rPr>
          <w:sz w:val="22"/>
          <w:szCs w:val="22"/>
          <w:lang w:val="sr-Cyrl-RS"/>
        </w:rPr>
        <w:t>.</w:t>
      </w:r>
    </w:p>
    <w:p w:rsidR="00FD34D9" w:rsidRPr="007A0127" w:rsidRDefault="00FD34D9" w:rsidP="00FD34D9">
      <w:pPr>
        <w:ind w:left="720"/>
        <w:jc w:val="both"/>
        <w:rPr>
          <w:sz w:val="22"/>
          <w:szCs w:val="22"/>
        </w:rPr>
      </w:pPr>
    </w:p>
    <w:p w:rsidR="00FD34D9" w:rsidRPr="007A0127" w:rsidRDefault="00FD34D9" w:rsidP="00FD34D9">
      <w:pPr>
        <w:jc w:val="both"/>
        <w:rPr>
          <w:sz w:val="22"/>
          <w:szCs w:val="22"/>
        </w:rPr>
      </w:pPr>
      <w:r w:rsidRPr="007A0127">
        <w:rPr>
          <w:sz w:val="22"/>
          <w:szCs w:val="22"/>
          <w:lang w:val="sr-Cyrl-RS"/>
        </w:rPr>
        <w:t xml:space="preserve">              </w:t>
      </w:r>
      <w:r w:rsidRPr="007A0127">
        <w:rPr>
          <w:sz w:val="22"/>
          <w:szCs w:val="22"/>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FD34D9" w:rsidRPr="007A0127" w:rsidRDefault="00FD34D9" w:rsidP="00FD34D9">
      <w:pPr>
        <w:ind w:firstLine="720"/>
        <w:rPr>
          <w:sz w:val="22"/>
          <w:szCs w:val="22"/>
          <w:lang w:val="sr-Cyrl-RS"/>
        </w:rPr>
      </w:pPr>
      <w:r w:rsidRPr="007A0127">
        <w:rPr>
          <w:sz w:val="22"/>
          <w:szCs w:val="22"/>
        </w:rPr>
        <w:t>Доказ</w:t>
      </w:r>
      <w:r w:rsidRPr="007A0127">
        <w:rPr>
          <w:sz w:val="22"/>
          <w:szCs w:val="22"/>
          <w:lang w:val="sr-Cyrl-RS"/>
        </w:rPr>
        <w:t>и</w:t>
      </w:r>
      <w:r w:rsidRPr="007A0127">
        <w:rPr>
          <w:sz w:val="22"/>
          <w:szCs w:val="22"/>
        </w:rPr>
        <w:t xml:space="preserve"> мо</w:t>
      </w:r>
      <w:r w:rsidRPr="007A0127">
        <w:rPr>
          <w:sz w:val="22"/>
          <w:szCs w:val="22"/>
          <w:lang w:val="sr-Cyrl-RS"/>
        </w:rPr>
        <w:t>гу</w:t>
      </w:r>
      <w:r w:rsidRPr="007A0127">
        <w:rPr>
          <w:sz w:val="22"/>
          <w:szCs w:val="22"/>
        </w:rPr>
        <w:t xml:space="preserve"> бити:</w:t>
      </w:r>
    </w:p>
    <w:p w:rsidR="00FD34D9" w:rsidRPr="007A0127" w:rsidRDefault="00FD34D9" w:rsidP="00FD34D9">
      <w:pPr>
        <w:numPr>
          <w:ilvl w:val="0"/>
          <w:numId w:val="14"/>
        </w:numPr>
        <w:suppressAutoHyphens w:val="0"/>
        <w:spacing w:line="240" w:lineRule="auto"/>
        <w:jc w:val="both"/>
        <w:rPr>
          <w:sz w:val="22"/>
          <w:szCs w:val="22"/>
        </w:rPr>
      </w:pPr>
      <w:r w:rsidRPr="007A0127">
        <w:rPr>
          <w:sz w:val="22"/>
          <w:szCs w:val="22"/>
        </w:rPr>
        <w:t>правоснажна судска одлука или коначна одлука другог надлежног органа;</w:t>
      </w:r>
    </w:p>
    <w:p w:rsidR="00FD34D9" w:rsidRPr="007A0127" w:rsidRDefault="00FD34D9" w:rsidP="00FD34D9">
      <w:pPr>
        <w:numPr>
          <w:ilvl w:val="0"/>
          <w:numId w:val="14"/>
        </w:numPr>
        <w:suppressAutoHyphens w:val="0"/>
        <w:spacing w:line="240" w:lineRule="auto"/>
        <w:jc w:val="both"/>
        <w:rPr>
          <w:sz w:val="22"/>
          <w:szCs w:val="22"/>
        </w:rPr>
      </w:pPr>
      <w:r w:rsidRPr="007A0127">
        <w:rPr>
          <w:sz w:val="22"/>
          <w:szCs w:val="22"/>
        </w:rPr>
        <w:t>исправа о реализованом средству обезбеђења испуњења обавеза у поступку јавне набавке или испуњења уговорних обавеза;</w:t>
      </w:r>
    </w:p>
    <w:p w:rsidR="00FD34D9" w:rsidRPr="007A0127" w:rsidRDefault="00FD34D9" w:rsidP="00FD34D9">
      <w:pPr>
        <w:numPr>
          <w:ilvl w:val="0"/>
          <w:numId w:val="14"/>
        </w:numPr>
        <w:suppressAutoHyphens w:val="0"/>
        <w:spacing w:line="240" w:lineRule="auto"/>
        <w:jc w:val="both"/>
        <w:rPr>
          <w:sz w:val="22"/>
          <w:szCs w:val="22"/>
        </w:rPr>
      </w:pPr>
      <w:r w:rsidRPr="007A0127">
        <w:rPr>
          <w:sz w:val="22"/>
          <w:szCs w:val="22"/>
          <w:lang w:val="sr-Cyrl-RS"/>
        </w:rPr>
        <w:t xml:space="preserve">исправа о </w:t>
      </w:r>
      <w:r w:rsidRPr="007A0127">
        <w:rPr>
          <w:sz w:val="22"/>
          <w:szCs w:val="22"/>
        </w:rPr>
        <w:t>наплаћен</w:t>
      </w:r>
      <w:r w:rsidRPr="007A0127">
        <w:rPr>
          <w:sz w:val="22"/>
          <w:szCs w:val="22"/>
          <w:lang w:val="sr-Cyrl-RS"/>
        </w:rPr>
        <w:t>ој</w:t>
      </w:r>
      <w:r w:rsidRPr="007A0127">
        <w:rPr>
          <w:sz w:val="22"/>
          <w:szCs w:val="22"/>
        </w:rPr>
        <w:t xml:space="preserve"> уговорн</w:t>
      </w:r>
      <w:r w:rsidRPr="007A0127">
        <w:rPr>
          <w:sz w:val="22"/>
          <w:szCs w:val="22"/>
          <w:lang w:val="sr-Cyrl-RS"/>
        </w:rPr>
        <w:t>ој</w:t>
      </w:r>
      <w:r w:rsidRPr="007A0127">
        <w:rPr>
          <w:sz w:val="22"/>
          <w:szCs w:val="22"/>
        </w:rPr>
        <w:t xml:space="preserve"> казн</w:t>
      </w:r>
      <w:r w:rsidRPr="007A0127">
        <w:rPr>
          <w:sz w:val="22"/>
          <w:szCs w:val="22"/>
          <w:lang w:val="sr-Cyrl-RS"/>
        </w:rPr>
        <w:t>и</w:t>
      </w:r>
      <w:r w:rsidRPr="007A0127">
        <w:rPr>
          <w:sz w:val="22"/>
          <w:szCs w:val="22"/>
        </w:rPr>
        <w:t>;</w:t>
      </w:r>
    </w:p>
    <w:p w:rsidR="00FD34D9" w:rsidRPr="007A0127" w:rsidRDefault="00FD34D9" w:rsidP="00FD34D9">
      <w:pPr>
        <w:numPr>
          <w:ilvl w:val="0"/>
          <w:numId w:val="14"/>
        </w:numPr>
        <w:suppressAutoHyphens w:val="0"/>
        <w:spacing w:line="240" w:lineRule="auto"/>
        <w:jc w:val="both"/>
        <w:rPr>
          <w:sz w:val="22"/>
          <w:szCs w:val="22"/>
        </w:rPr>
      </w:pPr>
      <w:r w:rsidRPr="007A0127">
        <w:rPr>
          <w:sz w:val="22"/>
          <w:szCs w:val="22"/>
        </w:rPr>
        <w:lastRenderedPageBreak/>
        <w:t>рекламације потрошача, односно корисника</w:t>
      </w:r>
      <w:r w:rsidRPr="007A0127">
        <w:rPr>
          <w:sz w:val="22"/>
          <w:szCs w:val="22"/>
          <w:lang w:val="sr-Cyrl-RS"/>
        </w:rPr>
        <w:t>, ако нису отклоњене у уговореном року</w:t>
      </w:r>
      <w:r w:rsidRPr="007A0127">
        <w:rPr>
          <w:sz w:val="22"/>
          <w:szCs w:val="22"/>
        </w:rPr>
        <w:t>;</w:t>
      </w:r>
    </w:p>
    <w:p w:rsidR="00FD34D9" w:rsidRPr="007A0127" w:rsidRDefault="00FD34D9" w:rsidP="00FD34D9">
      <w:pPr>
        <w:numPr>
          <w:ilvl w:val="0"/>
          <w:numId w:val="14"/>
        </w:numPr>
        <w:suppressAutoHyphens w:val="0"/>
        <w:spacing w:line="240" w:lineRule="auto"/>
        <w:jc w:val="both"/>
        <w:rPr>
          <w:sz w:val="22"/>
          <w:szCs w:val="22"/>
        </w:rPr>
      </w:pPr>
      <w:r w:rsidRPr="007A0127">
        <w:rPr>
          <w:sz w:val="22"/>
          <w:szCs w:val="22"/>
        </w:rPr>
        <w:t>извештај надзорног органа о изведеним радовима</w:t>
      </w:r>
      <w:r w:rsidRPr="007A0127">
        <w:rPr>
          <w:sz w:val="22"/>
          <w:szCs w:val="22"/>
          <w:lang w:val="sr-Cyrl-RS"/>
        </w:rPr>
        <w:t xml:space="preserve"> који нису  у складу са пројектом, односно уговором</w:t>
      </w:r>
      <w:r w:rsidRPr="007A0127">
        <w:rPr>
          <w:sz w:val="22"/>
          <w:szCs w:val="22"/>
        </w:rPr>
        <w:t>;</w:t>
      </w:r>
    </w:p>
    <w:p w:rsidR="00FD34D9" w:rsidRPr="007A0127" w:rsidRDefault="00FD34D9" w:rsidP="00FD34D9">
      <w:pPr>
        <w:numPr>
          <w:ilvl w:val="0"/>
          <w:numId w:val="14"/>
        </w:numPr>
        <w:suppressAutoHyphens w:val="0"/>
        <w:spacing w:line="240" w:lineRule="auto"/>
        <w:jc w:val="both"/>
        <w:rPr>
          <w:sz w:val="22"/>
          <w:szCs w:val="22"/>
        </w:rPr>
      </w:pPr>
      <w:r w:rsidRPr="007A0127">
        <w:rPr>
          <w:sz w:val="22"/>
          <w:szCs w:val="22"/>
        </w:rPr>
        <w:t xml:space="preserve">изјава о раскиду уговора због неиспуњења </w:t>
      </w:r>
      <w:r w:rsidRPr="007A0127">
        <w:rPr>
          <w:sz w:val="22"/>
          <w:szCs w:val="22"/>
          <w:lang w:val="sr-Cyrl-RS"/>
        </w:rPr>
        <w:t>битних елемената уговора</w:t>
      </w:r>
      <w:r w:rsidRPr="007A0127">
        <w:rPr>
          <w:sz w:val="22"/>
          <w:szCs w:val="22"/>
        </w:rPr>
        <w:t xml:space="preserve"> дата на начин и под условима предвиђеним законом којим се уређују облигациони односи;</w:t>
      </w:r>
    </w:p>
    <w:p w:rsidR="00FD34D9" w:rsidRPr="007A0127" w:rsidRDefault="00FD34D9" w:rsidP="00FD34D9">
      <w:pPr>
        <w:numPr>
          <w:ilvl w:val="0"/>
          <w:numId w:val="14"/>
        </w:numPr>
        <w:suppressAutoHyphens w:val="0"/>
        <w:spacing w:line="240" w:lineRule="auto"/>
        <w:jc w:val="both"/>
        <w:rPr>
          <w:sz w:val="22"/>
          <w:szCs w:val="22"/>
        </w:rPr>
      </w:pPr>
      <w:r w:rsidRPr="007A0127">
        <w:rPr>
          <w:sz w:val="22"/>
          <w:szCs w:val="22"/>
          <w:lang w:val="sr-Cyrl-RS"/>
        </w:rPr>
        <w:t>доказ</w:t>
      </w:r>
      <w:r w:rsidRPr="007A0127">
        <w:rPr>
          <w:sz w:val="22"/>
          <w:szCs w:val="22"/>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FD34D9" w:rsidRPr="007A0127" w:rsidRDefault="00FD34D9" w:rsidP="00FD34D9">
      <w:pPr>
        <w:numPr>
          <w:ilvl w:val="0"/>
          <w:numId w:val="14"/>
        </w:numPr>
        <w:suppressAutoHyphens w:val="0"/>
        <w:spacing w:line="240" w:lineRule="auto"/>
        <w:jc w:val="both"/>
        <w:rPr>
          <w:sz w:val="22"/>
          <w:szCs w:val="22"/>
        </w:rPr>
      </w:pPr>
      <w:r w:rsidRPr="007A0127">
        <w:rPr>
          <w:sz w:val="22"/>
          <w:szCs w:val="22"/>
        </w:rPr>
        <w:t xml:space="preserve">други одговарајући доказ </w:t>
      </w:r>
      <w:r w:rsidRPr="007A0127">
        <w:rPr>
          <w:sz w:val="22"/>
          <w:szCs w:val="22"/>
          <w:lang w:val="sr-Cyrl-RS"/>
        </w:rPr>
        <w:t>примерен предмету јавне набавке</w:t>
      </w:r>
      <w:r w:rsidRPr="007A0127">
        <w:rPr>
          <w:sz w:val="22"/>
          <w:szCs w:val="22"/>
        </w:rPr>
        <w:t xml:space="preserve">, одређен конкурсном документацијом, који </w:t>
      </w:r>
      <w:r w:rsidRPr="007A0127">
        <w:rPr>
          <w:sz w:val="22"/>
          <w:szCs w:val="22"/>
          <w:lang w:val="sr-Cyrl-RS"/>
        </w:rPr>
        <w:t>се односи на</w:t>
      </w:r>
      <w:r w:rsidRPr="007A0127">
        <w:rPr>
          <w:sz w:val="22"/>
          <w:szCs w:val="22"/>
        </w:rPr>
        <w:t xml:space="preserve"> испуњење обавеза </w:t>
      </w:r>
      <w:r w:rsidRPr="007A0127">
        <w:rPr>
          <w:sz w:val="22"/>
          <w:szCs w:val="22"/>
          <w:lang w:val="sr-Cyrl-RS"/>
        </w:rPr>
        <w:t>у ранијим поступцима јавне набавке или</w:t>
      </w:r>
      <w:r w:rsidRPr="007A0127">
        <w:rPr>
          <w:sz w:val="22"/>
          <w:szCs w:val="22"/>
        </w:rPr>
        <w:t xml:space="preserve"> по раније закљученим уговорима о јавним набавкама.</w:t>
      </w:r>
    </w:p>
    <w:p w:rsidR="00FD34D9" w:rsidRPr="007A0127" w:rsidRDefault="00FD34D9" w:rsidP="00FD34D9">
      <w:pPr>
        <w:jc w:val="both"/>
        <w:rPr>
          <w:sz w:val="22"/>
          <w:szCs w:val="22"/>
          <w:lang w:val="sr-Cyrl-RS"/>
        </w:rPr>
      </w:pPr>
      <w:r w:rsidRPr="007A0127">
        <w:rPr>
          <w:sz w:val="22"/>
          <w:szCs w:val="22"/>
          <w:lang w:val="sr-Cyrl-RS"/>
        </w:rPr>
        <w:t xml:space="preserve">             </w:t>
      </w:r>
      <w:r w:rsidRPr="007A0127">
        <w:rPr>
          <w:sz w:val="22"/>
          <w:szCs w:val="22"/>
        </w:rPr>
        <w:t xml:space="preserve">Наручилац може одбити понуду ако поседује </w:t>
      </w:r>
      <w:r w:rsidRPr="007A0127">
        <w:rPr>
          <w:sz w:val="22"/>
          <w:szCs w:val="22"/>
          <w:lang w:val="sr-Cyrl-RS"/>
        </w:rPr>
        <w:t>доказе</w:t>
      </w:r>
      <w:r w:rsidRPr="007A0127">
        <w:rPr>
          <w:sz w:val="22"/>
          <w:szCs w:val="22"/>
        </w:rPr>
        <w:t xml:space="preserve"> који се однос</w:t>
      </w:r>
      <w:r w:rsidRPr="007A0127">
        <w:rPr>
          <w:sz w:val="22"/>
          <w:szCs w:val="22"/>
          <w:lang w:val="sr-Cyrl-RS"/>
        </w:rPr>
        <w:t>е</w:t>
      </w:r>
      <w:r w:rsidRPr="007A0127">
        <w:rPr>
          <w:sz w:val="22"/>
          <w:szCs w:val="22"/>
        </w:rPr>
        <w:t xml:space="preserve"> на поступак који је спровео или уговор који је закључио </w:t>
      </w:r>
      <w:r w:rsidRPr="007A0127">
        <w:rPr>
          <w:sz w:val="22"/>
          <w:szCs w:val="22"/>
          <w:lang w:val="sr-Cyrl-RS"/>
        </w:rPr>
        <w:t xml:space="preserve">и </w:t>
      </w:r>
      <w:r w:rsidRPr="007A0127">
        <w:rPr>
          <w:sz w:val="22"/>
          <w:szCs w:val="22"/>
        </w:rPr>
        <w:t>други наручилац</w:t>
      </w:r>
      <w:r w:rsidRPr="007A0127">
        <w:rPr>
          <w:sz w:val="22"/>
          <w:szCs w:val="22"/>
          <w:lang w:val="sr-Cyrl-RS"/>
        </w:rPr>
        <w:t xml:space="preserve"> ако је предмет јавне набавке истоврсан</w:t>
      </w:r>
      <w:r w:rsidRPr="007A0127">
        <w:rPr>
          <w:sz w:val="22"/>
          <w:szCs w:val="22"/>
        </w:rPr>
        <w:t xml:space="preserve">. </w:t>
      </w:r>
    </w:p>
    <w:p w:rsidR="00F848A6" w:rsidRPr="007A0127" w:rsidRDefault="00FD34D9" w:rsidP="00F848A6">
      <w:pPr>
        <w:ind w:firstLine="720"/>
        <w:jc w:val="both"/>
        <w:rPr>
          <w:bCs/>
          <w:iCs/>
          <w:sz w:val="22"/>
          <w:szCs w:val="22"/>
          <w:lang w:val="en-US"/>
        </w:rPr>
      </w:pPr>
      <w:r w:rsidRPr="007A0127">
        <w:rPr>
          <w:sz w:val="22"/>
          <w:szCs w:val="22"/>
          <w:lang w:val="en-US"/>
        </w:rPr>
        <w:t xml:space="preserve">Понуђач </w:t>
      </w:r>
      <w:r w:rsidRPr="007A0127">
        <w:rPr>
          <w:sz w:val="22"/>
          <w:szCs w:val="22"/>
          <w:lang w:val="sr-Cyrl-RS"/>
        </w:rPr>
        <w:t xml:space="preserve">за кога Наручилац </w:t>
      </w:r>
      <w:r w:rsidRPr="007A0127">
        <w:rPr>
          <w:sz w:val="22"/>
          <w:szCs w:val="22"/>
        </w:rPr>
        <w:t>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7A0127">
        <w:rPr>
          <w:sz w:val="22"/>
          <w:szCs w:val="22"/>
          <w:lang w:val="en-US"/>
        </w:rPr>
        <w:t>, у складу са чланом 83. Закона, а који има негативну референцу за предмет</w:t>
      </w:r>
      <w:r w:rsidRPr="007A0127">
        <w:rPr>
          <w:sz w:val="22"/>
          <w:szCs w:val="22"/>
          <w:lang w:val="sr-Cyrl-RS"/>
        </w:rPr>
        <w:t xml:space="preserve"> </w:t>
      </w:r>
      <w:r w:rsidRPr="007A0127">
        <w:rPr>
          <w:sz w:val="22"/>
          <w:szCs w:val="22"/>
          <w:lang w:val="en-US"/>
        </w:rPr>
        <w:t>набавке који није истоврстан предмету ове јавне набавке, а уколико таквом понуђачу</w:t>
      </w:r>
      <w:r w:rsidRPr="007A0127">
        <w:rPr>
          <w:sz w:val="22"/>
          <w:szCs w:val="22"/>
          <w:lang w:val="sr-Cyrl-RS"/>
        </w:rPr>
        <w:t xml:space="preserve"> </w:t>
      </w:r>
      <w:r w:rsidRPr="007A0127">
        <w:rPr>
          <w:sz w:val="22"/>
          <w:szCs w:val="22"/>
          <w:lang w:val="en-US"/>
        </w:rPr>
        <w:t>буде додељен уговор, дужан је да</w:t>
      </w:r>
      <w:r w:rsidRPr="007A0127">
        <w:rPr>
          <w:b/>
          <w:bCs/>
          <w:i/>
          <w:iCs/>
          <w:sz w:val="22"/>
          <w:szCs w:val="22"/>
          <w:lang w:val="en-US"/>
        </w:rPr>
        <w:t xml:space="preserve"> </w:t>
      </w:r>
      <w:r w:rsidRPr="007A0127">
        <w:rPr>
          <w:b/>
          <w:bCs/>
          <w:sz w:val="22"/>
          <w:szCs w:val="22"/>
          <w:lang w:val="en-US"/>
        </w:rPr>
        <w:t>у тренутку закључења уговора</w:t>
      </w:r>
      <w:r w:rsidRPr="007A0127">
        <w:rPr>
          <w:sz w:val="22"/>
          <w:szCs w:val="22"/>
          <w:lang w:val="en-US"/>
        </w:rPr>
        <w:t xml:space="preserve"> преда наручиоцу</w:t>
      </w:r>
      <w:r w:rsidRPr="007A0127">
        <w:rPr>
          <w:sz w:val="22"/>
          <w:szCs w:val="22"/>
          <w:lang w:val="sr-Cyrl-RS"/>
        </w:rPr>
        <w:t xml:space="preserve"> </w:t>
      </w:r>
      <w:r w:rsidRPr="007A0127">
        <w:rPr>
          <w:b/>
          <w:bCs/>
          <w:sz w:val="22"/>
          <w:szCs w:val="22"/>
          <w:lang w:val="en-US"/>
        </w:rPr>
        <w:t>банкарску гаранцију за добро извршење посла</w:t>
      </w:r>
      <w:r w:rsidRPr="007A0127">
        <w:rPr>
          <w:sz w:val="22"/>
          <w:szCs w:val="22"/>
          <w:lang w:val="en-US"/>
        </w:rPr>
        <w:t>, која ће бити са клаузулама:</w:t>
      </w:r>
      <w:r w:rsidRPr="007A0127">
        <w:rPr>
          <w:sz w:val="22"/>
          <w:szCs w:val="22"/>
          <w:lang w:val="sr-Cyrl-RS"/>
        </w:rPr>
        <w:t xml:space="preserve"> </w:t>
      </w:r>
      <w:r w:rsidRPr="007A0127">
        <w:rPr>
          <w:sz w:val="22"/>
          <w:szCs w:val="22"/>
          <w:lang w:val="en-US"/>
        </w:rPr>
        <w:t>безусловна и платива на први позив. Банкарска гаранција за добро извршење посла</w:t>
      </w:r>
      <w:r w:rsidRPr="007A0127">
        <w:rPr>
          <w:sz w:val="22"/>
          <w:szCs w:val="22"/>
          <w:lang w:val="sr-Cyrl-RS"/>
        </w:rPr>
        <w:t xml:space="preserve"> </w:t>
      </w:r>
      <w:r w:rsidRPr="007A0127">
        <w:rPr>
          <w:sz w:val="22"/>
          <w:szCs w:val="22"/>
          <w:lang w:val="en-US"/>
        </w:rPr>
        <w:t xml:space="preserve">издаје се у висини </w:t>
      </w:r>
      <w:r w:rsidRPr="007A0127">
        <w:rPr>
          <w:b/>
          <w:bCs/>
          <w:sz w:val="22"/>
          <w:szCs w:val="22"/>
          <w:lang w:val="en-US"/>
        </w:rPr>
        <w:t>од 15%,</w:t>
      </w:r>
      <w:r w:rsidRPr="007A0127">
        <w:rPr>
          <w:sz w:val="22"/>
          <w:szCs w:val="22"/>
          <w:lang w:val="en-US"/>
        </w:rPr>
        <w:t xml:space="preserve"> </w:t>
      </w:r>
      <w:r w:rsidRPr="007A0127">
        <w:rPr>
          <w:b/>
          <w:bCs/>
          <w:i/>
          <w:iCs/>
          <w:sz w:val="22"/>
          <w:szCs w:val="22"/>
          <w:lang w:val="en-US"/>
        </w:rPr>
        <w:t>(уместо 10% из тачке 1</w:t>
      </w:r>
      <w:r w:rsidRPr="007A0127">
        <w:rPr>
          <w:b/>
          <w:bCs/>
          <w:i/>
          <w:iCs/>
          <w:sz w:val="22"/>
          <w:szCs w:val="22"/>
          <w:lang w:val="sr-Cyrl-RS"/>
        </w:rPr>
        <w:t>4</w:t>
      </w:r>
      <w:r w:rsidRPr="007A0127">
        <w:rPr>
          <w:b/>
          <w:bCs/>
          <w:i/>
          <w:iCs/>
          <w:sz w:val="22"/>
          <w:szCs w:val="22"/>
          <w:lang w:val="en-US"/>
        </w:rPr>
        <w:t>. Упутства понуђачима какода</w:t>
      </w:r>
      <w:r w:rsidRPr="007A0127">
        <w:rPr>
          <w:b/>
          <w:bCs/>
          <w:i/>
          <w:iCs/>
          <w:sz w:val="22"/>
          <w:szCs w:val="22"/>
          <w:lang w:val="sr-Cyrl-RS"/>
        </w:rPr>
        <w:t xml:space="preserve"> </w:t>
      </w:r>
      <w:r w:rsidRPr="007A0127">
        <w:rPr>
          <w:b/>
          <w:bCs/>
          <w:i/>
          <w:iCs/>
          <w:sz w:val="22"/>
          <w:szCs w:val="22"/>
          <w:lang w:val="en-US"/>
        </w:rPr>
        <w:t xml:space="preserve">сачине понуду) </w:t>
      </w:r>
      <w:r w:rsidRPr="007A0127">
        <w:rPr>
          <w:bCs/>
          <w:iCs/>
          <w:sz w:val="22"/>
          <w:szCs w:val="22"/>
          <w:lang w:val="en-US"/>
        </w:rPr>
        <w:t>од укупне вредности уговора без ПДВ-а, са роком важности који</w:t>
      </w:r>
      <w:r w:rsidRPr="007A0127">
        <w:rPr>
          <w:sz w:val="22"/>
          <w:szCs w:val="22"/>
          <w:lang w:val="sr-Cyrl-RS"/>
        </w:rPr>
        <w:t xml:space="preserve"> </w:t>
      </w:r>
      <w:r w:rsidRPr="007A0127">
        <w:rPr>
          <w:bCs/>
          <w:iCs/>
          <w:sz w:val="22"/>
          <w:szCs w:val="22"/>
          <w:lang w:val="en-US"/>
        </w:rPr>
        <w:t>је 30</w:t>
      </w:r>
      <w:r w:rsidRPr="007A0127">
        <w:rPr>
          <w:bCs/>
          <w:iCs/>
          <w:sz w:val="22"/>
          <w:szCs w:val="22"/>
          <w:lang w:val="sr-Cyrl-RS"/>
        </w:rPr>
        <w:t xml:space="preserve"> </w:t>
      </w:r>
      <w:r w:rsidRPr="007A0127">
        <w:rPr>
          <w:bCs/>
          <w:iCs/>
          <w:sz w:val="22"/>
          <w:szCs w:val="22"/>
          <w:lang w:val="en-US"/>
        </w:rPr>
        <w:t>(тридесет) дана дужи од истека рока за коначно извршење посла. Ако се за</w:t>
      </w:r>
      <w:r w:rsidRPr="007A0127">
        <w:rPr>
          <w:sz w:val="22"/>
          <w:szCs w:val="22"/>
          <w:lang w:val="sr-Cyrl-RS"/>
        </w:rPr>
        <w:t xml:space="preserve"> </w:t>
      </w:r>
      <w:r w:rsidRPr="007A0127">
        <w:rPr>
          <w:bCs/>
          <w:iCs/>
          <w:sz w:val="22"/>
          <w:szCs w:val="22"/>
          <w:lang w:val="en-US"/>
        </w:rPr>
        <w:t>време</w:t>
      </w:r>
      <w:r w:rsidRPr="007A0127">
        <w:rPr>
          <w:bCs/>
          <w:iCs/>
          <w:sz w:val="22"/>
          <w:szCs w:val="22"/>
          <w:lang w:val="sr-Cyrl-RS"/>
        </w:rPr>
        <w:t xml:space="preserve"> </w:t>
      </w:r>
      <w:r w:rsidRPr="007A0127">
        <w:rPr>
          <w:bCs/>
          <w:iCs/>
          <w:sz w:val="22"/>
          <w:szCs w:val="22"/>
          <w:lang w:val="en-US"/>
        </w:rPr>
        <w:t>трајања уговора промене рокови за извршење уговорне обавезе, важност</w:t>
      </w:r>
      <w:r w:rsidRPr="007A0127">
        <w:rPr>
          <w:sz w:val="22"/>
          <w:szCs w:val="22"/>
          <w:lang w:val="sr-Cyrl-RS"/>
        </w:rPr>
        <w:t xml:space="preserve"> </w:t>
      </w:r>
      <w:r w:rsidRPr="007A0127">
        <w:rPr>
          <w:bCs/>
          <w:iCs/>
          <w:sz w:val="22"/>
          <w:szCs w:val="22"/>
          <w:lang w:val="en-US"/>
        </w:rPr>
        <w:t>банкарске гаранције за добро извршење посла мора да се продужи.</w:t>
      </w:r>
    </w:p>
    <w:p w:rsidR="00F848A6" w:rsidRPr="007A0127" w:rsidRDefault="00F848A6" w:rsidP="00F848A6">
      <w:pPr>
        <w:ind w:firstLine="720"/>
        <w:jc w:val="both"/>
        <w:rPr>
          <w:bCs/>
          <w:iCs/>
          <w:sz w:val="22"/>
          <w:szCs w:val="22"/>
          <w:lang w:val="sr-Cyrl-RS"/>
        </w:rPr>
      </w:pPr>
    </w:p>
    <w:p w:rsidR="00FD34D9" w:rsidRPr="007A0127" w:rsidRDefault="00FD34D9" w:rsidP="00F848A6">
      <w:pPr>
        <w:pStyle w:val="ListParagraph"/>
        <w:numPr>
          <w:ilvl w:val="0"/>
          <w:numId w:val="26"/>
        </w:numPr>
        <w:jc w:val="both"/>
        <w:rPr>
          <w:bCs/>
          <w:iCs/>
          <w:sz w:val="22"/>
          <w:szCs w:val="22"/>
          <w:lang w:val="sr-Cyrl-RS"/>
        </w:rPr>
      </w:pPr>
      <w:r w:rsidRPr="007A0127">
        <w:rPr>
          <w:b/>
          <w:sz w:val="22"/>
          <w:szCs w:val="22"/>
        </w:rPr>
        <w:t>Рок за закључење уговора</w:t>
      </w:r>
    </w:p>
    <w:p w:rsidR="00FD34D9" w:rsidRPr="007A0127" w:rsidRDefault="00FD34D9" w:rsidP="00FD34D9">
      <w:pPr>
        <w:jc w:val="both"/>
        <w:rPr>
          <w:b/>
          <w:sz w:val="22"/>
          <w:szCs w:val="22"/>
          <w:lang w:val="sr-Cyrl-RS"/>
        </w:rPr>
      </w:pPr>
      <w:r w:rsidRPr="007A0127">
        <w:rPr>
          <w:b/>
          <w:sz w:val="22"/>
          <w:szCs w:val="22"/>
        </w:rPr>
        <w:t xml:space="preserve">            </w:t>
      </w:r>
      <w:r w:rsidRPr="007A0127">
        <w:rPr>
          <w:sz w:val="22"/>
          <w:szCs w:val="22"/>
        </w:rPr>
        <w:t>Према члану 11</w:t>
      </w:r>
      <w:r w:rsidRPr="007A0127">
        <w:rPr>
          <w:sz w:val="22"/>
          <w:szCs w:val="22"/>
          <w:lang w:val="sr-Cyrl-RS"/>
        </w:rPr>
        <w:t>3</w:t>
      </w:r>
      <w:r w:rsidRPr="007A0127">
        <w:rPr>
          <w:sz w:val="22"/>
          <w:szCs w:val="22"/>
        </w:rPr>
        <w:t>. Закона</w:t>
      </w:r>
      <w:r w:rsidRPr="007A0127">
        <w:rPr>
          <w:b/>
          <w:sz w:val="22"/>
          <w:szCs w:val="22"/>
        </w:rPr>
        <w:t xml:space="preserve"> </w:t>
      </w:r>
      <w:r w:rsidRPr="007A0127">
        <w:rPr>
          <w:sz w:val="22"/>
          <w:szCs w:val="22"/>
        </w:rPr>
        <w:t>о јавним набавкама</w:t>
      </w:r>
      <w:r w:rsidRPr="007A0127">
        <w:rPr>
          <w:b/>
          <w:sz w:val="22"/>
          <w:szCs w:val="22"/>
        </w:rPr>
        <w:t xml:space="preserve"> </w:t>
      </w:r>
      <w:r w:rsidRPr="007A0127">
        <w:rPr>
          <w:sz w:val="22"/>
          <w:szCs w:val="22"/>
        </w:rPr>
        <w:t xml:space="preserve">Наручилац ће закључити уговор о јавној набавци са понуђачем </w:t>
      </w:r>
      <w:r w:rsidRPr="007A0127">
        <w:rPr>
          <w:sz w:val="22"/>
          <w:szCs w:val="22"/>
          <w:lang w:val="sr-Cyrl-RS"/>
        </w:rPr>
        <w:t>којем је додељен уговор</w:t>
      </w:r>
      <w:r w:rsidRPr="007A0127">
        <w:rPr>
          <w:sz w:val="22"/>
          <w:szCs w:val="22"/>
        </w:rPr>
        <w:t xml:space="preserve"> у року од 8 (</w:t>
      </w:r>
      <w:r w:rsidRPr="007A0127">
        <w:rPr>
          <w:sz w:val="22"/>
          <w:szCs w:val="22"/>
          <w:lang w:val="sr-Cyrl-RS"/>
        </w:rPr>
        <w:t>осам</w:t>
      </w:r>
      <w:r w:rsidRPr="007A0127">
        <w:rPr>
          <w:sz w:val="22"/>
          <w:szCs w:val="22"/>
        </w:rPr>
        <w:t>)  дана од дана</w:t>
      </w:r>
      <w:r w:rsidRPr="007A0127">
        <w:rPr>
          <w:sz w:val="22"/>
          <w:szCs w:val="22"/>
          <w:lang w:val="sr-Cyrl-RS"/>
        </w:rPr>
        <w:t xml:space="preserve"> протека рока за подношење захтева за заштиту права</w:t>
      </w:r>
      <w:r w:rsidRPr="007A0127">
        <w:rPr>
          <w:sz w:val="22"/>
          <w:szCs w:val="22"/>
        </w:rPr>
        <w:t>.</w:t>
      </w:r>
    </w:p>
    <w:p w:rsidR="00FD34D9" w:rsidRPr="007A0127" w:rsidRDefault="00FD34D9" w:rsidP="00FD34D9">
      <w:pPr>
        <w:jc w:val="both"/>
        <w:rPr>
          <w:sz w:val="22"/>
          <w:szCs w:val="22"/>
          <w:lang w:val="sr-Cyrl-RS"/>
        </w:rPr>
      </w:pPr>
      <w:r w:rsidRPr="007A0127">
        <w:rPr>
          <w:sz w:val="22"/>
          <w:szCs w:val="22"/>
          <w:lang w:val="sr-Cyrl-RS"/>
        </w:rPr>
        <w:t xml:space="preserve">            </w:t>
      </w:r>
      <w:r w:rsidRPr="007A0127">
        <w:rPr>
          <w:sz w:val="22"/>
          <w:szCs w:val="22"/>
        </w:rPr>
        <w:t xml:space="preserve">Ако понуђач </w:t>
      </w:r>
      <w:r w:rsidRPr="007A0127">
        <w:rPr>
          <w:sz w:val="22"/>
          <w:szCs w:val="22"/>
          <w:lang w:val="sr-Cyrl-RS"/>
        </w:rPr>
        <w:t>којем је додељен уговор</w:t>
      </w:r>
      <w:r w:rsidRPr="007A0127">
        <w:rPr>
          <w:sz w:val="22"/>
          <w:szCs w:val="22"/>
        </w:rPr>
        <w:t xml:space="preserve"> одбије да закључи уговор о јавној набавци, наручилац може да закључи уговор са првим следећим најповољнијим понуђачем.</w:t>
      </w:r>
    </w:p>
    <w:p w:rsidR="00FD34D9" w:rsidRPr="007A0127" w:rsidRDefault="00FD34D9" w:rsidP="00656FD6">
      <w:pPr>
        <w:ind w:firstLine="720"/>
        <w:jc w:val="both"/>
        <w:rPr>
          <w:sz w:val="22"/>
          <w:szCs w:val="22"/>
        </w:rPr>
      </w:pPr>
      <w:r w:rsidRPr="007A0127">
        <w:rPr>
          <w:sz w:val="22"/>
          <w:szCs w:val="22"/>
        </w:rPr>
        <w:t>У случају да је поднета само једна понуда наручилац може закључити уговор пре истека рока за подношење захт</w:t>
      </w:r>
      <w:r w:rsidRPr="007A0127">
        <w:rPr>
          <w:sz w:val="22"/>
          <w:szCs w:val="22"/>
          <w:lang w:val="sr-Cyrl-RS"/>
        </w:rPr>
        <w:t>е</w:t>
      </w:r>
      <w:r w:rsidRPr="007A0127">
        <w:rPr>
          <w:sz w:val="22"/>
          <w:szCs w:val="22"/>
        </w:rPr>
        <w:t>ва за заштиту права, у складу са чланом 112. став 2. тачка 5) Закона.</w:t>
      </w:r>
    </w:p>
    <w:p w:rsidR="00FD34D9" w:rsidRPr="007A0127" w:rsidRDefault="00FD34D9" w:rsidP="00FD34D9">
      <w:pPr>
        <w:jc w:val="both"/>
        <w:rPr>
          <w:sz w:val="22"/>
          <w:szCs w:val="22"/>
        </w:rPr>
      </w:pPr>
    </w:p>
    <w:p w:rsidR="00FD34D9" w:rsidRPr="007A0127" w:rsidRDefault="00FD34D9" w:rsidP="00FD34D9">
      <w:pPr>
        <w:pStyle w:val="ListParagraph"/>
        <w:numPr>
          <w:ilvl w:val="0"/>
          <w:numId w:val="26"/>
        </w:numPr>
        <w:suppressAutoHyphens w:val="0"/>
        <w:spacing w:line="240" w:lineRule="auto"/>
        <w:rPr>
          <w:b/>
          <w:sz w:val="22"/>
          <w:szCs w:val="22"/>
        </w:rPr>
      </w:pPr>
      <w:r w:rsidRPr="007A0127">
        <w:rPr>
          <w:b/>
          <w:sz w:val="22"/>
          <w:szCs w:val="22"/>
        </w:rPr>
        <w:t>Захтев за заштиту права</w:t>
      </w:r>
    </w:p>
    <w:p w:rsidR="00FD34D9" w:rsidRPr="007A0127" w:rsidRDefault="00FD34D9" w:rsidP="00FD34D9">
      <w:pPr>
        <w:jc w:val="both"/>
        <w:rPr>
          <w:sz w:val="22"/>
          <w:szCs w:val="22"/>
        </w:rPr>
      </w:pPr>
      <w:r w:rsidRPr="007A0127">
        <w:rPr>
          <w:b/>
          <w:sz w:val="22"/>
          <w:szCs w:val="22"/>
        </w:rPr>
        <w:tab/>
      </w:r>
      <w:r w:rsidRPr="007A0127">
        <w:rPr>
          <w:sz w:val="22"/>
          <w:szCs w:val="22"/>
        </w:rPr>
        <w:t xml:space="preserve">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w:t>
      </w:r>
    </w:p>
    <w:p w:rsidR="00FD34D9" w:rsidRPr="007A0127" w:rsidRDefault="00FD34D9" w:rsidP="00FD34D9">
      <w:pPr>
        <w:ind w:firstLine="720"/>
        <w:jc w:val="both"/>
        <w:rPr>
          <w:sz w:val="22"/>
          <w:szCs w:val="22"/>
          <w:lang w:val="sr-Cyrl-RS"/>
        </w:rPr>
      </w:pPr>
      <w:r w:rsidRPr="007A0127">
        <w:rPr>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A0127">
        <w:rPr>
          <w:sz w:val="22"/>
          <w:szCs w:val="22"/>
          <w:lang w:val="sr-Cyrl-RS"/>
        </w:rPr>
        <w:t>3</w:t>
      </w:r>
      <w:r w:rsidRPr="007A0127">
        <w:rPr>
          <w:sz w:val="22"/>
          <w:szCs w:val="22"/>
        </w:rPr>
        <w:t xml:space="preserve"> дана пре истека рока за подношење понуда, без обзира на начин достављања и уколико је подносилац захтева у складу са чланом 63. став 2. </w:t>
      </w:r>
      <w:r w:rsidRPr="007A0127">
        <w:rPr>
          <w:sz w:val="22"/>
          <w:szCs w:val="22"/>
          <w:lang w:val="sr-Cyrl-RS"/>
        </w:rPr>
        <w:t>З</w:t>
      </w:r>
      <w:r w:rsidRPr="007A0127">
        <w:rPr>
          <w:sz w:val="22"/>
          <w:szCs w:val="22"/>
        </w:rPr>
        <w:t>акона указао наручиоцу на евентуалне недостатке и неправилности, а наручилац исте није</w:t>
      </w:r>
      <w:r w:rsidRPr="007A0127">
        <w:rPr>
          <w:sz w:val="22"/>
          <w:szCs w:val="22"/>
          <w:lang w:val="sr-Cyrl-RS"/>
        </w:rPr>
        <w:t xml:space="preserve"> </w:t>
      </w:r>
      <w:r w:rsidRPr="007A0127">
        <w:rPr>
          <w:sz w:val="22"/>
          <w:szCs w:val="22"/>
        </w:rPr>
        <w:t>отклонио.</w:t>
      </w:r>
    </w:p>
    <w:p w:rsidR="00FD34D9" w:rsidRPr="007A0127" w:rsidRDefault="00FD34D9" w:rsidP="00FD34D9">
      <w:pPr>
        <w:ind w:firstLine="720"/>
        <w:jc w:val="both"/>
        <w:rPr>
          <w:sz w:val="22"/>
          <w:szCs w:val="22"/>
          <w:lang w:val="sr-Cyrl-RS"/>
        </w:rPr>
      </w:pPr>
      <w:r w:rsidRPr="007A0127">
        <w:rPr>
          <w:sz w:val="22"/>
          <w:szCs w:val="22"/>
        </w:rPr>
        <w:t>Захтев за заштиту права којим се оспоравају радње које наручилац предузме пре истека рока за подношење понуда, а</w:t>
      </w:r>
      <w:r w:rsidRPr="007A0127">
        <w:rPr>
          <w:sz w:val="22"/>
          <w:szCs w:val="22"/>
          <w:lang w:val="sr-Cyrl-RS"/>
        </w:rPr>
        <w:t xml:space="preserve"> </w:t>
      </w:r>
      <w:r w:rsidRPr="007A0127">
        <w:rPr>
          <w:sz w:val="22"/>
          <w:szCs w:val="22"/>
        </w:rPr>
        <w:t xml:space="preserve">након истека рока из </w:t>
      </w:r>
      <w:r w:rsidRPr="007A0127">
        <w:rPr>
          <w:sz w:val="22"/>
          <w:szCs w:val="22"/>
          <w:lang w:val="sr-Cyrl-RS"/>
        </w:rPr>
        <w:t xml:space="preserve">члана 149. </w:t>
      </w:r>
      <w:r w:rsidRPr="007A0127">
        <w:rPr>
          <w:sz w:val="22"/>
          <w:szCs w:val="22"/>
        </w:rPr>
        <w:t>став 3</w:t>
      </w:r>
      <w:r w:rsidRPr="007A0127">
        <w:rPr>
          <w:sz w:val="22"/>
          <w:szCs w:val="22"/>
          <w:lang w:val="sr-Cyrl-RS"/>
        </w:rPr>
        <w:t>.</w:t>
      </w:r>
      <w:r w:rsidRPr="007A0127">
        <w:rPr>
          <w:sz w:val="22"/>
          <w:szCs w:val="22"/>
        </w:rPr>
        <w:t xml:space="preserve"> сматраће се благовременим уколико је поднет најкасније до истека рока за подношење</w:t>
      </w:r>
      <w:r w:rsidRPr="007A0127">
        <w:rPr>
          <w:sz w:val="22"/>
          <w:szCs w:val="22"/>
          <w:lang w:val="sr-Cyrl-RS"/>
        </w:rPr>
        <w:t xml:space="preserve"> </w:t>
      </w:r>
      <w:r w:rsidRPr="007A0127">
        <w:rPr>
          <w:sz w:val="22"/>
          <w:szCs w:val="22"/>
        </w:rPr>
        <w:t>понуда.</w:t>
      </w:r>
      <w:r w:rsidRPr="007A0127">
        <w:rPr>
          <w:sz w:val="22"/>
          <w:szCs w:val="22"/>
          <w:lang w:val="sr-Cyrl-RS"/>
        </w:rPr>
        <w:t xml:space="preserve"> </w:t>
      </w:r>
      <w:r w:rsidRPr="007A0127">
        <w:rPr>
          <w:sz w:val="22"/>
          <w:szCs w:val="22"/>
        </w:rPr>
        <w:t>После доношења одлуке о додели уговора</w:t>
      </w:r>
      <w:r w:rsidRPr="007A0127">
        <w:rPr>
          <w:sz w:val="22"/>
          <w:szCs w:val="22"/>
          <w:lang w:val="sr-Cyrl-RS"/>
        </w:rPr>
        <w:t xml:space="preserve"> </w:t>
      </w:r>
      <w:r w:rsidRPr="007A0127">
        <w:rPr>
          <w:sz w:val="22"/>
          <w:szCs w:val="22"/>
        </w:rPr>
        <w:t xml:space="preserve">и одлуке о обустави поступка, рок за подношење захтева за заштиту права је </w:t>
      </w:r>
      <w:r w:rsidRPr="007A0127">
        <w:rPr>
          <w:sz w:val="22"/>
          <w:szCs w:val="22"/>
          <w:lang w:val="sr-Cyrl-RS"/>
        </w:rPr>
        <w:t>5</w:t>
      </w:r>
      <w:r w:rsidRPr="007A0127">
        <w:rPr>
          <w:sz w:val="22"/>
          <w:szCs w:val="22"/>
        </w:rPr>
        <w:t xml:space="preserve"> дана од дана објављивања одлуке на</w:t>
      </w:r>
      <w:r w:rsidRPr="007A0127">
        <w:rPr>
          <w:sz w:val="22"/>
          <w:szCs w:val="22"/>
          <w:lang w:val="sr-Cyrl-RS"/>
        </w:rPr>
        <w:t xml:space="preserve"> </w:t>
      </w:r>
      <w:r w:rsidRPr="007A0127">
        <w:rPr>
          <w:sz w:val="22"/>
          <w:szCs w:val="22"/>
        </w:rPr>
        <w:t>Порталу јавних набавки</w:t>
      </w:r>
      <w:r w:rsidRPr="007A0127">
        <w:rPr>
          <w:sz w:val="22"/>
          <w:szCs w:val="22"/>
          <w:lang w:val="sr-Cyrl-RS"/>
        </w:rPr>
        <w:t>.</w:t>
      </w:r>
      <w:r w:rsidRPr="007A0127">
        <w:rPr>
          <w:sz w:val="22"/>
          <w:szCs w:val="22"/>
        </w:rPr>
        <w:t xml:space="preserve"> </w:t>
      </w:r>
    </w:p>
    <w:p w:rsidR="00FD34D9" w:rsidRPr="007A0127" w:rsidRDefault="00FD34D9" w:rsidP="00FD34D9">
      <w:pPr>
        <w:ind w:firstLine="720"/>
        <w:jc w:val="both"/>
        <w:rPr>
          <w:sz w:val="22"/>
          <w:szCs w:val="22"/>
          <w:lang w:val="sr-Cyrl-RS"/>
        </w:rPr>
      </w:pPr>
      <w:r w:rsidRPr="007A0127">
        <w:rPr>
          <w:sz w:val="22"/>
          <w:szCs w:val="22"/>
        </w:rPr>
        <w:t>Захтевом за заштиту права не могу се оспоравати радње наручиоца предузете у поступку јавне набавке ако су подносиоцу</w:t>
      </w:r>
      <w:r w:rsidRPr="007A0127">
        <w:rPr>
          <w:sz w:val="22"/>
          <w:szCs w:val="22"/>
          <w:lang w:val="sr-Cyrl-RS"/>
        </w:rPr>
        <w:t xml:space="preserve"> </w:t>
      </w:r>
      <w:r w:rsidRPr="007A0127">
        <w:rPr>
          <w:sz w:val="22"/>
          <w:szCs w:val="22"/>
        </w:rPr>
        <w:t xml:space="preserve">захтева били или могли бити познати разлози за његово подношење пре истека рока за подношење захтева из </w:t>
      </w:r>
      <w:r w:rsidRPr="007A0127">
        <w:rPr>
          <w:sz w:val="22"/>
          <w:szCs w:val="22"/>
          <w:lang w:val="sr-Cyrl-RS"/>
        </w:rPr>
        <w:t xml:space="preserve">члана 149. </w:t>
      </w:r>
      <w:r w:rsidRPr="007A0127">
        <w:rPr>
          <w:sz w:val="22"/>
          <w:szCs w:val="22"/>
        </w:rPr>
        <w:t xml:space="preserve">ст. 3. и 4. </w:t>
      </w:r>
      <w:r w:rsidRPr="007A0127">
        <w:rPr>
          <w:sz w:val="22"/>
          <w:szCs w:val="22"/>
          <w:lang w:val="sr-Cyrl-RS"/>
        </w:rPr>
        <w:t>Закона</w:t>
      </w:r>
      <w:r w:rsidRPr="007A0127">
        <w:rPr>
          <w:sz w:val="22"/>
          <w:szCs w:val="22"/>
        </w:rPr>
        <w:t>, а подносилац захтева га није поднео пре истека тог рока.</w:t>
      </w:r>
      <w:r w:rsidRPr="007A0127">
        <w:rPr>
          <w:sz w:val="22"/>
          <w:szCs w:val="22"/>
          <w:lang w:val="sr-Cyrl-RS"/>
        </w:rPr>
        <w:t xml:space="preserve"> </w:t>
      </w:r>
      <w:r w:rsidRPr="007A0127">
        <w:rPr>
          <w:sz w:val="22"/>
          <w:szCs w:val="22"/>
        </w:rPr>
        <w:t>Ако је у истом поступку јавне набавке поново поднет захтев за заштиту права од стране истог подносиоца захтева, у том</w:t>
      </w:r>
      <w:r w:rsidRPr="007A0127">
        <w:rPr>
          <w:sz w:val="22"/>
          <w:szCs w:val="22"/>
          <w:lang w:val="sr-Cyrl-RS"/>
        </w:rPr>
        <w:t xml:space="preserve"> </w:t>
      </w:r>
      <w:r w:rsidRPr="007A0127">
        <w:rPr>
          <w:sz w:val="22"/>
          <w:szCs w:val="22"/>
        </w:rPr>
        <w:t>захтеву се не могу оспоравати радње наручиоца за које је подносилац захтева знао или могао знати приликом подношења</w:t>
      </w:r>
      <w:r w:rsidRPr="007A0127">
        <w:rPr>
          <w:sz w:val="22"/>
          <w:szCs w:val="22"/>
          <w:lang w:val="sr-Cyrl-RS"/>
        </w:rPr>
        <w:t xml:space="preserve"> </w:t>
      </w:r>
      <w:r w:rsidRPr="007A0127">
        <w:rPr>
          <w:sz w:val="22"/>
          <w:szCs w:val="22"/>
        </w:rPr>
        <w:t>претходног захтева.</w:t>
      </w:r>
    </w:p>
    <w:p w:rsidR="00FD34D9" w:rsidRPr="007A0127" w:rsidRDefault="00FD34D9" w:rsidP="00FD34D9">
      <w:pPr>
        <w:ind w:firstLine="720"/>
        <w:jc w:val="both"/>
        <w:rPr>
          <w:sz w:val="22"/>
          <w:szCs w:val="22"/>
          <w:lang w:val="sr-Cyrl-RS"/>
        </w:rPr>
      </w:pPr>
      <w:r w:rsidRPr="007A0127">
        <w:rPr>
          <w:sz w:val="22"/>
          <w:szCs w:val="22"/>
        </w:rPr>
        <w:t>Захтев за заштиту права не задржава даље активности наручиоца у поступку јавне набавке у складу са одредбама члана</w:t>
      </w:r>
      <w:r w:rsidRPr="007A0127">
        <w:rPr>
          <w:sz w:val="22"/>
          <w:szCs w:val="22"/>
          <w:lang w:val="sr-Cyrl-RS"/>
        </w:rPr>
        <w:t xml:space="preserve"> </w:t>
      </w:r>
      <w:r w:rsidRPr="007A0127">
        <w:rPr>
          <w:sz w:val="22"/>
          <w:szCs w:val="22"/>
        </w:rPr>
        <w:t>150. овог закона.</w:t>
      </w:r>
      <w:r w:rsidRPr="007A0127">
        <w:rPr>
          <w:sz w:val="22"/>
          <w:szCs w:val="22"/>
          <w:lang w:val="sr-Cyrl-RS"/>
        </w:rPr>
        <w:t xml:space="preserve"> </w:t>
      </w:r>
      <w:r w:rsidRPr="007A0127">
        <w:rPr>
          <w:sz w:val="22"/>
          <w:szCs w:val="22"/>
        </w:rPr>
        <w:t xml:space="preserve">Наручилац објављује обавештење о поднетом захтеву за </w:t>
      </w:r>
      <w:r w:rsidRPr="007A0127">
        <w:rPr>
          <w:sz w:val="22"/>
          <w:szCs w:val="22"/>
        </w:rPr>
        <w:lastRenderedPageBreak/>
        <w:t>заштиту права на Порталу јавних набавки и на својој интернет</w:t>
      </w:r>
      <w:r w:rsidRPr="007A0127">
        <w:rPr>
          <w:sz w:val="22"/>
          <w:szCs w:val="22"/>
          <w:lang w:val="sr-Cyrl-RS"/>
        </w:rPr>
        <w:t xml:space="preserve"> </w:t>
      </w:r>
      <w:r w:rsidRPr="007A0127">
        <w:rPr>
          <w:sz w:val="22"/>
          <w:szCs w:val="22"/>
        </w:rPr>
        <w:t>страници најкасније у року од два дана од дана пријема захтева за заштиту права</w:t>
      </w:r>
      <w:r w:rsidRPr="007A0127">
        <w:rPr>
          <w:sz w:val="22"/>
          <w:szCs w:val="22"/>
          <w:lang w:val="sr-Cyrl-RS"/>
        </w:rPr>
        <w:t>.</w:t>
      </w:r>
    </w:p>
    <w:p w:rsidR="00FD34D9" w:rsidRPr="007A0127" w:rsidRDefault="00FD34D9" w:rsidP="00FD34D9">
      <w:pPr>
        <w:ind w:firstLine="720"/>
        <w:jc w:val="both"/>
        <w:rPr>
          <w:bCs/>
          <w:sz w:val="22"/>
          <w:szCs w:val="22"/>
          <w:lang w:val="sr-Cyrl-RS"/>
        </w:rPr>
      </w:pPr>
      <w:r w:rsidRPr="007A0127">
        <w:rPr>
          <w:bCs/>
          <w:sz w:val="22"/>
          <w:szCs w:val="22"/>
        </w:rPr>
        <w:t xml:space="preserve">Подносилац захтева је дужан да уплати таксу у изнoсу од </w:t>
      </w:r>
      <w:r w:rsidR="006C515E">
        <w:rPr>
          <w:b/>
          <w:bCs/>
          <w:sz w:val="22"/>
          <w:szCs w:val="22"/>
          <w:lang w:val="sr-Cyrl-RS"/>
        </w:rPr>
        <w:t>60</w:t>
      </w:r>
      <w:r w:rsidRPr="007A0127">
        <w:rPr>
          <w:b/>
          <w:bCs/>
          <w:sz w:val="22"/>
          <w:szCs w:val="22"/>
        </w:rPr>
        <w:t>.000,00</w:t>
      </w:r>
      <w:r w:rsidRPr="007A0127">
        <w:rPr>
          <w:bCs/>
          <w:sz w:val="22"/>
          <w:szCs w:val="22"/>
        </w:rPr>
        <w:t xml:space="preserve"> динара уколико оспорава одређену радњу наручиоца пре отварања понуда </w:t>
      </w:r>
      <w:r w:rsidRPr="007A0127">
        <w:rPr>
          <w:bCs/>
          <w:sz w:val="22"/>
          <w:szCs w:val="22"/>
          <w:lang w:val="sr-Cyrl-RS"/>
        </w:rPr>
        <w:t xml:space="preserve">или уколико </w:t>
      </w:r>
      <w:r w:rsidRPr="007A0127">
        <w:rPr>
          <w:bCs/>
          <w:sz w:val="22"/>
          <w:szCs w:val="22"/>
        </w:rPr>
        <w:t>оспорава одлуку о додели уговора</w:t>
      </w:r>
      <w:r w:rsidRPr="007A0127">
        <w:rPr>
          <w:bCs/>
          <w:sz w:val="22"/>
          <w:szCs w:val="22"/>
          <w:lang w:val="sr-Cyrl-RS"/>
        </w:rPr>
        <w:t xml:space="preserve"> и одлуку о обустави поступка, </w:t>
      </w:r>
      <w:r w:rsidRPr="007A0127">
        <w:rPr>
          <w:bCs/>
          <w:sz w:val="22"/>
          <w:szCs w:val="22"/>
        </w:rPr>
        <w:t xml:space="preserve"> на број жиро рачуна: </w:t>
      </w:r>
      <w:r w:rsidRPr="007A0127">
        <w:rPr>
          <w:sz w:val="22"/>
          <w:szCs w:val="22"/>
          <w:lang w:val="ru-RU"/>
        </w:rPr>
        <w:t>840-30678845-06</w:t>
      </w:r>
      <w:r w:rsidRPr="007A0127">
        <w:rPr>
          <w:bCs/>
          <w:sz w:val="22"/>
          <w:szCs w:val="22"/>
        </w:rPr>
        <w:t>.</w:t>
      </w:r>
    </w:p>
    <w:p w:rsidR="00FD34D9" w:rsidRPr="007A0127" w:rsidRDefault="00FD34D9" w:rsidP="00FD34D9">
      <w:pPr>
        <w:ind w:firstLine="720"/>
        <w:jc w:val="both"/>
        <w:rPr>
          <w:b/>
          <w:sz w:val="22"/>
          <w:szCs w:val="22"/>
          <w:lang w:val="sr-Cyrl-RS"/>
        </w:rPr>
      </w:pPr>
      <w:r w:rsidRPr="007A0127">
        <w:rPr>
          <w:b/>
          <w:sz w:val="22"/>
          <w:szCs w:val="22"/>
          <w:lang w:val="sr-Cyrl-RS"/>
        </w:rPr>
        <w:t>Захтев за заштиту права садржи:</w:t>
      </w:r>
    </w:p>
    <w:p w:rsidR="00FD34D9" w:rsidRPr="007A0127" w:rsidRDefault="00FD34D9" w:rsidP="00FD34D9">
      <w:pPr>
        <w:ind w:firstLine="1134"/>
        <w:jc w:val="both"/>
        <w:rPr>
          <w:sz w:val="22"/>
          <w:szCs w:val="22"/>
          <w:lang w:val="sr-Cyrl-RS"/>
        </w:rPr>
      </w:pPr>
      <w:r w:rsidRPr="007A0127">
        <w:rPr>
          <w:sz w:val="22"/>
          <w:szCs w:val="22"/>
          <w:lang w:val="sr-Cyrl-RS"/>
        </w:rPr>
        <w:t>1) назив и адресу подносиоца захтева и лице за контакт;</w:t>
      </w:r>
    </w:p>
    <w:p w:rsidR="00FD34D9" w:rsidRPr="007A0127" w:rsidRDefault="00FD34D9" w:rsidP="00FD34D9">
      <w:pPr>
        <w:ind w:firstLine="1134"/>
        <w:jc w:val="both"/>
        <w:rPr>
          <w:sz w:val="22"/>
          <w:szCs w:val="22"/>
          <w:lang w:val="sr-Cyrl-RS"/>
        </w:rPr>
      </w:pPr>
      <w:r w:rsidRPr="007A0127">
        <w:rPr>
          <w:sz w:val="22"/>
          <w:szCs w:val="22"/>
          <w:lang w:val="sr-Cyrl-RS"/>
        </w:rPr>
        <w:t>2) назив и адресу наручиоца;</w:t>
      </w:r>
    </w:p>
    <w:p w:rsidR="00FD34D9" w:rsidRPr="007A0127" w:rsidRDefault="00FD34D9" w:rsidP="00FD34D9">
      <w:pPr>
        <w:ind w:firstLine="1134"/>
        <w:jc w:val="both"/>
        <w:rPr>
          <w:sz w:val="22"/>
          <w:szCs w:val="22"/>
          <w:lang w:val="sr-Cyrl-RS"/>
        </w:rPr>
      </w:pPr>
      <w:r w:rsidRPr="007A0127">
        <w:rPr>
          <w:sz w:val="22"/>
          <w:szCs w:val="22"/>
          <w:lang w:val="sr-Cyrl-RS"/>
        </w:rPr>
        <w:t>3) податке о јавној набавци која је предмет захтева, односно о одлуци наручиоца;</w:t>
      </w:r>
    </w:p>
    <w:p w:rsidR="00FD34D9" w:rsidRPr="007A0127" w:rsidRDefault="00FD34D9" w:rsidP="00FD34D9">
      <w:pPr>
        <w:ind w:firstLine="1134"/>
        <w:jc w:val="both"/>
        <w:rPr>
          <w:sz w:val="22"/>
          <w:szCs w:val="22"/>
          <w:lang w:val="sr-Cyrl-RS"/>
        </w:rPr>
      </w:pPr>
      <w:r w:rsidRPr="007A0127">
        <w:rPr>
          <w:sz w:val="22"/>
          <w:szCs w:val="22"/>
          <w:lang w:val="sr-Cyrl-RS"/>
        </w:rPr>
        <w:t>4) повреде прописа којима се уређује поступак јавне набавке;</w:t>
      </w:r>
    </w:p>
    <w:p w:rsidR="00FD34D9" w:rsidRPr="007A0127" w:rsidRDefault="00FD34D9" w:rsidP="00FD34D9">
      <w:pPr>
        <w:ind w:firstLine="1134"/>
        <w:jc w:val="both"/>
        <w:rPr>
          <w:sz w:val="22"/>
          <w:szCs w:val="22"/>
          <w:lang w:val="sr-Cyrl-RS"/>
        </w:rPr>
      </w:pPr>
      <w:r w:rsidRPr="007A0127">
        <w:rPr>
          <w:sz w:val="22"/>
          <w:szCs w:val="22"/>
          <w:lang w:val="sr-Cyrl-RS"/>
        </w:rPr>
        <w:t>5) чињенице и доказе којима се повреде доказују;</w:t>
      </w:r>
    </w:p>
    <w:p w:rsidR="00FD34D9" w:rsidRPr="007A0127" w:rsidRDefault="00FD34D9" w:rsidP="00FD34D9">
      <w:pPr>
        <w:ind w:firstLine="1134"/>
        <w:jc w:val="both"/>
        <w:rPr>
          <w:sz w:val="22"/>
          <w:szCs w:val="22"/>
          <w:lang w:val="sr-Cyrl-RS"/>
        </w:rPr>
      </w:pPr>
      <w:r w:rsidRPr="007A0127">
        <w:rPr>
          <w:sz w:val="22"/>
          <w:szCs w:val="22"/>
          <w:lang w:val="sr-Cyrl-RS"/>
        </w:rPr>
        <w:t>6) потврду о уплати таксе из члана 156. овог закона;</w:t>
      </w:r>
    </w:p>
    <w:p w:rsidR="00FD34D9" w:rsidRPr="007A0127" w:rsidRDefault="00FD34D9" w:rsidP="00FD34D9">
      <w:pPr>
        <w:ind w:firstLine="1134"/>
        <w:jc w:val="both"/>
        <w:rPr>
          <w:sz w:val="22"/>
          <w:szCs w:val="22"/>
          <w:lang w:val="sr-Cyrl-RS"/>
        </w:rPr>
      </w:pPr>
      <w:r w:rsidRPr="007A0127">
        <w:rPr>
          <w:sz w:val="22"/>
          <w:szCs w:val="22"/>
          <w:lang w:val="sr-Cyrl-RS"/>
        </w:rPr>
        <w:t>7) потпис подносиоца.</w:t>
      </w:r>
    </w:p>
    <w:p w:rsidR="00FD34D9" w:rsidRPr="007A0127" w:rsidRDefault="00FD34D9" w:rsidP="00FD34D9">
      <w:pPr>
        <w:ind w:firstLine="1134"/>
        <w:jc w:val="both"/>
        <w:rPr>
          <w:b/>
          <w:sz w:val="22"/>
          <w:szCs w:val="22"/>
          <w:lang w:val="sr-Cyrl-RS"/>
        </w:rPr>
      </w:pPr>
      <w:r w:rsidRPr="007A0127">
        <w:rPr>
          <w:b/>
          <w:sz w:val="22"/>
          <w:szCs w:val="22"/>
        </w:rPr>
        <w:t>Као доказ о уплати таксе, у смислу члана 151. став 1. тачка 6) ЗЈН, прихватиће се:</w:t>
      </w:r>
    </w:p>
    <w:p w:rsidR="00FD34D9" w:rsidRPr="007A0127" w:rsidRDefault="00FD34D9" w:rsidP="00FD34D9">
      <w:pPr>
        <w:ind w:firstLine="720"/>
        <w:jc w:val="both"/>
        <w:rPr>
          <w:bCs/>
          <w:sz w:val="22"/>
          <w:szCs w:val="22"/>
        </w:rPr>
      </w:pPr>
      <w:r w:rsidRPr="007A0127">
        <w:rPr>
          <w:bCs/>
          <w:sz w:val="22"/>
          <w:szCs w:val="22"/>
          <w:lang w:val="sr-Cyrl-RS"/>
        </w:rPr>
        <w:t xml:space="preserve">1. </w:t>
      </w:r>
      <w:r w:rsidRPr="007A0127">
        <w:rPr>
          <w:bCs/>
          <w:sz w:val="22"/>
          <w:szCs w:val="22"/>
        </w:rPr>
        <w:t xml:space="preserve">Потврда о извршеној уплати таксе из члана 156. ЗЈН </w:t>
      </w:r>
      <w:r w:rsidRPr="007A0127">
        <w:rPr>
          <w:bCs/>
          <w:sz w:val="22"/>
          <w:szCs w:val="22"/>
          <w:lang w:val="sr-Cyrl-RS"/>
        </w:rPr>
        <w:t>која мора</w:t>
      </w:r>
      <w:r w:rsidRPr="007A0127">
        <w:rPr>
          <w:bCs/>
          <w:sz w:val="22"/>
          <w:szCs w:val="22"/>
        </w:rPr>
        <w:t xml:space="preserve"> садрж</w:t>
      </w:r>
      <w:r w:rsidRPr="007A0127">
        <w:rPr>
          <w:bCs/>
          <w:sz w:val="22"/>
          <w:szCs w:val="22"/>
          <w:lang w:val="sr-Cyrl-RS"/>
        </w:rPr>
        <w:t>ати</w:t>
      </w:r>
      <w:r w:rsidRPr="007A0127">
        <w:rPr>
          <w:bCs/>
          <w:sz w:val="22"/>
          <w:szCs w:val="22"/>
        </w:rPr>
        <w:t xml:space="preserve"> следеће</w:t>
      </w:r>
      <w:r w:rsidRPr="007A0127">
        <w:rPr>
          <w:bCs/>
          <w:sz w:val="22"/>
          <w:szCs w:val="22"/>
          <w:lang w:val="sr-Cyrl-RS"/>
        </w:rPr>
        <w:t xml:space="preserve"> </w:t>
      </w:r>
      <w:r w:rsidRPr="007A0127">
        <w:rPr>
          <w:bCs/>
          <w:sz w:val="22"/>
          <w:szCs w:val="22"/>
        </w:rPr>
        <w:t>елементе:</w:t>
      </w:r>
    </w:p>
    <w:p w:rsidR="00FD34D9" w:rsidRPr="007A0127" w:rsidRDefault="00FD34D9" w:rsidP="00FD34D9">
      <w:pPr>
        <w:ind w:firstLine="1134"/>
        <w:jc w:val="both"/>
        <w:rPr>
          <w:bCs/>
          <w:sz w:val="22"/>
          <w:szCs w:val="22"/>
        </w:rPr>
      </w:pPr>
      <w:r w:rsidRPr="007A0127">
        <w:rPr>
          <w:bCs/>
          <w:sz w:val="22"/>
          <w:szCs w:val="22"/>
        </w:rPr>
        <w:t>1) да буде издата од стране банке и да садржи печат банке;</w:t>
      </w:r>
    </w:p>
    <w:p w:rsidR="00FD34D9" w:rsidRPr="007A0127" w:rsidRDefault="00FD34D9" w:rsidP="00FD34D9">
      <w:pPr>
        <w:ind w:firstLine="1134"/>
        <w:jc w:val="both"/>
        <w:rPr>
          <w:bCs/>
          <w:sz w:val="22"/>
          <w:szCs w:val="22"/>
        </w:rPr>
      </w:pPr>
      <w:r w:rsidRPr="007A0127">
        <w:rPr>
          <w:bCs/>
          <w:sz w:val="22"/>
          <w:szCs w:val="22"/>
        </w:rPr>
        <w:t>2) да представља доказ о извршеној уплати таксе, што значи да потврда мора да</w:t>
      </w:r>
      <w:r w:rsidRPr="007A0127">
        <w:rPr>
          <w:bCs/>
          <w:sz w:val="22"/>
          <w:szCs w:val="22"/>
          <w:lang w:val="sr-Cyrl-RS"/>
        </w:rPr>
        <w:t xml:space="preserve"> </w:t>
      </w:r>
      <w:r w:rsidRPr="007A0127">
        <w:rPr>
          <w:bCs/>
          <w:sz w:val="22"/>
          <w:szCs w:val="22"/>
        </w:rPr>
        <w:t>садржи податак да је налог за уплату таксе, односно налог за пренос</w:t>
      </w:r>
      <w:r w:rsidRPr="007A0127">
        <w:rPr>
          <w:bCs/>
          <w:sz w:val="22"/>
          <w:szCs w:val="22"/>
          <w:lang w:val="sr-Cyrl-RS"/>
        </w:rPr>
        <w:t xml:space="preserve"> </w:t>
      </w:r>
      <w:r w:rsidRPr="007A0127">
        <w:rPr>
          <w:bCs/>
          <w:sz w:val="22"/>
          <w:szCs w:val="22"/>
        </w:rPr>
        <w:t xml:space="preserve">средстава реализован, као и датум извршења налога. </w:t>
      </w:r>
    </w:p>
    <w:p w:rsidR="00FD34D9" w:rsidRPr="007A0127" w:rsidRDefault="00FD34D9" w:rsidP="00FD34D9">
      <w:pPr>
        <w:ind w:firstLine="1134"/>
        <w:jc w:val="both"/>
        <w:rPr>
          <w:bCs/>
          <w:sz w:val="22"/>
          <w:szCs w:val="22"/>
        </w:rPr>
      </w:pPr>
      <w:r w:rsidRPr="007A0127">
        <w:rPr>
          <w:bCs/>
          <w:sz w:val="22"/>
          <w:szCs w:val="22"/>
        </w:rPr>
        <w:t>3) износ таксе из члана 156. ЗЈН чија се уплата врши;</w:t>
      </w:r>
    </w:p>
    <w:p w:rsidR="00FD34D9" w:rsidRPr="007A0127" w:rsidRDefault="00FD34D9" w:rsidP="00FD34D9">
      <w:pPr>
        <w:ind w:firstLine="1134"/>
        <w:jc w:val="both"/>
        <w:rPr>
          <w:bCs/>
          <w:sz w:val="22"/>
          <w:szCs w:val="22"/>
        </w:rPr>
      </w:pPr>
      <w:r w:rsidRPr="007A0127">
        <w:rPr>
          <w:bCs/>
          <w:sz w:val="22"/>
          <w:szCs w:val="22"/>
        </w:rPr>
        <w:t>4) број рачуна: 840-30678845-06;</w:t>
      </w:r>
    </w:p>
    <w:p w:rsidR="00FD34D9" w:rsidRPr="007A0127" w:rsidRDefault="00FD34D9" w:rsidP="00FD34D9">
      <w:pPr>
        <w:ind w:firstLine="1134"/>
        <w:jc w:val="both"/>
        <w:rPr>
          <w:bCs/>
          <w:sz w:val="22"/>
          <w:szCs w:val="22"/>
        </w:rPr>
      </w:pPr>
      <w:r w:rsidRPr="007A0127">
        <w:rPr>
          <w:bCs/>
          <w:sz w:val="22"/>
          <w:szCs w:val="22"/>
        </w:rPr>
        <w:t>5) шифру плаћања: 153 или 253;</w:t>
      </w:r>
    </w:p>
    <w:p w:rsidR="00FD34D9" w:rsidRPr="007A0127" w:rsidRDefault="00FD34D9" w:rsidP="00FD34D9">
      <w:pPr>
        <w:ind w:firstLine="1134"/>
        <w:jc w:val="both"/>
        <w:rPr>
          <w:bCs/>
          <w:sz w:val="22"/>
          <w:szCs w:val="22"/>
        </w:rPr>
      </w:pPr>
      <w:r w:rsidRPr="007A0127">
        <w:rPr>
          <w:bCs/>
          <w:sz w:val="22"/>
          <w:szCs w:val="22"/>
        </w:rPr>
        <w:t>6) позив на број: подаци о броју или ознаци јавне набавке поводом које се</w:t>
      </w:r>
      <w:r w:rsidRPr="007A0127">
        <w:rPr>
          <w:bCs/>
          <w:sz w:val="22"/>
          <w:szCs w:val="22"/>
          <w:lang w:val="sr-Cyrl-RS"/>
        </w:rPr>
        <w:t xml:space="preserve"> </w:t>
      </w:r>
      <w:r w:rsidRPr="007A0127">
        <w:rPr>
          <w:bCs/>
          <w:sz w:val="22"/>
          <w:szCs w:val="22"/>
        </w:rPr>
        <w:t>подноси захтев за заштиту права;</w:t>
      </w:r>
    </w:p>
    <w:p w:rsidR="00FD34D9" w:rsidRPr="007A0127" w:rsidRDefault="00FD34D9" w:rsidP="00FD34D9">
      <w:pPr>
        <w:ind w:firstLine="1134"/>
        <w:jc w:val="both"/>
        <w:rPr>
          <w:bCs/>
          <w:sz w:val="22"/>
          <w:szCs w:val="22"/>
        </w:rPr>
      </w:pPr>
      <w:r w:rsidRPr="007A0127">
        <w:rPr>
          <w:bCs/>
          <w:sz w:val="22"/>
          <w:szCs w:val="22"/>
        </w:rPr>
        <w:t>7) сврха: ЗЗП; назив наручиоца; број или ознака јавне набавке поводом које се</w:t>
      </w:r>
      <w:r w:rsidRPr="007A0127">
        <w:rPr>
          <w:bCs/>
          <w:sz w:val="22"/>
          <w:szCs w:val="22"/>
          <w:lang w:val="sr-Cyrl-RS"/>
        </w:rPr>
        <w:t xml:space="preserve"> </w:t>
      </w:r>
      <w:r w:rsidRPr="007A0127">
        <w:rPr>
          <w:bCs/>
          <w:sz w:val="22"/>
          <w:szCs w:val="22"/>
        </w:rPr>
        <w:t>подноси захтев за заштиту права;</w:t>
      </w:r>
    </w:p>
    <w:p w:rsidR="00FD34D9" w:rsidRPr="007A0127" w:rsidRDefault="00FD34D9" w:rsidP="00FD34D9">
      <w:pPr>
        <w:ind w:firstLine="1134"/>
        <w:jc w:val="both"/>
        <w:rPr>
          <w:bCs/>
          <w:sz w:val="22"/>
          <w:szCs w:val="22"/>
        </w:rPr>
      </w:pPr>
      <w:r w:rsidRPr="007A0127">
        <w:rPr>
          <w:bCs/>
          <w:sz w:val="22"/>
          <w:szCs w:val="22"/>
        </w:rPr>
        <w:t>8) корисник: буџет Републике Србије;</w:t>
      </w:r>
    </w:p>
    <w:p w:rsidR="00FD34D9" w:rsidRPr="007A0127" w:rsidRDefault="00FD34D9" w:rsidP="00FD34D9">
      <w:pPr>
        <w:ind w:firstLine="1134"/>
        <w:jc w:val="both"/>
        <w:rPr>
          <w:bCs/>
          <w:sz w:val="22"/>
          <w:szCs w:val="22"/>
        </w:rPr>
      </w:pPr>
      <w:r w:rsidRPr="007A0127">
        <w:rPr>
          <w:bCs/>
          <w:sz w:val="22"/>
          <w:szCs w:val="22"/>
        </w:rPr>
        <w:t>9) назив уплатиоца, односно назив подносиоца захтева за заштиту права за</w:t>
      </w:r>
      <w:r w:rsidRPr="007A0127">
        <w:rPr>
          <w:bCs/>
          <w:sz w:val="22"/>
          <w:szCs w:val="22"/>
          <w:lang w:val="sr-Cyrl-RS"/>
        </w:rPr>
        <w:t xml:space="preserve"> </w:t>
      </w:r>
      <w:r w:rsidRPr="007A0127">
        <w:rPr>
          <w:bCs/>
          <w:sz w:val="22"/>
          <w:szCs w:val="22"/>
        </w:rPr>
        <w:t>којег је извршена уплата таксе;</w:t>
      </w:r>
    </w:p>
    <w:p w:rsidR="00FD34D9" w:rsidRPr="007A0127" w:rsidRDefault="00FD34D9" w:rsidP="00FD34D9">
      <w:pPr>
        <w:ind w:firstLine="1134"/>
        <w:jc w:val="both"/>
        <w:rPr>
          <w:bCs/>
          <w:sz w:val="22"/>
          <w:szCs w:val="22"/>
        </w:rPr>
      </w:pPr>
      <w:r w:rsidRPr="007A0127">
        <w:rPr>
          <w:bCs/>
          <w:sz w:val="22"/>
          <w:szCs w:val="22"/>
        </w:rPr>
        <w:t>10) потпис овлашћеног лица банке.</w:t>
      </w:r>
    </w:p>
    <w:p w:rsidR="00FD34D9" w:rsidRPr="007A0127" w:rsidRDefault="00FD34D9" w:rsidP="00FD34D9">
      <w:pPr>
        <w:ind w:firstLine="720"/>
        <w:jc w:val="both"/>
        <w:rPr>
          <w:bCs/>
          <w:sz w:val="22"/>
          <w:szCs w:val="22"/>
        </w:rPr>
      </w:pPr>
      <w:r w:rsidRPr="007A0127">
        <w:rPr>
          <w:bCs/>
          <w:sz w:val="22"/>
          <w:szCs w:val="22"/>
        </w:rPr>
        <w:t>2. Налог за уплату, први примерак, оверен потписом овлашћеног лица и печатом</w:t>
      </w:r>
      <w:r w:rsidRPr="007A0127">
        <w:rPr>
          <w:bCs/>
          <w:sz w:val="22"/>
          <w:szCs w:val="22"/>
          <w:lang w:val="sr-Cyrl-RS"/>
        </w:rPr>
        <w:t xml:space="preserve"> </w:t>
      </w:r>
      <w:r w:rsidRPr="007A0127">
        <w:rPr>
          <w:bCs/>
          <w:sz w:val="22"/>
          <w:szCs w:val="22"/>
        </w:rPr>
        <w:t>банке или поште, који садржи и све друге елементе из потврде о извршеној уплати</w:t>
      </w:r>
      <w:r w:rsidRPr="007A0127">
        <w:rPr>
          <w:bCs/>
          <w:sz w:val="22"/>
          <w:szCs w:val="22"/>
          <w:lang w:val="sr-Cyrl-RS"/>
        </w:rPr>
        <w:t xml:space="preserve"> </w:t>
      </w:r>
      <w:r w:rsidRPr="007A0127">
        <w:rPr>
          <w:bCs/>
          <w:sz w:val="22"/>
          <w:szCs w:val="22"/>
        </w:rPr>
        <w:t>таксе наведене под тачком 1.</w:t>
      </w:r>
    </w:p>
    <w:p w:rsidR="00FD34D9" w:rsidRPr="007A0127" w:rsidRDefault="00FD34D9" w:rsidP="00FD34D9">
      <w:pPr>
        <w:ind w:firstLine="720"/>
        <w:jc w:val="both"/>
        <w:rPr>
          <w:bCs/>
          <w:sz w:val="22"/>
          <w:szCs w:val="22"/>
        </w:rPr>
      </w:pPr>
      <w:r w:rsidRPr="007A0127">
        <w:rPr>
          <w:bCs/>
          <w:sz w:val="22"/>
          <w:szCs w:val="22"/>
        </w:rPr>
        <w:t>3. Потврда издата од стране Републике Србије, Министарства финансија, Управе</w:t>
      </w:r>
      <w:r w:rsidRPr="007A0127">
        <w:rPr>
          <w:bCs/>
          <w:sz w:val="22"/>
          <w:szCs w:val="22"/>
          <w:lang w:val="sr-Cyrl-RS"/>
        </w:rPr>
        <w:t xml:space="preserve"> </w:t>
      </w:r>
      <w:r w:rsidRPr="007A0127">
        <w:rPr>
          <w:bCs/>
          <w:sz w:val="22"/>
          <w:szCs w:val="22"/>
        </w:rPr>
        <w:t>за трезор, потписана и оверена печатом, која садржи све елементе из потврде о</w:t>
      </w:r>
      <w:r w:rsidRPr="007A0127">
        <w:rPr>
          <w:bCs/>
          <w:sz w:val="22"/>
          <w:szCs w:val="22"/>
          <w:lang w:val="sr-Cyrl-RS"/>
        </w:rPr>
        <w:t xml:space="preserve"> </w:t>
      </w:r>
      <w:r w:rsidRPr="007A0127">
        <w:rPr>
          <w:bCs/>
          <w:sz w:val="22"/>
          <w:szCs w:val="22"/>
        </w:rPr>
        <w:t>извршеној уплати таксе из тачке 1, осим оних наведених под (1) и (10), за подносиоце</w:t>
      </w:r>
      <w:r w:rsidRPr="007A0127">
        <w:rPr>
          <w:bCs/>
          <w:sz w:val="22"/>
          <w:szCs w:val="22"/>
          <w:lang w:val="sr-Cyrl-RS"/>
        </w:rPr>
        <w:t xml:space="preserve"> </w:t>
      </w:r>
      <w:r w:rsidRPr="007A0127">
        <w:rPr>
          <w:bCs/>
          <w:sz w:val="22"/>
          <w:szCs w:val="22"/>
        </w:rPr>
        <w:t>захтева за заштиту права који имају отворен рачун у оквиру припадајућег</w:t>
      </w:r>
      <w:r w:rsidRPr="007A0127">
        <w:rPr>
          <w:bCs/>
          <w:sz w:val="22"/>
          <w:szCs w:val="22"/>
          <w:lang w:val="sr-Cyrl-RS"/>
        </w:rPr>
        <w:t xml:space="preserve"> </w:t>
      </w:r>
      <w:r w:rsidRPr="007A0127">
        <w:rPr>
          <w:bCs/>
          <w:sz w:val="22"/>
          <w:szCs w:val="22"/>
        </w:rPr>
        <w:t>консолидованог рачуна трезора, а који се води у Управи за трезор (корисници</w:t>
      </w:r>
      <w:r w:rsidRPr="007A0127">
        <w:rPr>
          <w:bCs/>
          <w:sz w:val="22"/>
          <w:szCs w:val="22"/>
          <w:lang w:val="sr-Cyrl-RS"/>
        </w:rPr>
        <w:t xml:space="preserve"> </w:t>
      </w:r>
      <w:r w:rsidRPr="007A0127">
        <w:rPr>
          <w:bCs/>
          <w:sz w:val="22"/>
          <w:szCs w:val="22"/>
        </w:rPr>
        <w:t>буџетских средстава, корисници средстава организација за обавезно социјално</w:t>
      </w:r>
      <w:r w:rsidRPr="007A0127">
        <w:rPr>
          <w:bCs/>
          <w:sz w:val="22"/>
          <w:szCs w:val="22"/>
          <w:lang w:val="sr-Cyrl-RS"/>
        </w:rPr>
        <w:t xml:space="preserve"> </w:t>
      </w:r>
      <w:r w:rsidRPr="007A0127">
        <w:rPr>
          <w:bCs/>
          <w:sz w:val="22"/>
          <w:szCs w:val="22"/>
        </w:rPr>
        <w:t>осигурање и други корисници јавних средстава);</w:t>
      </w:r>
    </w:p>
    <w:p w:rsidR="00FD34D9" w:rsidRPr="007A0127" w:rsidRDefault="00FD34D9" w:rsidP="00FD34D9">
      <w:pPr>
        <w:ind w:firstLine="720"/>
        <w:jc w:val="both"/>
        <w:rPr>
          <w:bCs/>
          <w:sz w:val="22"/>
          <w:szCs w:val="22"/>
        </w:rPr>
      </w:pPr>
      <w:r w:rsidRPr="007A0127">
        <w:rPr>
          <w:bCs/>
          <w:sz w:val="22"/>
          <w:szCs w:val="22"/>
        </w:rPr>
        <w:t>4. Потврда издата од стране Народне банке Србије, која садржи све елементе из</w:t>
      </w:r>
      <w:r w:rsidRPr="007A0127">
        <w:rPr>
          <w:bCs/>
          <w:sz w:val="22"/>
          <w:szCs w:val="22"/>
          <w:lang w:val="sr-Cyrl-RS"/>
        </w:rPr>
        <w:t xml:space="preserve"> </w:t>
      </w:r>
      <w:r w:rsidRPr="007A0127">
        <w:rPr>
          <w:bCs/>
          <w:sz w:val="22"/>
          <w:szCs w:val="22"/>
        </w:rPr>
        <w:t>потврде о извршеној уплати таксе из тачке 1, за подносиоце захтева за заштиту</w:t>
      </w:r>
      <w:r w:rsidRPr="007A0127">
        <w:rPr>
          <w:bCs/>
          <w:sz w:val="22"/>
          <w:szCs w:val="22"/>
          <w:lang w:val="sr-Cyrl-RS"/>
        </w:rPr>
        <w:t xml:space="preserve"> </w:t>
      </w:r>
      <w:r w:rsidRPr="007A0127">
        <w:rPr>
          <w:bCs/>
          <w:sz w:val="22"/>
          <w:szCs w:val="22"/>
        </w:rPr>
        <w:t>права (банке и други субјекти) који имају отворен рачун код Народне банке Србије у</w:t>
      </w:r>
      <w:r w:rsidRPr="007A0127">
        <w:rPr>
          <w:bCs/>
          <w:sz w:val="22"/>
          <w:szCs w:val="22"/>
          <w:lang w:val="sr-Cyrl-RS"/>
        </w:rPr>
        <w:t xml:space="preserve"> </w:t>
      </w:r>
      <w:r w:rsidRPr="007A0127">
        <w:rPr>
          <w:bCs/>
          <w:sz w:val="22"/>
          <w:szCs w:val="22"/>
        </w:rPr>
        <w:t>складу са законом и другим прописом.</w:t>
      </w:r>
    </w:p>
    <w:p w:rsidR="00FD34D9" w:rsidRPr="007A0127" w:rsidRDefault="00FD34D9" w:rsidP="00FD34D9">
      <w:pPr>
        <w:ind w:firstLine="720"/>
        <w:jc w:val="both"/>
        <w:rPr>
          <w:bCs/>
          <w:sz w:val="22"/>
          <w:szCs w:val="22"/>
          <w:lang w:val="ru-RU"/>
        </w:rPr>
      </w:pPr>
      <w:r w:rsidRPr="007A0127">
        <w:rPr>
          <w:bCs/>
          <w:sz w:val="22"/>
          <w:szCs w:val="22"/>
          <w:lang w:val="sr-Cyrl-RS"/>
        </w:rPr>
        <w:t xml:space="preserve">Детаљно упутство </w:t>
      </w:r>
      <w:r w:rsidRPr="007A0127">
        <w:rPr>
          <w:bCs/>
          <w:sz w:val="22"/>
          <w:szCs w:val="22"/>
          <w:lang w:val="ru-RU"/>
        </w:rPr>
        <w:t>за уплату таксе се са свим осталим</w:t>
      </w:r>
      <w:r w:rsidRPr="007A0127">
        <w:rPr>
          <w:bCs/>
          <w:sz w:val="22"/>
          <w:szCs w:val="22"/>
          <w:lang w:val="sr-Cyrl-RS"/>
        </w:rPr>
        <w:t xml:space="preserve"> </w:t>
      </w:r>
      <w:r w:rsidRPr="007A0127">
        <w:rPr>
          <w:bCs/>
          <w:sz w:val="22"/>
          <w:szCs w:val="22"/>
          <w:lang w:val="ru-RU"/>
        </w:rPr>
        <w:t xml:space="preserve">детаљима  о начину  уплате  може  пронаћи у оквиру банера  </w:t>
      </w:r>
      <w:r w:rsidRPr="007A0127">
        <w:rPr>
          <w:b/>
          <w:bCs/>
          <w:sz w:val="22"/>
          <w:szCs w:val="22"/>
          <w:u w:val="single"/>
        </w:rPr>
        <w:t>„</w:t>
      </w:r>
      <w:r w:rsidRPr="007A0127">
        <w:rPr>
          <w:b/>
          <w:bCs/>
          <w:sz w:val="22"/>
          <w:szCs w:val="22"/>
          <w:u w:val="single"/>
          <w:lang w:val="sr-Cyrl-RS"/>
        </w:rPr>
        <w:t xml:space="preserve">упутство </w:t>
      </w:r>
      <w:r w:rsidRPr="007A0127">
        <w:rPr>
          <w:b/>
          <w:bCs/>
          <w:sz w:val="22"/>
          <w:szCs w:val="22"/>
          <w:u w:val="single"/>
        </w:rPr>
        <w:t>о</w:t>
      </w:r>
      <w:r w:rsidRPr="007A0127">
        <w:rPr>
          <w:b/>
          <w:bCs/>
          <w:sz w:val="22"/>
          <w:szCs w:val="22"/>
          <w:u w:val="single"/>
          <w:lang w:val="sr-Cyrl-RS"/>
        </w:rPr>
        <w:t xml:space="preserve"> уплати таксе"</w:t>
      </w:r>
      <w:r w:rsidRPr="007A0127">
        <w:rPr>
          <w:bCs/>
          <w:sz w:val="22"/>
          <w:szCs w:val="22"/>
          <w:lang w:val="sr-Cyrl-RS"/>
        </w:rPr>
        <w:t xml:space="preserve"> на интернет адреси Републичке комисије за заштиту права http://kjn.rs/uputstvo-o-uplati-takse/?sr_pismo=lat . </w:t>
      </w:r>
      <w:r w:rsidRPr="007A0127">
        <w:rPr>
          <w:bCs/>
          <w:sz w:val="22"/>
          <w:szCs w:val="22"/>
          <w:lang w:val="ru-RU"/>
        </w:rPr>
        <w:t>Потписивању уговора са понуђачем који је по одлуци изабран за потписивање уговора приступиће се у року од 8 дана по истеку рока за подношење захтева за заштиту права из члана 149. Закона о јавним набавкама односно по окончању евентуалног поступка за заштиту права.</w:t>
      </w:r>
    </w:p>
    <w:p w:rsidR="00FD34D9" w:rsidRPr="007A0127" w:rsidRDefault="00FD34D9" w:rsidP="00FD34D9">
      <w:pPr>
        <w:ind w:firstLine="720"/>
        <w:jc w:val="both"/>
        <w:rPr>
          <w:bCs/>
          <w:sz w:val="22"/>
          <w:szCs w:val="22"/>
        </w:rPr>
      </w:pPr>
      <w:r w:rsidRPr="007A0127">
        <w:rPr>
          <w:bCs/>
          <w:sz w:val="22"/>
          <w:szCs w:val="22"/>
        </w:rPr>
        <w:t>Поступак заштите права понуђача регулисан је одредбама чл.138-167 ЗЈН.</w:t>
      </w:r>
    </w:p>
    <w:p w:rsidR="00B7695D" w:rsidRPr="007A0127" w:rsidRDefault="00B7695D" w:rsidP="00B7695D">
      <w:pPr>
        <w:jc w:val="both"/>
        <w:rPr>
          <w:bCs/>
          <w:sz w:val="22"/>
          <w:szCs w:val="22"/>
        </w:rPr>
      </w:pPr>
    </w:p>
    <w:p w:rsidR="00B7695D" w:rsidRPr="007A0127" w:rsidRDefault="00B7695D" w:rsidP="00B7695D">
      <w:pPr>
        <w:pStyle w:val="Default"/>
        <w:ind w:firstLine="720"/>
        <w:rPr>
          <w:sz w:val="22"/>
          <w:szCs w:val="22"/>
        </w:rPr>
      </w:pPr>
      <w:r w:rsidRPr="007A0127">
        <w:rPr>
          <w:b/>
          <w:bCs/>
          <w:sz w:val="22"/>
          <w:szCs w:val="22"/>
        </w:rPr>
        <w:t xml:space="preserve">25. Измене током трајања уговора </w:t>
      </w:r>
    </w:p>
    <w:p w:rsidR="00B7695D" w:rsidRPr="007A0127" w:rsidRDefault="00B7695D" w:rsidP="00B7695D">
      <w:pPr>
        <w:ind w:firstLine="720"/>
        <w:jc w:val="both"/>
        <w:rPr>
          <w:sz w:val="22"/>
          <w:szCs w:val="22"/>
        </w:rPr>
      </w:pPr>
      <w:r w:rsidRPr="007A0127">
        <w:rPr>
          <w:sz w:val="22"/>
          <w:szCs w:val="22"/>
        </w:rPr>
        <w:t>Наручилац може, на основу члана 115. ЗЈН након закључења појединачног уговора о јавној набавци повећати обим предмета набавке, уколико за то постоје оправдани разлози.</w:t>
      </w:r>
    </w:p>
    <w:p w:rsidR="00F16AA7" w:rsidRPr="007A0127" w:rsidRDefault="00F16AA7" w:rsidP="00B7695D">
      <w:pPr>
        <w:ind w:firstLine="720"/>
        <w:jc w:val="both"/>
        <w:rPr>
          <w:sz w:val="22"/>
          <w:szCs w:val="22"/>
        </w:rPr>
      </w:pPr>
    </w:p>
    <w:p w:rsidR="00F16AA7" w:rsidRPr="007A0127" w:rsidRDefault="00F16AA7" w:rsidP="00B7695D">
      <w:pPr>
        <w:ind w:firstLine="720"/>
        <w:jc w:val="both"/>
        <w:rPr>
          <w:sz w:val="22"/>
          <w:szCs w:val="22"/>
        </w:rPr>
      </w:pPr>
    </w:p>
    <w:p w:rsidR="00F16AA7" w:rsidRPr="007A0127" w:rsidRDefault="00F16AA7" w:rsidP="00B7695D">
      <w:pPr>
        <w:ind w:firstLine="720"/>
        <w:jc w:val="both"/>
        <w:rPr>
          <w:sz w:val="22"/>
          <w:szCs w:val="22"/>
        </w:rPr>
      </w:pPr>
    </w:p>
    <w:tbl>
      <w:tblPr>
        <w:tblpPr w:leftFromText="180" w:rightFromText="180" w:vertAnchor="text" w:horzAnchor="margin" w:tblpXSpec="right" w:tblpY="194"/>
        <w:tblW w:w="4812" w:type="dxa"/>
        <w:tblLook w:val="01E0" w:firstRow="1" w:lastRow="1" w:firstColumn="1" w:lastColumn="1" w:noHBand="0" w:noVBand="0"/>
      </w:tblPr>
      <w:tblGrid>
        <w:gridCol w:w="4812"/>
      </w:tblGrid>
      <w:tr w:rsidR="00F16AA7" w:rsidRPr="007A0127" w:rsidTr="00F16AA7">
        <w:tc>
          <w:tcPr>
            <w:tcW w:w="4812" w:type="dxa"/>
          </w:tcPr>
          <w:p w:rsidR="00F16AA7" w:rsidRPr="007A0127" w:rsidRDefault="00F16AA7" w:rsidP="00F16AA7">
            <w:pPr>
              <w:jc w:val="center"/>
              <w:rPr>
                <w:b/>
                <w:sz w:val="22"/>
                <w:szCs w:val="22"/>
              </w:rPr>
            </w:pPr>
            <w:r w:rsidRPr="007A0127">
              <w:rPr>
                <w:b/>
                <w:sz w:val="22"/>
                <w:szCs w:val="22"/>
              </w:rPr>
              <w:lastRenderedPageBreak/>
              <w:t>ПОНУЂАЧ</w:t>
            </w:r>
          </w:p>
        </w:tc>
      </w:tr>
      <w:tr w:rsidR="00F16AA7" w:rsidRPr="007A0127" w:rsidTr="00F16AA7">
        <w:trPr>
          <w:trHeight w:val="486"/>
        </w:trPr>
        <w:tc>
          <w:tcPr>
            <w:tcW w:w="4812" w:type="dxa"/>
            <w:tcBorders>
              <w:bottom w:val="single" w:sz="4" w:space="0" w:color="auto"/>
            </w:tcBorders>
          </w:tcPr>
          <w:p w:rsidR="00F16AA7" w:rsidRPr="007A0127" w:rsidRDefault="00F16AA7" w:rsidP="00F16AA7">
            <w:pPr>
              <w:jc w:val="center"/>
              <w:rPr>
                <w:b/>
                <w:sz w:val="22"/>
                <w:szCs w:val="22"/>
              </w:rPr>
            </w:pPr>
          </w:p>
        </w:tc>
      </w:tr>
      <w:tr w:rsidR="00F16AA7" w:rsidRPr="007A0127" w:rsidTr="00F16AA7">
        <w:tc>
          <w:tcPr>
            <w:tcW w:w="4812" w:type="dxa"/>
            <w:tcBorders>
              <w:top w:val="single" w:sz="4" w:space="0" w:color="auto"/>
            </w:tcBorders>
          </w:tcPr>
          <w:p w:rsidR="00F16AA7" w:rsidRPr="007A0127" w:rsidRDefault="00F16AA7" w:rsidP="0088336E">
            <w:pPr>
              <w:jc w:val="center"/>
              <w:rPr>
                <w:b/>
                <w:sz w:val="22"/>
                <w:szCs w:val="22"/>
              </w:rPr>
            </w:pPr>
            <w:r w:rsidRPr="007A0127">
              <w:rPr>
                <w:b/>
                <w:sz w:val="22"/>
                <w:szCs w:val="22"/>
              </w:rPr>
              <w:t>- потпис -</w:t>
            </w:r>
          </w:p>
        </w:tc>
      </w:tr>
    </w:tbl>
    <w:p w:rsidR="00F16AA7" w:rsidRPr="007A0127" w:rsidRDefault="00F16AA7" w:rsidP="00F16AA7">
      <w:pPr>
        <w:jc w:val="both"/>
        <w:rPr>
          <w:sz w:val="22"/>
          <w:szCs w:val="22"/>
          <w:lang w:val="ru-RU"/>
        </w:rPr>
      </w:pPr>
      <w:r w:rsidRPr="007A0127">
        <w:rPr>
          <w:sz w:val="22"/>
          <w:szCs w:val="22"/>
          <w:lang w:val="ru-RU"/>
        </w:rPr>
        <w:tab/>
      </w:r>
    </w:p>
    <w:p w:rsidR="00F16AA7" w:rsidRPr="007A0127" w:rsidRDefault="00F16AA7" w:rsidP="00F16AA7">
      <w:pPr>
        <w:jc w:val="both"/>
        <w:rPr>
          <w:sz w:val="22"/>
          <w:szCs w:val="22"/>
          <w:lang w:val="ru-RU"/>
        </w:rPr>
      </w:pPr>
      <w:r w:rsidRPr="007A0127">
        <w:rPr>
          <w:sz w:val="22"/>
          <w:szCs w:val="22"/>
          <w:lang w:val="ru-RU"/>
        </w:rPr>
        <w:t>Место_____________</w:t>
      </w:r>
      <w:r w:rsidRPr="007A0127">
        <w:rPr>
          <w:sz w:val="22"/>
          <w:szCs w:val="22"/>
          <w:lang w:val="ru-RU"/>
        </w:rPr>
        <w:tab/>
      </w:r>
      <w:r w:rsidRPr="007A0127">
        <w:rPr>
          <w:sz w:val="22"/>
          <w:szCs w:val="22"/>
          <w:lang w:val="ru-RU"/>
        </w:rPr>
        <w:tab/>
      </w:r>
      <w:r w:rsidRPr="007A0127">
        <w:rPr>
          <w:sz w:val="22"/>
          <w:szCs w:val="22"/>
          <w:lang w:val="ru-RU"/>
        </w:rPr>
        <w:tab/>
      </w:r>
      <w:r w:rsidRPr="007A0127">
        <w:rPr>
          <w:sz w:val="22"/>
          <w:szCs w:val="22"/>
          <w:lang w:val="ru-RU"/>
        </w:rPr>
        <w:tab/>
      </w:r>
      <w:r w:rsidRPr="007A0127">
        <w:rPr>
          <w:sz w:val="22"/>
          <w:szCs w:val="22"/>
          <w:lang w:val="ru-RU"/>
        </w:rPr>
        <w:tab/>
      </w:r>
    </w:p>
    <w:p w:rsidR="00F16AA7" w:rsidRPr="007A0127" w:rsidRDefault="00F16AA7" w:rsidP="00F16AA7">
      <w:pPr>
        <w:jc w:val="both"/>
        <w:rPr>
          <w:sz w:val="22"/>
          <w:szCs w:val="22"/>
          <w:lang w:val="ru-RU"/>
        </w:rPr>
      </w:pPr>
      <w:r w:rsidRPr="007A0127">
        <w:rPr>
          <w:sz w:val="22"/>
          <w:szCs w:val="22"/>
          <w:lang w:val="ru-RU"/>
        </w:rPr>
        <w:t>Датум_____________</w:t>
      </w:r>
    </w:p>
    <w:p w:rsidR="00F16AA7" w:rsidRPr="007A0127" w:rsidRDefault="00F16AA7" w:rsidP="00F16AA7">
      <w:pPr>
        <w:rPr>
          <w:b/>
          <w:sz w:val="22"/>
          <w:szCs w:val="22"/>
          <w:lang w:val="sr-Cyrl-RS"/>
        </w:rPr>
      </w:pPr>
    </w:p>
    <w:p w:rsidR="00F16AA7" w:rsidRPr="007A0127" w:rsidRDefault="00F16AA7" w:rsidP="00F16AA7">
      <w:pPr>
        <w:rPr>
          <w:b/>
          <w:sz w:val="22"/>
          <w:szCs w:val="22"/>
          <w:lang w:val="sr-Cyrl-RS"/>
        </w:rPr>
      </w:pPr>
    </w:p>
    <w:p w:rsidR="00F16AA7" w:rsidRPr="007A0127" w:rsidRDefault="00F16AA7"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Default="00912515" w:rsidP="00B7695D">
      <w:pPr>
        <w:ind w:firstLine="720"/>
        <w:jc w:val="both"/>
        <w:rPr>
          <w:bCs/>
          <w:sz w:val="22"/>
          <w:szCs w:val="22"/>
          <w:lang w:val="sr-Cyrl-RS"/>
        </w:rPr>
      </w:pPr>
    </w:p>
    <w:p w:rsidR="0088336E" w:rsidRDefault="0088336E" w:rsidP="00B7695D">
      <w:pPr>
        <w:ind w:firstLine="720"/>
        <w:jc w:val="both"/>
        <w:rPr>
          <w:bCs/>
          <w:sz w:val="22"/>
          <w:szCs w:val="22"/>
          <w:lang w:val="sr-Cyrl-RS"/>
        </w:rPr>
      </w:pPr>
    </w:p>
    <w:p w:rsidR="0088336E" w:rsidRDefault="0088336E" w:rsidP="00B7695D">
      <w:pPr>
        <w:ind w:firstLine="720"/>
        <w:jc w:val="both"/>
        <w:rPr>
          <w:bCs/>
          <w:sz w:val="22"/>
          <w:szCs w:val="22"/>
          <w:lang w:val="sr-Cyrl-RS"/>
        </w:rPr>
      </w:pPr>
    </w:p>
    <w:p w:rsidR="0088336E" w:rsidRDefault="0088336E" w:rsidP="00B7695D">
      <w:pPr>
        <w:ind w:firstLine="720"/>
        <w:jc w:val="both"/>
        <w:rPr>
          <w:bCs/>
          <w:sz w:val="22"/>
          <w:szCs w:val="22"/>
          <w:lang w:val="sr-Cyrl-RS"/>
        </w:rPr>
      </w:pPr>
    </w:p>
    <w:p w:rsidR="0088336E" w:rsidRDefault="0088336E" w:rsidP="00B7695D">
      <w:pPr>
        <w:ind w:firstLine="720"/>
        <w:jc w:val="both"/>
        <w:rPr>
          <w:bCs/>
          <w:sz w:val="22"/>
          <w:szCs w:val="22"/>
          <w:lang w:val="sr-Cyrl-RS"/>
        </w:rPr>
      </w:pPr>
    </w:p>
    <w:p w:rsidR="0088336E" w:rsidRDefault="0088336E" w:rsidP="00B7695D">
      <w:pPr>
        <w:ind w:firstLine="720"/>
        <w:jc w:val="both"/>
        <w:rPr>
          <w:bCs/>
          <w:sz w:val="22"/>
          <w:szCs w:val="22"/>
          <w:lang w:val="sr-Cyrl-RS"/>
        </w:rPr>
      </w:pPr>
    </w:p>
    <w:p w:rsidR="0088336E" w:rsidRDefault="0088336E" w:rsidP="00B7695D">
      <w:pPr>
        <w:ind w:firstLine="720"/>
        <w:jc w:val="both"/>
        <w:rPr>
          <w:bCs/>
          <w:sz w:val="22"/>
          <w:szCs w:val="22"/>
          <w:lang w:val="sr-Cyrl-RS"/>
        </w:rPr>
      </w:pPr>
    </w:p>
    <w:p w:rsidR="0088336E" w:rsidRDefault="0088336E" w:rsidP="00B7695D">
      <w:pPr>
        <w:ind w:firstLine="720"/>
        <w:jc w:val="both"/>
        <w:rPr>
          <w:bCs/>
          <w:sz w:val="22"/>
          <w:szCs w:val="22"/>
          <w:lang w:val="sr-Cyrl-RS"/>
        </w:rPr>
      </w:pPr>
    </w:p>
    <w:p w:rsidR="0088336E" w:rsidRDefault="0088336E" w:rsidP="00B7695D">
      <w:pPr>
        <w:ind w:firstLine="720"/>
        <w:jc w:val="both"/>
        <w:rPr>
          <w:bCs/>
          <w:sz w:val="22"/>
          <w:szCs w:val="22"/>
          <w:lang w:val="sr-Cyrl-RS"/>
        </w:rPr>
      </w:pPr>
    </w:p>
    <w:p w:rsidR="0088336E" w:rsidRDefault="0088336E" w:rsidP="00B7695D">
      <w:pPr>
        <w:ind w:firstLine="720"/>
        <w:jc w:val="both"/>
        <w:rPr>
          <w:bCs/>
          <w:sz w:val="22"/>
          <w:szCs w:val="22"/>
          <w:lang w:val="sr-Cyrl-RS"/>
        </w:rPr>
      </w:pPr>
    </w:p>
    <w:p w:rsidR="0088336E" w:rsidRDefault="0088336E" w:rsidP="00B7695D">
      <w:pPr>
        <w:ind w:firstLine="720"/>
        <w:jc w:val="both"/>
        <w:rPr>
          <w:bCs/>
          <w:sz w:val="22"/>
          <w:szCs w:val="22"/>
          <w:lang w:val="sr-Cyrl-RS"/>
        </w:rPr>
      </w:pPr>
    </w:p>
    <w:p w:rsidR="0088336E" w:rsidRDefault="0088336E" w:rsidP="00B7695D">
      <w:pPr>
        <w:ind w:firstLine="720"/>
        <w:jc w:val="both"/>
        <w:rPr>
          <w:bCs/>
          <w:sz w:val="22"/>
          <w:szCs w:val="22"/>
          <w:lang w:val="sr-Cyrl-RS"/>
        </w:rPr>
      </w:pPr>
    </w:p>
    <w:p w:rsidR="0088336E" w:rsidRDefault="0088336E" w:rsidP="00B7695D">
      <w:pPr>
        <w:ind w:firstLine="720"/>
        <w:jc w:val="both"/>
        <w:rPr>
          <w:bCs/>
          <w:sz w:val="22"/>
          <w:szCs w:val="22"/>
          <w:lang w:val="sr-Cyrl-RS"/>
        </w:rPr>
      </w:pPr>
    </w:p>
    <w:p w:rsidR="0088336E" w:rsidRDefault="0088336E" w:rsidP="00B7695D">
      <w:pPr>
        <w:ind w:firstLine="720"/>
        <w:jc w:val="both"/>
        <w:rPr>
          <w:bCs/>
          <w:sz w:val="22"/>
          <w:szCs w:val="22"/>
          <w:lang w:val="sr-Cyrl-RS"/>
        </w:rPr>
      </w:pPr>
    </w:p>
    <w:p w:rsidR="0088336E" w:rsidRPr="007A0127" w:rsidRDefault="0088336E"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912515">
      <w:pPr>
        <w:pStyle w:val="Default"/>
        <w:jc w:val="center"/>
        <w:rPr>
          <w:sz w:val="22"/>
          <w:szCs w:val="22"/>
        </w:rPr>
      </w:pPr>
      <w:r w:rsidRPr="007A0127">
        <w:rPr>
          <w:b/>
          <w:bCs/>
          <w:sz w:val="22"/>
          <w:szCs w:val="22"/>
        </w:rPr>
        <w:lastRenderedPageBreak/>
        <w:t>VI</w:t>
      </w:r>
      <w:r w:rsidRPr="007A0127">
        <w:rPr>
          <w:b/>
          <w:bCs/>
          <w:sz w:val="22"/>
          <w:szCs w:val="22"/>
          <w:lang w:val="sr-Latn-RS"/>
        </w:rPr>
        <w:t>I</w:t>
      </w:r>
      <w:r w:rsidRPr="007A0127">
        <w:rPr>
          <w:b/>
          <w:bCs/>
          <w:sz w:val="22"/>
          <w:szCs w:val="22"/>
        </w:rPr>
        <w:t xml:space="preserve"> ОБРАЗАЦ ПОНУДЕ</w:t>
      </w:r>
    </w:p>
    <w:p w:rsidR="00FD34D9" w:rsidRPr="007A0127" w:rsidRDefault="00FD34D9" w:rsidP="00FD34D9">
      <w:pPr>
        <w:jc w:val="both"/>
        <w:rPr>
          <w:sz w:val="22"/>
          <w:szCs w:val="22"/>
        </w:rPr>
      </w:pPr>
    </w:p>
    <w:p w:rsidR="005B13BB" w:rsidRPr="007A0127" w:rsidRDefault="00912515" w:rsidP="00912515">
      <w:pPr>
        <w:ind w:firstLine="720"/>
        <w:jc w:val="both"/>
        <w:rPr>
          <w:sz w:val="22"/>
          <w:szCs w:val="22"/>
        </w:rPr>
      </w:pPr>
      <w:r w:rsidRPr="007A0127">
        <w:rPr>
          <w:sz w:val="22"/>
          <w:szCs w:val="22"/>
        </w:rPr>
        <w:t>На основу позива за подношење понуде за јавну набавку горива и мазива дајем понуду како следи:</w:t>
      </w:r>
    </w:p>
    <w:p w:rsidR="00912515" w:rsidRPr="007A0127" w:rsidRDefault="00912515" w:rsidP="00912515">
      <w:pPr>
        <w:jc w:val="both"/>
        <w:rPr>
          <w:sz w:val="22"/>
          <w:szCs w:val="22"/>
        </w:rPr>
      </w:pPr>
    </w:p>
    <w:p w:rsidR="001D7E3F" w:rsidRPr="007A0127" w:rsidRDefault="001D7E3F" w:rsidP="00912515">
      <w:pPr>
        <w:jc w:val="both"/>
        <w:rPr>
          <w:sz w:val="22"/>
          <w:szCs w:val="22"/>
          <w:lang w:val="sr-Cyrl-RS"/>
        </w:rPr>
      </w:pPr>
      <w:r w:rsidRPr="007A0127">
        <w:rPr>
          <w:sz w:val="22"/>
          <w:szCs w:val="22"/>
          <w:lang w:val="sr-Cyrl-RS"/>
        </w:rPr>
        <w:t>Понуда број:____________________</w:t>
      </w:r>
    </w:p>
    <w:p w:rsidR="001D7E3F" w:rsidRPr="007A0127" w:rsidRDefault="001D7E3F" w:rsidP="00912515">
      <w:pPr>
        <w:jc w:val="both"/>
        <w:rPr>
          <w:sz w:val="22"/>
          <w:szCs w:val="22"/>
          <w:lang w:val="sr-Cyrl-RS"/>
        </w:rPr>
      </w:pPr>
    </w:p>
    <w:p w:rsidR="001D7E3F" w:rsidRPr="007A0127" w:rsidRDefault="001D7E3F" w:rsidP="00912515">
      <w:pPr>
        <w:jc w:val="both"/>
        <w:rPr>
          <w:sz w:val="22"/>
          <w:szCs w:val="22"/>
          <w:lang w:val="sr-Cyrl-RS"/>
        </w:rPr>
      </w:pPr>
      <w:r w:rsidRPr="007A0127">
        <w:rPr>
          <w:sz w:val="22"/>
          <w:szCs w:val="22"/>
          <w:lang w:val="sr-Cyrl-RS"/>
        </w:rPr>
        <w:t>Датум:________________</w:t>
      </w:r>
    </w:p>
    <w:p w:rsidR="001D7E3F" w:rsidRPr="007A0127" w:rsidRDefault="001D7E3F" w:rsidP="00912515">
      <w:pPr>
        <w:jc w:val="both"/>
        <w:rPr>
          <w:sz w:val="22"/>
          <w:szCs w:val="22"/>
          <w:lang w:val="sr-Cyrl-RS"/>
        </w:rPr>
      </w:pPr>
    </w:p>
    <w:p w:rsidR="001D7E3F" w:rsidRPr="007A0127" w:rsidRDefault="001D7E3F" w:rsidP="00912515">
      <w:pPr>
        <w:jc w:val="both"/>
        <w:rPr>
          <w:sz w:val="22"/>
          <w:szCs w:val="22"/>
          <w:lang w:val="sr-Cyrl-RS"/>
        </w:rPr>
      </w:pPr>
      <w:r w:rsidRPr="007A0127">
        <w:rPr>
          <w:sz w:val="22"/>
          <w:szCs w:val="22"/>
          <w:lang w:val="sr-Cyrl-RS"/>
        </w:rPr>
        <w:t xml:space="preserve">Понуду подносим за </w:t>
      </w:r>
      <w:r w:rsidRPr="007A0127">
        <w:rPr>
          <w:i/>
          <w:sz w:val="22"/>
          <w:szCs w:val="22"/>
          <w:lang w:val="sr-Cyrl-RS"/>
        </w:rPr>
        <w:t>(заокружити и попунити)</w:t>
      </w:r>
      <w:r w:rsidRPr="007A0127">
        <w:rPr>
          <w:sz w:val="22"/>
          <w:szCs w:val="22"/>
          <w:lang w:val="sr-Cyrl-RS"/>
        </w:rPr>
        <w:t>:</w:t>
      </w:r>
    </w:p>
    <w:p w:rsidR="001D7E3F" w:rsidRPr="007A0127" w:rsidRDefault="001D7E3F" w:rsidP="00912515">
      <w:pPr>
        <w:jc w:val="both"/>
        <w:rPr>
          <w:sz w:val="22"/>
          <w:szCs w:val="22"/>
          <w:lang w:val="sr-Cyrl-RS"/>
        </w:rPr>
      </w:pPr>
    </w:p>
    <w:p w:rsidR="001D7E3F" w:rsidRPr="007A0127" w:rsidRDefault="001D7E3F" w:rsidP="00912515">
      <w:pPr>
        <w:jc w:val="both"/>
        <w:rPr>
          <w:sz w:val="22"/>
          <w:szCs w:val="22"/>
          <w:lang w:val="sr-Cyrl-RS"/>
        </w:rPr>
      </w:pPr>
      <w:r w:rsidRPr="007A0127">
        <w:rPr>
          <w:sz w:val="22"/>
          <w:szCs w:val="22"/>
          <w:lang w:val="sr-Cyrl-RS"/>
        </w:rPr>
        <w:t>А) целокупну набавку</w:t>
      </w:r>
    </w:p>
    <w:p w:rsidR="001D7E3F" w:rsidRPr="007A0127" w:rsidRDefault="001D7E3F" w:rsidP="00912515">
      <w:pPr>
        <w:jc w:val="both"/>
        <w:rPr>
          <w:sz w:val="22"/>
          <w:szCs w:val="22"/>
          <w:lang w:val="sr-Cyrl-RS"/>
        </w:rPr>
      </w:pPr>
    </w:p>
    <w:p w:rsidR="001D7E3F" w:rsidRPr="007A0127" w:rsidRDefault="001D7E3F" w:rsidP="00912515">
      <w:pPr>
        <w:jc w:val="both"/>
        <w:rPr>
          <w:sz w:val="22"/>
          <w:szCs w:val="22"/>
          <w:lang w:val="sr-Cyrl-RS"/>
        </w:rPr>
      </w:pPr>
      <w:r w:rsidRPr="007A0127">
        <w:rPr>
          <w:sz w:val="22"/>
          <w:szCs w:val="22"/>
          <w:lang w:val="sr-Cyrl-RS"/>
        </w:rPr>
        <w:t>Б) за партију број:_______________</w:t>
      </w:r>
    </w:p>
    <w:p w:rsidR="00F55946" w:rsidRPr="007A0127" w:rsidRDefault="00F55946" w:rsidP="00912515">
      <w:pPr>
        <w:jc w:val="both"/>
        <w:rPr>
          <w:sz w:val="22"/>
          <w:szCs w:val="22"/>
          <w:lang w:val="sr-Cyrl-RS"/>
        </w:rPr>
      </w:pPr>
    </w:p>
    <w:p w:rsidR="001D7E3F" w:rsidRPr="007A0127" w:rsidRDefault="001D7E3F" w:rsidP="00912515">
      <w:pPr>
        <w:jc w:val="both"/>
        <w:rPr>
          <w:sz w:val="22"/>
          <w:szCs w:val="22"/>
          <w:lang w:val="sr-Cyrl-RS"/>
        </w:rPr>
      </w:pPr>
    </w:p>
    <w:p w:rsidR="00F55946" w:rsidRPr="007A0127" w:rsidRDefault="00F55946" w:rsidP="00F55946">
      <w:pPr>
        <w:jc w:val="center"/>
        <w:rPr>
          <w:b/>
          <w:sz w:val="22"/>
          <w:szCs w:val="22"/>
          <w:lang w:val="sr-Cyrl-RS"/>
        </w:rPr>
      </w:pPr>
      <w:r w:rsidRPr="007A0127">
        <w:rPr>
          <w:b/>
          <w:sz w:val="22"/>
          <w:szCs w:val="22"/>
          <w:lang w:val="sr-Cyrl-RS"/>
        </w:rPr>
        <w:t>СПЕЦИФИКАЦИЈА СА СТРУКТУРОМ ПОНУЂЕНЕ ЦЕНЕ</w:t>
      </w:r>
    </w:p>
    <w:p w:rsidR="00F55946" w:rsidRPr="007A0127" w:rsidRDefault="00F55946" w:rsidP="00912515">
      <w:pPr>
        <w:jc w:val="both"/>
        <w:rPr>
          <w:sz w:val="22"/>
          <w:szCs w:val="22"/>
          <w:lang w:val="sr-Cyrl-RS"/>
        </w:rPr>
      </w:pPr>
    </w:p>
    <w:p w:rsidR="00912515" w:rsidRPr="007A0127" w:rsidRDefault="00912515" w:rsidP="00912515">
      <w:pPr>
        <w:suppressAutoHyphens w:val="0"/>
        <w:spacing w:line="240" w:lineRule="auto"/>
        <w:rPr>
          <w:rFonts w:eastAsia="Times New Roman"/>
          <w:b/>
          <w:bCs/>
          <w:color w:val="auto"/>
          <w:kern w:val="0"/>
          <w:sz w:val="22"/>
          <w:szCs w:val="22"/>
          <w:lang w:val="sr-Cyrl-CS" w:eastAsia="en-US"/>
        </w:rPr>
      </w:pPr>
      <w:r w:rsidRPr="007A0127">
        <w:rPr>
          <w:rFonts w:eastAsia="Times New Roman"/>
          <w:b/>
          <w:bCs/>
          <w:color w:val="auto"/>
          <w:kern w:val="0"/>
          <w:sz w:val="22"/>
          <w:szCs w:val="22"/>
          <w:lang w:val="sr-Cyrl-CS" w:eastAsia="en-US"/>
        </w:rPr>
        <w:t>ПАРТИЈА 1.</w:t>
      </w:r>
    </w:p>
    <w:tbl>
      <w:tblPr>
        <w:tblpPr w:leftFromText="180" w:rightFromText="180" w:vertAnchor="text" w:horzAnchor="margin" w:tblpX="-329" w:tblpY="19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2440"/>
        <w:gridCol w:w="720"/>
        <w:gridCol w:w="990"/>
        <w:gridCol w:w="1620"/>
        <w:gridCol w:w="1520"/>
        <w:gridCol w:w="1270"/>
        <w:gridCol w:w="1165"/>
      </w:tblGrid>
      <w:tr w:rsidR="00912515" w:rsidRPr="007A0127" w:rsidTr="001D7E3F">
        <w:tc>
          <w:tcPr>
            <w:tcW w:w="625" w:type="dxa"/>
            <w:tcBorders>
              <w:top w:val="single" w:sz="4" w:space="0" w:color="auto"/>
              <w:left w:val="single" w:sz="4" w:space="0" w:color="auto"/>
              <w:bottom w:val="single" w:sz="4" w:space="0" w:color="auto"/>
              <w:right w:val="single" w:sz="4" w:space="0" w:color="auto"/>
            </w:tcBorders>
            <w:hideMark/>
          </w:tcPr>
          <w:p w:rsidR="00912515" w:rsidRPr="007A0127" w:rsidRDefault="00912515" w:rsidP="00912515">
            <w:pPr>
              <w:tabs>
                <w:tab w:val="left" w:pos="720"/>
              </w:tabs>
              <w:suppressAutoHyphens w:val="0"/>
              <w:spacing w:line="240" w:lineRule="auto"/>
              <w:jc w:val="center"/>
              <w:rPr>
                <w:rFonts w:eastAsia="Calibri"/>
                <w:color w:val="auto"/>
                <w:kern w:val="0"/>
                <w:sz w:val="22"/>
                <w:szCs w:val="22"/>
                <w:lang w:eastAsia="en-US"/>
              </w:rPr>
            </w:pPr>
            <w:r w:rsidRPr="007A0127">
              <w:rPr>
                <w:rFonts w:eastAsia="Calibri"/>
                <w:color w:val="auto"/>
                <w:kern w:val="0"/>
                <w:sz w:val="22"/>
                <w:szCs w:val="22"/>
                <w:lang w:val="sr-Cyrl-CS" w:eastAsia="en-US"/>
              </w:rPr>
              <w:t>Ред.бр</w:t>
            </w:r>
            <w:r w:rsidRPr="007A0127">
              <w:rPr>
                <w:rFonts w:eastAsia="Calibri"/>
                <w:color w:val="auto"/>
                <w:kern w:val="0"/>
                <w:sz w:val="22"/>
                <w:szCs w:val="22"/>
                <w:lang w:eastAsia="en-US"/>
              </w:rPr>
              <w:t>.</w:t>
            </w:r>
          </w:p>
        </w:tc>
        <w:tc>
          <w:tcPr>
            <w:tcW w:w="2440" w:type="dxa"/>
            <w:tcBorders>
              <w:top w:val="single" w:sz="4" w:space="0" w:color="auto"/>
              <w:left w:val="single" w:sz="4" w:space="0" w:color="auto"/>
              <w:bottom w:val="single" w:sz="4" w:space="0" w:color="auto"/>
              <w:right w:val="single" w:sz="4" w:space="0" w:color="auto"/>
            </w:tcBorders>
            <w:hideMark/>
          </w:tcPr>
          <w:p w:rsidR="00912515" w:rsidRPr="007A0127" w:rsidRDefault="00912515" w:rsidP="00912515">
            <w:pPr>
              <w:tabs>
                <w:tab w:val="left" w:pos="720"/>
              </w:tabs>
              <w:suppressAutoHyphens w:val="0"/>
              <w:spacing w:line="240" w:lineRule="auto"/>
              <w:jc w:val="center"/>
              <w:rPr>
                <w:rFonts w:eastAsia="Calibri"/>
                <w:color w:val="auto"/>
                <w:kern w:val="0"/>
                <w:sz w:val="22"/>
                <w:szCs w:val="22"/>
                <w:lang w:val="sr-Cyrl-CS" w:eastAsia="en-US"/>
              </w:rPr>
            </w:pPr>
            <w:r w:rsidRPr="007A0127">
              <w:rPr>
                <w:rFonts w:eastAsia="Calibri"/>
                <w:color w:val="auto"/>
                <w:kern w:val="0"/>
                <w:sz w:val="22"/>
                <w:szCs w:val="22"/>
                <w:lang w:val="sr-Cyrl-CS" w:eastAsia="en-US"/>
              </w:rPr>
              <w:t>Назив производа и ознака из општег речника набавки</w:t>
            </w:r>
          </w:p>
        </w:tc>
        <w:tc>
          <w:tcPr>
            <w:tcW w:w="720" w:type="dxa"/>
            <w:tcBorders>
              <w:top w:val="single" w:sz="4" w:space="0" w:color="auto"/>
              <w:left w:val="single" w:sz="4" w:space="0" w:color="auto"/>
              <w:bottom w:val="single" w:sz="4" w:space="0" w:color="auto"/>
              <w:right w:val="single" w:sz="4" w:space="0" w:color="auto"/>
            </w:tcBorders>
            <w:hideMark/>
          </w:tcPr>
          <w:p w:rsidR="00912515" w:rsidRPr="007A0127" w:rsidRDefault="00912515" w:rsidP="00912515">
            <w:pPr>
              <w:tabs>
                <w:tab w:val="left" w:pos="720"/>
              </w:tabs>
              <w:suppressAutoHyphens w:val="0"/>
              <w:spacing w:line="240" w:lineRule="auto"/>
              <w:jc w:val="center"/>
              <w:rPr>
                <w:rFonts w:eastAsia="Calibri"/>
                <w:color w:val="auto"/>
                <w:kern w:val="0"/>
                <w:sz w:val="22"/>
                <w:szCs w:val="22"/>
                <w:lang w:val="sr-Cyrl-CS" w:eastAsia="en-US"/>
              </w:rPr>
            </w:pPr>
            <w:r w:rsidRPr="007A0127">
              <w:rPr>
                <w:rFonts w:eastAsia="Calibri"/>
                <w:color w:val="auto"/>
                <w:kern w:val="0"/>
                <w:sz w:val="22"/>
                <w:szCs w:val="22"/>
                <w:lang w:val="sr-Cyrl-CS" w:eastAsia="en-US"/>
              </w:rPr>
              <w:t>Јед. мере</w:t>
            </w:r>
          </w:p>
        </w:tc>
        <w:tc>
          <w:tcPr>
            <w:tcW w:w="990" w:type="dxa"/>
            <w:tcBorders>
              <w:top w:val="single" w:sz="4" w:space="0" w:color="auto"/>
              <w:left w:val="single" w:sz="4" w:space="0" w:color="auto"/>
              <w:bottom w:val="single" w:sz="4" w:space="0" w:color="auto"/>
              <w:right w:val="single" w:sz="4" w:space="0" w:color="auto"/>
            </w:tcBorders>
            <w:hideMark/>
          </w:tcPr>
          <w:p w:rsidR="00912515" w:rsidRPr="007A0127" w:rsidRDefault="00912515" w:rsidP="00912515">
            <w:pPr>
              <w:tabs>
                <w:tab w:val="left" w:pos="720"/>
              </w:tabs>
              <w:suppressAutoHyphens w:val="0"/>
              <w:spacing w:line="240" w:lineRule="auto"/>
              <w:jc w:val="center"/>
              <w:rPr>
                <w:rFonts w:eastAsia="Calibri"/>
                <w:color w:val="auto"/>
                <w:kern w:val="0"/>
                <w:sz w:val="22"/>
                <w:szCs w:val="22"/>
                <w:lang w:val="sr-Cyrl-CS" w:eastAsia="en-US"/>
              </w:rPr>
            </w:pPr>
            <w:r w:rsidRPr="007A0127">
              <w:rPr>
                <w:rFonts w:eastAsia="Calibri"/>
                <w:color w:val="auto"/>
                <w:kern w:val="0"/>
                <w:sz w:val="22"/>
                <w:szCs w:val="22"/>
                <w:lang w:val="sr-Cyrl-CS" w:eastAsia="en-US"/>
              </w:rPr>
              <w:t>Кол.</w:t>
            </w:r>
          </w:p>
        </w:tc>
        <w:tc>
          <w:tcPr>
            <w:tcW w:w="1620" w:type="dxa"/>
            <w:tcBorders>
              <w:top w:val="single" w:sz="4" w:space="0" w:color="auto"/>
              <w:left w:val="single" w:sz="4" w:space="0" w:color="auto"/>
              <w:bottom w:val="single" w:sz="4" w:space="0" w:color="auto"/>
              <w:right w:val="single" w:sz="4" w:space="0" w:color="auto"/>
            </w:tcBorders>
            <w:hideMark/>
          </w:tcPr>
          <w:p w:rsidR="00912515" w:rsidRPr="007A0127" w:rsidRDefault="00912515" w:rsidP="00912515">
            <w:pPr>
              <w:tabs>
                <w:tab w:val="left" w:pos="720"/>
              </w:tabs>
              <w:suppressAutoHyphens w:val="0"/>
              <w:spacing w:line="240" w:lineRule="auto"/>
              <w:jc w:val="center"/>
              <w:rPr>
                <w:rFonts w:eastAsia="Calibri"/>
                <w:color w:val="auto"/>
                <w:kern w:val="0"/>
                <w:sz w:val="22"/>
                <w:szCs w:val="22"/>
                <w:lang w:val="sr-Cyrl-CS" w:eastAsia="en-US"/>
              </w:rPr>
            </w:pPr>
            <w:r w:rsidRPr="007A0127">
              <w:rPr>
                <w:rFonts w:eastAsia="Calibri"/>
                <w:color w:val="auto"/>
                <w:kern w:val="0"/>
                <w:sz w:val="22"/>
                <w:szCs w:val="22"/>
                <w:lang w:val="sr-Cyrl-CS" w:eastAsia="en-US"/>
              </w:rPr>
              <w:t>Јединична</w:t>
            </w:r>
          </w:p>
          <w:p w:rsidR="00912515" w:rsidRPr="007A0127" w:rsidRDefault="00912515" w:rsidP="00912515">
            <w:pPr>
              <w:tabs>
                <w:tab w:val="left" w:pos="720"/>
              </w:tabs>
              <w:suppressAutoHyphens w:val="0"/>
              <w:spacing w:line="240" w:lineRule="auto"/>
              <w:jc w:val="center"/>
              <w:rPr>
                <w:rFonts w:eastAsia="Calibri"/>
                <w:color w:val="auto"/>
                <w:kern w:val="0"/>
                <w:sz w:val="22"/>
                <w:szCs w:val="22"/>
                <w:lang w:val="sr-Cyrl-CS" w:eastAsia="en-US"/>
              </w:rPr>
            </w:pPr>
            <w:r w:rsidRPr="007A0127">
              <w:rPr>
                <w:rFonts w:eastAsia="Calibri"/>
                <w:color w:val="auto"/>
                <w:kern w:val="0"/>
                <w:sz w:val="22"/>
                <w:szCs w:val="22"/>
                <w:lang w:val="sr-Cyrl-CS" w:eastAsia="en-US"/>
              </w:rPr>
              <w:t>цена</w:t>
            </w:r>
          </w:p>
          <w:p w:rsidR="00912515" w:rsidRPr="007A0127" w:rsidRDefault="00912515" w:rsidP="00912515">
            <w:pPr>
              <w:tabs>
                <w:tab w:val="left" w:pos="720"/>
              </w:tabs>
              <w:suppressAutoHyphens w:val="0"/>
              <w:spacing w:line="240" w:lineRule="auto"/>
              <w:jc w:val="center"/>
              <w:rPr>
                <w:rFonts w:eastAsia="Calibri"/>
                <w:color w:val="auto"/>
                <w:kern w:val="0"/>
                <w:sz w:val="22"/>
                <w:szCs w:val="22"/>
                <w:lang w:val="sr-Cyrl-CS" w:eastAsia="en-US"/>
              </w:rPr>
            </w:pPr>
            <w:r w:rsidRPr="007A0127">
              <w:rPr>
                <w:rFonts w:eastAsia="Calibri"/>
                <w:color w:val="auto"/>
                <w:kern w:val="0"/>
                <w:sz w:val="22"/>
                <w:szCs w:val="22"/>
                <w:lang w:val="sr-Cyrl-CS" w:eastAsia="en-US"/>
              </w:rPr>
              <w:t>без ПДВ-а</w:t>
            </w:r>
          </w:p>
        </w:tc>
        <w:tc>
          <w:tcPr>
            <w:tcW w:w="1520" w:type="dxa"/>
            <w:tcBorders>
              <w:top w:val="single" w:sz="4" w:space="0" w:color="auto"/>
              <w:left w:val="single" w:sz="4" w:space="0" w:color="auto"/>
              <w:bottom w:val="single" w:sz="4" w:space="0" w:color="auto"/>
              <w:right w:val="single" w:sz="4" w:space="0" w:color="auto"/>
            </w:tcBorders>
            <w:hideMark/>
          </w:tcPr>
          <w:p w:rsidR="00912515" w:rsidRPr="007A0127" w:rsidRDefault="00912515" w:rsidP="00912515">
            <w:pPr>
              <w:tabs>
                <w:tab w:val="left" w:pos="720"/>
              </w:tabs>
              <w:suppressAutoHyphens w:val="0"/>
              <w:spacing w:line="240" w:lineRule="auto"/>
              <w:jc w:val="center"/>
              <w:rPr>
                <w:rFonts w:eastAsia="Calibri"/>
                <w:b/>
                <w:color w:val="auto"/>
                <w:kern w:val="0"/>
                <w:sz w:val="22"/>
                <w:szCs w:val="22"/>
                <w:lang w:val="sr-Cyrl-CS" w:eastAsia="en-US"/>
              </w:rPr>
            </w:pPr>
            <w:r w:rsidRPr="007A0127">
              <w:rPr>
                <w:rFonts w:eastAsia="Calibri"/>
                <w:b/>
                <w:color w:val="auto"/>
                <w:kern w:val="0"/>
                <w:sz w:val="22"/>
                <w:szCs w:val="22"/>
                <w:lang w:val="sr-Cyrl-CS" w:eastAsia="en-US"/>
              </w:rPr>
              <w:t>Укупна цена без ПДВ-а</w:t>
            </w:r>
          </w:p>
        </w:tc>
        <w:tc>
          <w:tcPr>
            <w:tcW w:w="1270" w:type="dxa"/>
            <w:tcBorders>
              <w:top w:val="single" w:sz="4" w:space="0" w:color="auto"/>
              <w:left w:val="single" w:sz="4" w:space="0" w:color="auto"/>
              <w:bottom w:val="single" w:sz="4" w:space="0" w:color="auto"/>
              <w:right w:val="single" w:sz="4" w:space="0" w:color="auto"/>
            </w:tcBorders>
            <w:hideMark/>
          </w:tcPr>
          <w:p w:rsidR="00912515" w:rsidRPr="007A0127" w:rsidRDefault="00912515" w:rsidP="00912515">
            <w:pPr>
              <w:tabs>
                <w:tab w:val="left" w:pos="720"/>
              </w:tabs>
              <w:suppressAutoHyphens w:val="0"/>
              <w:spacing w:line="240" w:lineRule="auto"/>
              <w:jc w:val="center"/>
              <w:rPr>
                <w:rFonts w:eastAsia="Calibri"/>
                <w:color w:val="auto"/>
                <w:kern w:val="0"/>
                <w:sz w:val="22"/>
                <w:szCs w:val="22"/>
                <w:lang w:val="sr-Cyrl-CS" w:eastAsia="en-US"/>
              </w:rPr>
            </w:pPr>
            <w:r w:rsidRPr="007A0127">
              <w:rPr>
                <w:rFonts w:eastAsia="Calibri"/>
                <w:color w:val="auto"/>
                <w:kern w:val="0"/>
                <w:sz w:val="22"/>
                <w:szCs w:val="22"/>
                <w:lang w:val="sr-Cyrl-CS" w:eastAsia="en-US"/>
              </w:rPr>
              <w:t>Укупни ПДВ</w:t>
            </w:r>
          </w:p>
        </w:tc>
        <w:tc>
          <w:tcPr>
            <w:tcW w:w="1165" w:type="dxa"/>
            <w:tcBorders>
              <w:top w:val="single" w:sz="4" w:space="0" w:color="auto"/>
              <w:left w:val="single" w:sz="4" w:space="0" w:color="auto"/>
              <w:bottom w:val="single" w:sz="4" w:space="0" w:color="auto"/>
              <w:right w:val="single" w:sz="4" w:space="0" w:color="auto"/>
            </w:tcBorders>
            <w:hideMark/>
          </w:tcPr>
          <w:p w:rsidR="00912515" w:rsidRPr="007A0127" w:rsidRDefault="00912515" w:rsidP="00912515">
            <w:pPr>
              <w:tabs>
                <w:tab w:val="left" w:pos="720"/>
              </w:tabs>
              <w:suppressAutoHyphens w:val="0"/>
              <w:spacing w:line="240" w:lineRule="auto"/>
              <w:jc w:val="center"/>
              <w:rPr>
                <w:rFonts w:eastAsia="Calibri"/>
                <w:color w:val="auto"/>
                <w:kern w:val="0"/>
                <w:sz w:val="22"/>
                <w:szCs w:val="22"/>
                <w:lang w:val="sr-Cyrl-CS" w:eastAsia="en-US"/>
              </w:rPr>
            </w:pPr>
            <w:r w:rsidRPr="007A0127">
              <w:rPr>
                <w:rFonts w:eastAsia="Calibri"/>
                <w:color w:val="auto"/>
                <w:kern w:val="0"/>
                <w:sz w:val="22"/>
                <w:szCs w:val="22"/>
                <w:lang w:val="sr-Cyrl-CS" w:eastAsia="en-US"/>
              </w:rPr>
              <w:t>Укупна цена са ПДВ-ом</w:t>
            </w:r>
          </w:p>
        </w:tc>
      </w:tr>
      <w:tr w:rsidR="00912515" w:rsidRPr="007A0127" w:rsidTr="001D7E3F">
        <w:tc>
          <w:tcPr>
            <w:tcW w:w="625" w:type="dxa"/>
            <w:tcBorders>
              <w:top w:val="single" w:sz="4" w:space="0" w:color="auto"/>
              <w:left w:val="single" w:sz="4" w:space="0" w:color="auto"/>
              <w:bottom w:val="single" w:sz="4" w:space="0" w:color="auto"/>
              <w:right w:val="single" w:sz="4" w:space="0" w:color="auto"/>
            </w:tcBorders>
          </w:tcPr>
          <w:p w:rsidR="00912515" w:rsidRPr="007A0127" w:rsidRDefault="00912515" w:rsidP="00912515">
            <w:pPr>
              <w:tabs>
                <w:tab w:val="left" w:pos="720"/>
              </w:tabs>
              <w:suppressAutoHyphens w:val="0"/>
              <w:spacing w:line="240" w:lineRule="auto"/>
              <w:jc w:val="center"/>
              <w:rPr>
                <w:rFonts w:eastAsia="Calibri"/>
                <w:color w:val="auto"/>
                <w:kern w:val="0"/>
                <w:sz w:val="22"/>
                <w:szCs w:val="22"/>
                <w:lang w:val="sr-Cyrl-RS" w:eastAsia="en-US"/>
              </w:rPr>
            </w:pPr>
          </w:p>
          <w:p w:rsidR="00912515" w:rsidRPr="007A0127" w:rsidRDefault="00912515" w:rsidP="00912515">
            <w:pPr>
              <w:tabs>
                <w:tab w:val="left" w:pos="720"/>
              </w:tabs>
              <w:suppressAutoHyphens w:val="0"/>
              <w:spacing w:line="240" w:lineRule="auto"/>
              <w:jc w:val="center"/>
              <w:rPr>
                <w:rFonts w:eastAsia="Calibri"/>
                <w:color w:val="auto"/>
                <w:kern w:val="0"/>
                <w:sz w:val="22"/>
                <w:szCs w:val="22"/>
                <w:lang w:val="sr-Cyrl-RS" w:eastAsia="en-US"/>
              </w:rPr>
            </w:pPr>
            <w:r w:rsidRPr="007A0127">
              <w:rPr>
                <w:rFonts w:eastAsia="Calibri"/>
                <w:color w:val="auto"/>
                <w:kern w:val="0"/>
                <w:sz w:val="22"/>
                <w:szCs w:val="22"/>
                <w:lang w:val="sr-Cyrl-RS" w:eastAsia="en-US"/>
              </w:rPr>
              <w:t>1.</w:t>
            </w:r>
          </w:p>
        </w:tc>
        <w:tc>
          <w:tcPr>
            <w:tcW w:w="2440" w:type="dxa"/>
            <w:tcBorders>
              <w:top w:val="single" w:sz="4" w:space="0" w:color="auto"/>
              <w:left w:val="single" w:sz="4" w:space="0" w:color="auto"/>
              <w:bottom w:val="single" w:sz="4" w:space="0" w:color="auto"/>
              <w:right w:val="single" w:sz="4" w:space="0" w:color="auto"/>
            </w:tcBorders>
            <w:hideMark/>
          </w:tcPr>
          <w:p w:rsidR="00912515" w:rsidRPr="007A0127" w:rsidRDefault="00912515" w:rsidP="00912515">
            <w:pPr>
              <w:tabs>
                <w:tab w:val="left" w:pos="720"/>
              </w:tabs>
              <w:suppressAutoHyphens w:val="0"/>
              <w:spacing w:line="240" w:lineRule="auto"/>
              <w:rPr>
                <w:rFonts w:eastAsia="Calibri"/>
                <w:color w:val="auto"/>
                <w:kern w:val="0"/>
                <w:sz w:val="22"/>
                <w:szCs w:val="22"/>
                <w:lang w:eastAsia="en-US"/>
              </w:rPr>
            </w:pPr>
            <w:r w:rsidRPr="007A0127">
              <w:rPr>
                <w:rFonts w:eastAsia="Times New Roman"/>
                <w:bCs/>
                <w:sz w:val="22"/>
                <w:szCs w:val="22"/>
                <w:lang w:val="sr-Latn-CS"/>
              </w:rPr>
              <w:t>0</w:t>
            </w:r>
            <w:r w:rsidRPr="007A0127">
              <w:rPr>
                <w:rFonts w:eastAsia="Times New Roman"/>
                <w:bCs/>
                <w:sz w:val="22"/>
                <w:szCs w:val="22"/>
              </w:rPr>
              <w:t>9132100 - безоловни бензин</w:t>
            </w:r>
            <w:r w:rsidRPr="007A0127">
              <w:rPr>
                <w:sz w:val="22"/>
                <w:szCs w:val="22"/>
                <w:lang w:val="sr-Cyrl-RS"/>
              </w:rPr>
              <w:t xml:space="preserve"> </w:t>
            </w:r>
            <w:r w:rsidRPr="007A0127">
              <w:rPr>
                <w:rFonts w:eastAsia="Times New Roman"/>
                <w:sz w:val="22"/>
                <w:szCs w:val="22"/>
                <w:lang w:val="sr-Cyrl-BA"/>
              </w:rPr>
              <w:t>евро премијум</w:t>
            </w:r>
            <w:r w:rsidRPr="007A0127">
              <w:rPr>
                <w:sz w:val="22"/>
                <w:szCs w:val="22"/>
                <w:lang w:val="sr-Cyrl-RS"/>
              </w:rPr>
              <w:t xml:space="preserve"> БМБ 95</w:t>
            </w:r>
          </w:p>
        </w:tc>
        <w:tc>
          <w:tcPr>
            <w:tcW w:w="720" w:type="dxa"/>
            <w:tcBorders>
              <w:top w:val="single" w:sz="4" w:space="0" w:color="auto"/>
              <w:left w:val="single" w:sz="4" w:space="0" w:color="auto"/>
              <w:bottom w:val="single" w:sz="4" w:space="0" w:color="auto"/>
              <w:right w:val="single" w:sz="4" w:space="0" w:color="auto"/>
            </w:tcBorders>
          </w:tcPr>
          <w:p w:rsidR="00912515" w:rsidRPr="007A0127" w:rsidRDefault="00912515" w:rsidP="00912515">
            <w:pPr>
              <w:tabs>
                <w:tab w:val="left" w:pos="720"/>
              </w:tabs>
              <w:suppressAutoHyphens w:val="0"/>
              <w:spacing w:line="240" w:lineRule="auto"/>
              <w:jc w:val="center"/>
              <w:rPr>
                <w:rFonts w:eastAsia="Calibri"/>
                <w:color w:val="auto"/>
                <w:kern w:val="0"/>
                <w:sz w:val="22"/>
                <w:szCs w:val="22"/>
                <w:lang w:val="sr-Cyrl-RS" w:eastAsia="en-US"/>
              </w:rPr>
            </w:pPr>
            <w:r w:rsidRPr="007A0127">
              <w:rPr>
                <w:rFonts w:eastAsia="Calibri"/>
                <w:color w:val="auto"/>
                <w:kern w:val="0"/>
                <w:sz w:val="22"/>
                <w:szCs w:val="22"/>
                <w:lang w:val="sr-Cyrl-RS" w:eastAsia="en-US"/>
              </w:rPr>
              <w:t>Лит.</w:t>
            </w:r>
          </w:p>
        </w:tc>
        <w:tc>
          <w:tcPr>
            <w:tcW w:w="990" w:type="dxa"/>
            <w:tcBorders>
              <w:top w:val="single" w:sz="4" w:space="0" w:color="auto"/>
              <w:left w:val="single" w:sz="4" w:space="0" w:color="auto"/>
              <w:bottom w:val="single" w:sz="4" w:space="0" w:color="auto"/>
              <w:right w:val="single" w:sz="4" w:space="0" w:color="auto"/>
            </w:tcBorders>
          </w:tcPr>
          <w:p w:rsidR="00912515" w:rsidRPr="007A0127" w:rsidRDefault="00912515" w:rsidP="0088336E">
            <w:pPr>
              <w:tabs>
                <w:tab w:val="center" w:pos="387"/>
                <w:tab w:val="left" w:pos="720"/>
              </w:tabs>
              <w:suppressAutoHyphens w:val="0"/>
              <w:spacing w:line="240" w:lineRule="auto"/>
              <w:rPr>
                <w:rFonts w:eastAsia="Calibri"/>
                <w:color w:val="auto"/>
                <w:kern w:val="0"/>
                <w:sz w:val="22"/>
                <w:szCs w:val="22"/>
                <w:lang w:val="sr-Cyrl-RS" w:eastAsia="en-US"/>
              </w:rPr>
            </w:pPr>
            <w:r w:rsidRPr="007A0127">
              <w:rPr>
                <w:rFonts w:eastAsia="Calibri"/>
                <w:color w:val="auto"/>
                <w:kern w:val="0"/>
                <w:sz w:val="22"/>
                <w:szCs w:val="22"/>
                <w:lang w:val="sr-Cyrl-RS" w:eastAsia="en-US"/>
              </w:rPr>
              <w:tab/>
            </w:r>
            <w:r w:rsidR="00EE2078">
              <w:rPr>
                <w:rFonts w:eastAsia="Calibri"/>
                <w:color w:val="auto"/>
                <w:kern w:val="0"/>
                <w:sz w:val="22"/>
                <w:szCs w:val="22"/>
                <w:lang w:val="sr-Cyrl-RS" w:eastAsia="en-US"/>
              </w:rPr>
              <w:t>33</w:t>
            </w:r>
            <w:r w:rsidR="001D7E3F" w:rsidRPr="007A0127">
              <w:rPr>
                <w:rFonts w:eastAsia="Calibri"/>
                <w:color w:val="auto"/>
                <w:kern w:val="0"/>
                <w:sz w:val="22"/>
                <w:szCs w:val="22"/>
                <w:lang w:val="en-US" w:eastAsia="en-US"/>
              </w:rPr>
              <w:t>.</w:t>
            </w:r>
            <w:r w:rsidRPr="007A0127">
              <w:rPr>
                <w:rFonts w:eastAsia="Calibri"/>
                <w:color w:val="auto"/>
                <w:kern w:val="0"/>
                <w:sz w:val="22"/>
                <w:szCs w:val="22"/>
                <w:lang w:val="en-US" w:eastAsia="en-US"/>
              </w:rPr>
              <w:t>0</w:t>
            </w:r>
            <w:r w:rsidRPr="007A0127">
              <w:rPr>
                <w:rFonts w:eastAsia="Calibri"/>
                <w:color w:val="auto"/>
                <w:kern w:val="0"/>
                <w:sz w:val="22"/>
                <w:szCs w:val="22"/>
                <w:lang w:val="sr-Cyrl-RS" w:eastAsia="en-US"/>
              </w:rPr>
              <w:t>00</w:t>
            </w:r>
          </w:p>
        </w:tc>
        <w:tc>
          <w:tcPr>
            <w:tcW w:w="1620" w:type="dxa"/>
            <w:tcBorders>
              <w:top w:val="single" w:sz="4" w:space="0" w:color="auto"/>
              <w:left w:val="single" w:sz="4" w:space="0" w:color="auto"/>
              <w:bottom w:val="single" w:sz="4" w:space="0" w:color="auto"/>
              <w:right w:val="single" w:sz="4" w:space="0" w:color="auto"/>
            </w:tcBorders>
          </w:tcPr>
          <w:p w:rsidR="00912515" w:rsidRPr="007A0127" w:rsidRDefault="00912515" w:rsidP="00912515">
            <w:pPr>
              <w:tabs>
                <w:tab w:val="left" w:pos="720"/>
              </w:tabs>
              <w:suppressAutoHyphens w:val="0"/>
              <w:spacing w:line="240" w:lineRule="auto"/>
              <w:jc w:val="center"/>
              <w:rPr>
                <w:rFonts w:eastAsia="Calibri"/>
                <w:color w:val="auto"/>
                <w:kern w:val="0"/>
                <w:sz w:val="22"/>
                <w:szCs w:val="22"/>
                <w:lang w:val="sr-Latn-CS" w:eastAsia="en-US"/>
              </w:rPr>
            </w:pPr>
          </w:p>
        </w:tc>
        <w:tc>
          <w:tcPr>
            <w:tcW w:w="1520" w:type="dxa"/>
            <w:tcBorders>
              <w:top w:val="single" w:sz="4" w:space="0" w:color="auto"/>
              <w:left w:val="single" w:sz="4" w:space="0" w:color="auto"/>
              <w:bottom w:val="single" w:sz="4" w:space="0" w:color="auto"/>
              <w:right w:val="single" w:sz="4" w:space="0" w:color="auto"/>
            </w:tcBorders>
          </w:tcPr>
          <w:p w:rsidR="00912515" w:rsidRPr="007A0127" w:rsidRDefault="00912515" w:rsidP="00912515">
            <w:pPr>
              <w:tabs>
                <w:tab w:val="left" w:pos="720"/>
              </w:tabs>
              <w:suppressAutoHyphens w:val="0"/>
              <w:spacing w:line="240" w:lineRule="auto"/>
              <w:jc w:val="center"/>
              <w:rPr>
                <w:rFonts w:eastAsia="Calibri"/>
                <w:color w:val="auto"/>
                <w:kern w:val="0"/>
                <w:sz w:val="22"/>
                <w:szCs w:val="22"/>
                <w:lang w:val="sr-Latn-CS" w:eastAsia="en-US"/>
              </w:rPr>
            </w:pPr>
          </w:p>
        </w:tc>
        <w:tc>
          <w:tcPr>
            <w:tcW w:w="1270" w:type="dxa"/>
            <w:tcBorders>
              <w:top w:val="single" w:sz="4" w:space="0" w:color="auto"/>
              <w:left w:val="single" w:sz="4" w:space="0" w:color="auto"/>
              <w:bottom w:val="single" w:sz="4" w:space="0" w:color="auto"/>
              <w:right w:val="single" w:sz="4" w:space="0" w:color="auto"/>
            </w:tcBorders>
          </w:tcPr>
          <w:p w:rsidR="00912515" w:rsidRPr="007A0127" w:rsidRDefault="00912515" w:rsidP="00912515">
            <w:pPr>
              <w:tabs>
                <w:tab w:val="left" w:pos="720"/>
              </w:tabs>
              <w:suppressAutoHyphens w:val="0"/>
              <w:spacing w:line="240" w:lineRule="auto"/>
              <w:jc w:val="center"/>
              <w:rPr>
                <w:rFonts w:eastAsia="Calibri"/>
                <w:color w:val="auto"/>
                <w:kern w:val="0"/>
                <w:sz w:val="22"/>
                <w:szCs w:val="22"/>
                <w:lang w:val="sr-Latn-CS" w:eastAsia="en-US"/>
              </w:rPr>
            </w:pPr>
          </w:p>
        </w:tc>
        <w:tc>
          <w:tcPr>
            <w:tcW w:w="1165" w:type="dxa"/>
            <w:tcBorders>
              <w:top w:val="single" w:sz="4" w:space="0" w:color="auto"/>
              <w:left w:val="single" w:sz="4" w:space="0" w:color="auto"/>
              <w:bottom w:val="single" w:sz="4" w:space="0" w:color="auto"/>
              <w:right w:val="single" w:sz="4" w:space="0" w:color="auto"/>
            </w:tcBorders>
          </w:tcPr>
          <w:p w:rsidR="00912515" w:rsidRPr="007A0127" w:rsidRDefault="00912515" w:rsidP="00912515">
            <w:pPr>
              <w:tabs>
                <w:tab w:val="left" w:pos="720"/>
              </w:tabs>
              <w:suppressAutoHyphens w:val="0"/>
              <w:spacing w:line="240" w:lineRule="auto"/>
              <w:jc w:val="center"/>
              <w:rPr>
                <w:rFonts w:eastAsia="Calibri"/>
                <w:color w:val="auto"/>
                <w:kern w:val="0"/>
                <w:sz w:val="22"/>
                <w:szCs w:val="22"/>
                <w:lang w:val="sr-Latn-CS" w:eastAsia="en-US"/>
              </w:rPr>
            </w:pPr>
          </w:p>
        </w:tc>
      </w:tr>
    </w:tbl>
    <w:p w:rsidR="00912515" w:rsidRPr="007A0127" w:rsidRDefault="00912515" w:rsidP="00912515">
      <w:pPr>
        <w:suppressAutoHyphens w:val="0"/>
        <w:spacing w:line="240" w:lineRule="auto"/>
        <w:ind w:right="-56"/>
        <w:rPr>
          <w:rFonts w:eastAsia="Times New Roman"/>
          <w:color w:val="auto"/>
          <w:kern w:val="0"/>
          <w:position w:val="-1"/>
          <w:sz w:val="22"/>
          <w:szCs w:val="22"/>
          <w:lang w:val="sr-Cyrl-RS" w:eastAsia="en-US"/>
        </w:rPr>
      </w:pPr>
    </w:p>
    <w:p w:rsidR="00912515" w:rsidRPr="007A0127" w:rsidRDefault="00912515" w:rsidP="00912515">
      <w:pPr>
        <w:suppressAutoHyphens w:val="0"/>
        <w:spacing w:line="240" w:lineRule="auto"/>
        <w:ind w:right="-56"/>
        <w:rPr>
          <w:rFonts w:eastAsia="Times New Roman"/>
          <w:color w:val="auto"/>
          <w:kern w:val="0"/>
          <w:position w:val="-1"/>
          <w:sz w:val="22"/>
          <w:szCs w:val="22"/>
          <w:lang w:val="sr-Cyrl-RS" w:eastAsia="en-US"/>
        </w:rPr>
      </w:pPr>
      <w:r w:rsidRPr="007A0127">
        <w:rPr>
          <w:rFonts w:eastAsia="Times New Roman"/>
          <w:b/>
          <w:color w:val="auto"/>
          <w:kern w:val="0"/>
          <w:position w:val="-1"/>
          <w:sz w:val="22"/>
          <w:szCs w:val="22"/>
          <w:lang w:val="sr-Cyrl-RS" w:eastAsia="en-US"/>
        </w:rPr>
        <w:t xml:space="preserve">Рок </w:t>
      </w:r>
      <w:r w:rsidRPr="007A0127">
        <w:rPr>
          <w:rFonts w:eastAsia="Times New Roman"/>
          <w:b/>
          <w:color w:val="auto"/>
          <w:kern w:val="0"/>
          <w:position w:val="-1"/>
          <w:sz w:val="22"/>
          <w:szCs w:val="22"/>
          <w:lang w:val="en-US" w:eastAsia="en-US"/>
        </w:rPr>
        <w:t>в</w:t>
      </w:r>
      <w:r w:rsidRPr="007A0127">
        <w:rPr>
          <w:rFonts w:eastAsia="Times New Roman"/>
          <w:b/>
          <w:color w:val="auto"/>
          <w:spacing w:val="-1"/>
          <w:kern w:val="0"/>
          <w:position w:val="-1"/>
          <w:sz w:val="22"/>
          <w:szCs w:val="22"/>
          <w:lang w:val="en-US" w:eastAsia="en-US"/>
        </w:rPr>
        <w:t>а</w:t>
      </w:r>
      <w:r w:rsidRPr="007A0127">
        <w:rPr>
          <w:rFonts w:eastAsia="Times New Roman"/>
          <w:b/>
          <w:color w:val="auto"/>
          <w:kern w:val="0"/>
          <w:position w:val="-1"/>
          <w:sz w:val="22"/>
          <w:szCs w:val="22"/>
          <w:lang w:val="en-US" w:eastAsia="en-US"/>
        </w:rPr>
        <w:t>ж</w:t>
      </w:r>
      <w:r w:rsidRPr="007A0127">
        <w:rPr>
          <w:rFonts w:eastAsia="Times New Roman"/>
          <w:b/>
          <w:color w:val="auto"/>
          <w:spacing w:val="-1"/>
          <w:kern w:val="0"/>
          <w:position w:val="-1"/>
          <w:sz w:val="22"/>
          <w:szCs w:val="22"/>
          <w:lang w:val="en-US" w:eastAsia="en-US"/>
        </w:rPr>
        <w:t>е</w:t>
      </w:r>
      <w:r w:rsidRPr="007A0127">
        <w:rPr>
          <w:rFonts w:eastAsia="Times New Roman"/>
          <w:b/>
          <w:color w:val="auto"/>
          <w:kern w:val="0"/>
          <w:position w:val="-1"/>
          <w:sz w:val="22"/>
          <w:szCs w:val="22"/>
          <w:lang w:val="en-US" w:eastAsia="en-US"/>
        </w:rPr>
        <w:t>ња</w:t>
      </w:r>
      <w:r w:rsidRPr="007A0127">
        <w:rPr>
          <w:rFonts w:eastAsia="Times New Roman"/>
          <w:b/>
          <w:color w:val="auto"/>
          <w:spacing w:val="-2"/>
          <w:kern w:val="0"/>
          <w:position w:val="-1"/>
          <w:sz w:val="22"/>
          <w:szCs w:val="22"/>
          <w:lang w:val="en-US" w:eastAsia="en-US"/>
        </w:rPr>
        <w:t xml:space="preserve"> </w:t>
      </w:r>
      <w:r w:rsidRPr="007A0127">
        <w:rPr>
          <w:rFonts w:eastAsia="Times New Roman"/>
          <w:b/>
          <w:color w:val="auto"/>
          <w:spacing w:val="1"/>
          <w:kern w:val="0"/>
          <w:position w:val="-1"/>
          <w:sz w:val="22"/>
          <w:szCs w:val="22"/>
          <w:lang w:val="en-US" w:eastAsia="en-US"/>
        </w:rPr>
        <w:t>п</w:t>
      </w:r>
      <w:r w:rsidRPr="007A0127">
        <w:rPr>
          <w:rFonts w:eastAsia="Times New Roman"/>
          <w:b/>
          <w:color w:val="auto"/>
          <w:kern w:val="0"/>
          <w:position w:val="-1"/>
          <w:sz w:val="22"/>
          <w:szCs w:val="22"/>
          <w:lang w:val="en-US" w:eastAsia="en-US"/>
        </w:rPr>
        <w:t>о</w:t>
      </w:r>
      <w:r w:rsidRPr="007A0127">
        <w:rPr>
          <w:rFonts w:eastAsia="Times New Roman"/>
          <w:b/>
          <w:color w:val="auto"/>
          <w:spacing w:val="3"/>
          <w:kern w:val="0"/>
          <w:position w:val="-1"/>
          <w:sz w:val="22"/>
          <w:szCs w:val="22"/>
          <w:lang w:val="en-US" w:eastAsia="en-US"/>
        </w:rPr>
        <w:t>н</w:t>
      </w:r>
      <w:r w:rsidRPr="007A0127">
        <w:rPr>
          <w:rFonts w:eastAsia="Times New Roman"/>
          <w:b/>
          <w:color w:val="auto"/>
          <w:spacing w:val="-5"/>
          <w:kern w:val="0"/>
          <w:position w:val="-1"/>
          <w:sz w:val="22"/>
          <w:szCs w:val="22"/>
          <w:lang w:val="en-US" w:eastAsia="en-US"/>
        </w:rPr>
        <w:t>у</w:t>
      </w:r>
      <w:r w:rsidRPr="007A0127">
        <w:rPr>
          <w:rFonts w:eastAsia="Times New Roman"/>
          <w:b/>
          <w:color w:val="auto"/>
          <w:kern w:val="0"/>
          <w:position w:val="-1"/>
          <w:sz w:val="22"/>
          <w:szCs w:val="22"/>
          <w:lang w:val="en-US" w:eastAsia="en-US"/>
        </w:rPr>
        <w:t>д</w:t>
      </w:r>
      <w:r w:rsidRPr="007A0127">
        <w:rPr>
          <w:rFonts w:eastAsia="Times New Roman"/>
          <w:b/>
          <w:color w:val="auto"/>
          <w:spacing w:val="-1"/>
          <w:kern w:val="0"/>
          <w:position w:val="-1"/>
          <w:sz w:val="22"/>
          <w:szCs w:val="22"/>
          <w:lang w:val="en-US" w:eastAsia="en-US"/>
        </w:rPr>
        <w:t>е</w:t>
      </w:r>
      <w:r w:rsidRPr="007A0127">
        <w:rPr>
          <w:rFonts w:eastAsia="Times New Roman"/>
          <w:color w:val="auto"/>
          <w:kern w:val="0"/>
          <w:position w:val="-1"/>
          <w:sz w:val="22"/>
          <w:szCs w:val="22"/>
          <w:lang w:val="en-US" w:eastAsia="en-US"/>
        </w:rPr>
        <w:t>:</w:t>
      </w:r>
      <w:r w:rsidRPr="007A0127">
        <w:rPr>
          <w:rFonts w:eastAsia="Times New Roman"/>
          <w:color w:val="auto"/>
          <w:kern w:val="0"/>
          <w:position w:val="-1"/>
          <w:sz w:val="22"/>
          <w:szCs w:val="22"/>
          <w:lang w:val="sr-Cyrl-CS" w:eastAsia="en-US"/>
        </w:rPr>
        <w:t xml:space="preserve"> ____ </w:t>
      </w:r>
      <w:r w:rsidRPr="007A0127">
        <w:rPr>
          <w:rFonts w:eastAsia="Times New Roman"/>
          <w:color w:val="auto"/>
          <w:kern w:val="0"/>
          <w:position w:val="-1"/>
          <w:sz w:val="22"/>
          <w:szCs w:val="22"/>
          <w:lang w:val="en-US" w:eastAsia="en-US"/>
        </w:rPr>
        <w:t>д</w:t>
      </w:r>
      <w:r w:rsidRPr="007A0127">
        <w:rPr>
          <w:rFonts w:eastAsia="Times New Roman"/>
          <w:color w:val="auto"/>
          <w:spacing w:val="-1"/>
          <w:kern w:val="0"/>
          <w:position w:val="-1"/>
          <w:sz w:val="22"/>
          <w:szCs w:val="22"/>
          <w:lang w:val="en-US" w:eastAsia="en-US"/>
        </w:rPr>
        <w:t>а</w:t>
      </w:r>
      <w:r w:rsidRPr="007A0127">
        <w:rPr>
          <w:rFonts w:eastAsia="Times New Roman"/>
          <w:color w:val="auto"/>
          <w:spacing w:val="1"/>
          <w:kern w:val="0"/>
          <w:position w:val="-1"/>
          <w:sz w:val="22"/>
          <w:szCs w:val="22"/>
          <w:lang w:val="en-US" w:eastAsia="en-US"/>
        </w:rPr>
        <w:t>н</w:t>
      </w:r>
      <w:r w:rsidRPr="007A0127">
        <w:rPr>
          <w:rFonts w:eastAsia="Times New Roman"/>
          <w:color w:val="auto"/>
          <w:kern w:val="0"/>
          <w:position w:val="-1"/>
          <w:sz w:val="22"/>
          <w:szCs w:val="22"/>
          <w:lang w:val="en-US" w:eastAsia="en-US"/>
        </w:rPr>
        <w:t>а</w:t>
      </w:r>
      <w:r w:rsidRPr="007A0127">
        <w:rPr>
          <w:rFonts w:eastAsia="Times New Roman"/>
          <w:color w:val="auto"/>
          <w:spacing w:val="-1"/>
          <w:kern w:val="0"/>
          <w:position w:val="-1"/>
          <w:sz w:val="22"/>
          <w:szCs w:val="22"/>
          <w:lang w:val="en-US" w:eastAsia="en-US"/>
        </w:rPr>
        <w:t xml:space="preserve"> </w:t>
      </w:r>
      <w:r w:rsidRPr="007A0127">
        <w:rPr>
          <w:rFonts w:eastAsia="Times New Roman"/>
          <w:color w:val="auto"/>
          <w:kern w:val="0"/>
          <w:position w:val="-1"/>
          <w:sz w:val="22"/>
          <w:szCs w:val="22"/>
          <w:lang w:val="en-US" w:eastAsia="en-US"/>
        </w:rPr>
        <w:t>од дана ј</w:t>
      </w:r>
      <w:r w:rsidRPr="007A0127">
        <w:rPr>
          <w:rFonts w:eastAsia="Times New Roman"/>
          <w:color w:val="auto"/>
          <w:spacing w:val="-1"/>
          <w:kern w:val="0"/>
          <w:position w:val="-1"/>
          <w:sz w:val="22"/>
          <w:szCs w:val="22"/>
          <w:lang w:val="en-US" w:eastAsia="en-US"/>
        </w:rPr>
        <w:t>а</w:t>
      </w:r>
      <w:r w:rsidRPr="007A0127">
        <w:rPr>
          <w:rFonts w:eastAsia="Times New Roman"/>
          <w:color w:val="auto"/>
          <w:kern w:val="0"/>
          <w:position w:val="-1"/>
          <w:sz w:val="22"/>
          <w:szCs w:val="22"/>
          <w:lang w:val="en-US" w:eastAsia="en-US"/>
        </w:rPr>
        <w:t>вног отв</w:t>
      </w:r>
      <w:r w:rsidRPr="007A0127">
        <w:rPr>
          <w:rFonts w:eastAsia="Times New Roman"/>
          <w:color w:val="auto"/>
          <w:spacing w:val="-1"/>
          <w:kern w:val="0"/>
          <w:position w:val="-1"/>
          <w:sz w:val="22"/>
          <w:szCs w:val="22"/>
          <w:lang w:val="en-US" w:eastAsia="en-US"/>
        </w:rPr>
        <w:t>а</w:t>
      </w:r>
      <w:r w:rsidRPr="007A0127">
        <w:rPr>
          <w:rFonts w:eastAsia="Times New Roman"/>
          <w:color w:val="auto"/>
          <w:kern w:val="0"/>
          <w:position w:val="-1"/>
          <w:sz w:val="22"/>
          <w:szCs w:val="22"/>
          <w:lang w:val="en-US" w:eastAsia="en-US"/>
        </w:rPr>
        <w:t>р</w:t>
      </w:r>
      <w:r w:rsidRPr="007A0127">
        <w:rPr>
          <w:rFonts w:eastAsia="Times New Roman"/>
          <w:color w:val="auto"/>
          <w:spacing w:val="-1"/>
          <w:kern w:val="0"/>
          <w:position w:val="-1"/>
          <w:sz w:val="22"/>
          <w:szCs w:val="22"/>
          <w:lang w:val="en-US" w:eastAsia="en-US"/>
        </w:rPr>
        <w:t>а</w:t>
      </w:r>
      <w:r w:rsidRPr="007A0127">
        <w:rPr>
          <w:rFonts w:eastAsia="Times New Roman"/>
          <w:color w:val="auto"/>
          <w:kern w:val="0"/>
          <w:position w:val="-1"/>
          <w:sz w:val="22"/>
          <w:szCs w:val="22"/>
          <w:lang w:val="en-US" w:eastAsia="en-US"/>
        </w:rPr>
        <w:t>ња</w:t>
      </w:r>
      <w:r w:rsidRPr="007A0127">
        <w:rPr>
          <w:rFonts w:eastAsia="Times New Roman"/>
          <w:color w:val="auto"/>
          <w:spacing w:val="-2"/>
          <w:kern w:val="0"/>
          <w:position w:val="-1"/>
          <w:sz w:val="22"/>
          <w:szCs w:val="22"/>
          <w:lang w:val="en-US" w:eastAsia="en-US"/>
        </w:rPr>
        <w:t xml:space="preserve"> </w:t>
      </w:r>
      <w:r w:rsidRPr="007A0127">
        <w:rPr>
          <w:rFonts w:eastAsia="Times New Roman"/>
          <w:color w:val="auto"/>
          <w:spacing w:val="1"/>
          <w:kern w:val="0"/>
          <w:position w:val="-1"/>
          <w:sz w:val="22"/>
          <w:szCs w:val="22"/>
          <w:lang w:val="en-US" w:eastAsia="en-US"/>
        </w:rPr>
        <w:t>п</w:t>
      </w:r>
      <w:r w:rsidRPr="007A0127">
        <w:rPr>
          <w:rFonts w:eastAsia="Times New Roman"/>
          <w:color w:val="auto"/>
          <w:spacing w:val="4"/>
          <w:kern w:val="0"/>
          <w:position w:val="-1"/>
          <w:sz w:val="22"/>
          <w:szCs w:val="22"/>
          <w:lang w:val="en-US" w:eastAsia="en-US"/>
        </w:rPr>
        <w:t>о</w:t>
      </w:r>
      <w:r w:rsidRPr="007A0127">
        <w:rPr>
          <w:rFonts w:eastAsia="Times New Roman"/>
          <w:color w:val="auto"/>
          <w:spacing w:val="3"/>
          <w:kern w:val="0"/>
          <w:position w:val="-1"/>
          <w:sz w:val="22"/>
          <w:szCs w:val="22"/>
          <w:lang w:val="en-US" w:eastAsia="en-US"/>
        </w:rPr>
        <w:t>н</w:t>
      </w:r>
      <w:r w:rsidRPr="007A0127">
        <w:rPr>
          <w:rFonts w:eastAsia="Times New Roman"/>
          <w:color w:val="auto"/>
          <w:spacing w:val="-5"/>
          <w:kern w:val="0"/>
          <w:position w:val="-1"/>
          <w:sz w:val="22"/>
          <w:szCs w:val="22"/>
          <w:lang w:val="en-US" w:eastAsia="en-US"/>
        </w:rPr>
        <w:t>у</w:t>
      </w:r>
      <w:r w:rsidRPr="007A0127">
        <w:rPr>
          <w:rFonts w:eastAsia="Times New Roman"/>
          <w:color w:val="auto"/>
          <w:spacing w:val="2"/>
          <w:kern w:val="0"/>
          <w:position w:val="-1"/>
          <w:sz w:val="22"/>
          <w:szCs w:val="22"/>
          <w:lang w:val="en-US" w:eastAsia="en-US"/>
        </w:rPr>
        <w:t>д</w:t>
      </w:r>
      <w:r w:rsidRPr="007A0127">
        <w:rPr>
          <w:rFonts w:eastAsia="Times New Roman"/>
          <w:color w:val="auto"/>
          <w:kern w:val="0"/>
          <w:position w:val="-1"/>
          <w:sz w:val="22"/>
          <w:szCs w:val="22"/>
          <w:lang w:val="en-US" w:eastAsia="en-US"/>
        </w:rPr>
        <w:t>а</w:t>
      </w:r>
      <w:r w:rsidRPr="007A0127">
        <w:rPr>
          <w:rFonts w:eastAsia="Times New Roman"/>
          <w:color w:val="auto"/>
          <w:spacing w:val="2"/>
          <w:kern w:val="0"/>
          <w:position w:val="-1"/>
          <w:sz w:val="22"/>
          <w:szCs w:val="22"/>
          <w:lang w:val="en-US" w:eastAsia="en-US"/>
        </w:rPr>
        <w:t xml:space="preserve"> </w:t>
      </w:r>
      <w:r w:rsidRPr="007A0127">
        <w:rPr>
          <w:rFonts w:eastAsia="Times New Roman"/>
          <w:i/>
          <w:color w:val="auto"/>
          <w:spacing w:val="-2"/>
          <w:kern w:val="0"/>
          <w:position w:val="-1"/>
          <w:sz w:val="22"/>
          <w:szCs w:val="22"/>
          <w:lang w:val="en-US" w:eastAsia="en-US"/>
        </w:rPr>
        <w:t>(</w:t>
      </w:r>
      <w:r w:rsidRPr="007A0127">
        <w:rPr>
          <w:rFonts w:eastAsia="Times New Roman"/>
          <w:i/>
          <w:color w:val="auto"/>
          <w:kern w:val="0"/>
          <w:position w:val="-1"/>
          <w:sz w:val="22"/>
          <w:szCs w:val="22"/>
          <w:lang w:val="en-US" w:eastAsia="en-US"/>
        </w:rPr>
        <w:t>м</w:t>
      </w:r>
      <w:r w:rsidRPr="007A0127">
        <w:rPr>
          <w:rFonts w:eastAsia="Times New Roman"/>
          <w:i/>
          <w:color w:val="auto"/>
          <w:spacing w:val="1"/>
          <w:kern w:val="0"/>
          <w:position w:val="-1"/>
          <w:sz w:val="22"/>
          <w:szCs w:val="22"/>
          <w:lang w:val="en-US" w:eastAsia="en-US"/>
        </w:rPr>
        <w:t>и</w:t>
      </w:r>
      <w:r w:rsidRPr="007A0127">
        <w:rPr>
          <w:rFonts w:eastAsia="Times New Roman"/>
          <w:i/>
          <w:color w:val="auto"/>
          <w:kern w:val="0"/>
          <w:position w:val="-1"/>
          <w:sz w:val="22"/>
          <w:szCs w:val="22"/>
          <w:lang w:val="en-US" w:eastAsia="en-US"/>
        </w:rPr>
        <w:t>н</w:t>
      </w:r>
      <w:r w:rsidRPr="007A0127">
        <w:rPr>
          <w:rFonts w:eastAsia="Times New Roman"/>
          <w:i/>
          <w:color w:val="auto"/>
          <w:spacing w:val="1"/>
          <w:kern w:val="0"/>
          <w:position w:val="-1"/>
          <w:sz w:val="22"/>
          <w:szCs w:val="22"/>
          <w:lang w:val="en-US" w:eastAsia="en-US"/>
        </w:rPr>
        <w:t>и</w:t>
      </w:r>
      <w:r w:rsidRPr="007A0127">
        <w:rPr>
          <w:rFonts w:eastAsia="Times New Roman"/>
          <w:i/>
          <w:color w:val="auto"/>
          <w:kern w:val="0"/>
          <w:position w:val="-1"/>
          <w:sz w:val="22"/>
          <w:szCs w:val="22"/>
          <w:lang w:val="en-US" w:eastAsia="en-US"/>
        </w:rPr>
        <w:t>мум</w:t>
      </w:r>
      <w:r w:rsidRPr="007A0127">
        <w:rPr>
          <w:rFonts w:eastAsia="Times New Roman"/>
          <w:i/>
          <w:color w:val="auto"/>
          <w:spacing w:val="-7"/>
          <w:kern w:val="0"/>
          <w:position w:val="-1"/>
          <w:sz w:val="22"/>
          <w:szCs w:val="22"/>
          <w:lang w:val="en-US" w:eastAsia="en-US"/>
        </w:rPr>
        <w:t xml:space="preserve"> </w:t>
      </w:r>
      <w:r w:rsidRPr="007A0127">
        <w:rPr>
          <w:rFonts w:eastAsia="Times New Roman"/>
          <w:i/>
          <w:color w:val="auto"/>
          <w:spacing w:val="1"/>
          <w:kern w:val="0"/>
          <w:position w:val="-1"/>
          <w:sz w:val="22"/>
          <w:szCs w:val="22"/>
          <w:lang w:val="en-US" w:eastAsia="en-US"/>
        </w:rPr>
        <w:t>3</w:t>
      </w:r>
      <w:r w:rsidRPr="007A0127">
        <w:rPr>
          <w:rFonts w:eastAsia="Times New Roman"/>
          <w:i/>
          <w:color w:val="auto"/>
          <w:kern w:val="0"/>
          <w:position w:val="-1"/>
          <w:sz w:val="22"/>
          <w:szCs w:val="22"/>
          <w:lang w:val="en-US" w:eastAsia="en-US"/>
        </w:rPr>
        <w:t>0</w:t>
      </w:r>
      <w:r w:rsidRPr="007A0127">
        <w:rPr>
          <w:rFonts w:eastAsia="Times New Roman"/>
          <w:i/>
          <w:color w:val="auto"/>
          <w:spacing w:val="-1"/>
          <w:kern w:val="0"/>
          <w:position w:val="-1"/>
          <w:sz w:val="22"/>
          <w:szCs w:val="22"/>
          <w:lang w:val="en-US" w:eastAsia="en-US"/>
        </w:rPr>
        <w:t xml:space="preserve"> </w:t>
      </w:r>
      <w:r w:rsidRPr="007A0127">
        <w:rPr>
          <w:rFonts w:eastAsia="Times New Roman"/>
          <w:i/>
          <w:color w:val="auto"/>
          <w:kern w:val="0"/>
          <w:position w:val="-1"/>
          <w:sz w:val="22"/>
          <w:szCs w:val="22"/>
          <w:lang w:val="en-US" w:eastAsia="en-US"/>
        </w:rPr>
        <w:t>д</w:t>
      </w:r>
      <w:r w:rsidRPr="007A0127">
        <w:rPr>
          <w:rFonts w:eastAsia="Times New Roman"/>
          <w:i/>
          <w:color w:val="auto"/>
          <w:spacing w:val="1"/>
          <w:kern w:val="0"/>
          <w:position w:val="-1"/>
          <w:sz w:val="22"/>
          <w:szCs w:val="22"/>
          <w:lang w:val="en-US" w:eastAsia="en-US"/>
        </w:rPr>
        <w:t>а</w:t>
      </w:r>
      <w:r w:rsidRPr="007A0127">
        <w:rPr>
          <w:rFonts w:eastAsia="Times New Roman"/>
          <w:i/>
          <w:color w:val="auto"/>
          <w:kern w:val="0"/>
          <w:position w:val="-1"/>
          <w:sz w:val="22"/>
          <w:szCs w:val="22"/>
          <w:lang w:val="en-US" w:eastAsia="en-US"/>
        </w:rPr>
        <w:t>н</w:t>
      </w:r>
      <w:r w:rsidRPr="007A0127">
        <w:rPr>
          <w:rFonts w:eastAsia="Times New Roman"/>
          <w:i/>
          <w:color w:val="auto"/>
          <w:spacing w:val="1"/>
          <w:kern w:val="0"/>
          <w:position w:val="-1"/>
          <w:sz w:val="22"/>
          <w:szCs w:val="22"/>
          <w:lang w:val="en-US" w:eastAsia="en-US"/>
        </w:rPr>
        <w:t>а)</w:t>
      </w:r>
      <w:r w:rsidRPr="007A0127">
        <w:rPr>
          <w:rFonts w:eastAsia="Times New Roman"/>
          <w:color w:val="auto"/>
          <w:kern w:val="0"/>
          <w:position w:val="-1"/>
          <w:sz w:val="22"/>
          <w:szCs w:val="22"/>
          <w:lang w:val="en-US" w:eastAsia="en-US"/>
        </w:rPr>
        <w:t>.</w:t>
      </w:r>
    </w:p>
    <w:p w:rsidR="001D7E3F" w:rsidRPr="007A0127" w:rsidRDefault="001D7E3F" w:rsidP="00912515">
      <w:pPr>
        <w:suppressAutoHyphens w:val="0"/>
        <w:spacing w:line="240" w:lineRule="auto"/>
        <w:ind w:right="-56"/>
        <w:rPr>
          <w:rFonts w:eastAsia="Times New Roman"/>
          <w:color w:val="auto"/>
          <w:kern w:val="0"/>
          <w:position w:val="-1"/>
          <w:sz w:val="22"/>
          <w:szCs w:val="22"/>
          <w:lang w:val="sr-Cyrl-RS" w:eastAsia="en-US"/>
        </w:rPr>
      </w:pPr>
    </w:p>
    <w:p w:rsidR="001D7E3F" w:rsidRPr="007A0127" w:rsidRDefault="001D7E3F" w:rsidP="001D7E3F">
      <w:pPr>
        <w:suppressAutoHyphens w:val="0"/>
        <w:spacing w:line="240" w:lineRule="auto"/>
        <w:rPr>
          <w:rFonts w:eastAsia="Times New Roman"/>
          <w:b/>
          <w:bCs/>
          <w:color w:val="auto"/>
          <w:kern w:val="0"/>
          <w:sz w:val="22"/>
          <w:szCs w:val="22"/>
          <w:lang w:val="sr-Cyrl-CS" w:eastAsia="en-US"/>
        </w:rPr>
      </w:pPr>
      <w:r w:rsidRPr="007A0127">
        <w:rPr>
          <w:rFonts w:eastAsia="Times New Roman"/>
          <w:b/>
          <w:bCs/>
          <w:color w:val="auto"/>
          <w:kern w:val="0"/>
          <w:sz w:val="22"/>
          <w:szCs w:val="22"/>
          <w:lang w:val="sr-Cyrl-CS" w:eastAsia="en-US"/>
        </w:rPr>
        <w:t>ПАРТИЈА 2.</w:t>
      </w:r>
    </w:p>
    <w:tbl>
      <w:tblPr>
        <w:tblpPr w:leftFromText="180" w:rightFromText="180" w:vertAnchor="text" w:horzAnchor="margin" w:tblpX="-329" w:tblpY="19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2440"/>
        <w:gridCol w:w="720"/>
        <w:gridCol w:w="990"/>
        <w:gridCol w:w="1620"/>
        <w:gridCol w:w="1520"/>
        <w:gridCol w:w="1270"/>
        <w:gridCol w:w="1165"/>
      </w:tblGrid>
      <w:tr w:rsidR="001D7E3F" w:rsidRPr="007A0127" w:rsidTr="00215440">
        <w:tc>
          <w:tcPr>
            <w:tcW w:w="625" w:type="dxa"/>
            <w:tcBorders>
              <w:top w:val="single" w:sz="4" w:space="0" w:color="auto"/>
              <w:left w:val="single" w:sz="4" w:space="0" w:color="auto"/>
              <w:bottom w:val="single" w:sz="4" w:space="0" w:color="auto"/>
              <w:right w:val="single" w:sz="4" w:space="0" w:color="auto"/>
            </w:tcBorders>
            <w:hideMark/>
          </w:tcPr>
          <w:p w:rsidR="001D7E3F" w:rsidRPr="007A0127" w:rsidRDefault="001D7E3F" w:rsidP="00215440">
            <w:pPr>
              <w:tabs>
                <w:tab w:val="left" w:pos="720"/>
              </w:tabs>
              <w:suppressAutoHyphens w:val="0"/>
              <w:spacing w:line="240" w:lineRule="auto"/>
              <w:jc w:val="center"/>
              <w:rPr>
                <w:rFonts w:eastAsia="Calibri"/>
                <w:color w:val="auto"/>
                <w:kern w:val="0"/>
                <w:sz w:val="22"/>
                <w:szCs w:val="22"/>
                <w:lang w:eastAsia="en-US"/>
              </w:rPr>
            </w:pPr>
            <w:r w:rsidRPr="007A0127">
              <w:rPr>
                <w:rFonts w:eastAsia="Calibri"/>
                <w:color w:val="auto"/>
                <w:kern w:val="0"/>
                <w:sz w:val="22"/>
                <w:szCs w:val="22"/>
                <w:lang w:val="sr-Cyrl-CS" w:eastAsia="en-US"/>
              </w:rPr>
              <w:t>Ред.бр</w:t>
            </w:r>
            <w:r w:rsidRPr="007A0127">
              <w:rPr>
                <w:rFonts w:eastAsia="Calibri"/>
                <w:color w:val="auto"/>
                <w:kern w:val="0"/>
                <w:sz w:val="22"/>
                <w:szCs w:val="22"/>
                <w:lang w:eastAsia="en-US"/>
              </w:rPr>
              <w:t>.</w:t>
            </w:r>
          </w:p>
        </w:tc>
        <w:tc>
          <w:tcPr>
            <w:tcW w:w="2440" w:type="dxa"/>
            <w:tcBorders>
              <w:top w:val="single" w:sz="4" w:space="0" w:color="auto"/>
              <w:left w:val="single" w:sz="4" w:space="0" w:color="auto"/>
              <w:bottom w:val="single" w:sz="4" w:space="0" w:color="auto"/>
              <w:right w:val="single" w:sz="4" w:space="0" w:color="auto"/>
            </w:tcBorders>
            <w:hideMark/>
          </w:tcPr>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Cyrl-CS" w:eastAsia="en-US"/>
              </w:rPr>
            </w:pPr>
            <w:r w:rsidRPr="007A0127">
              <w:rPr>
                <w:rFonts w:eastAsia="Calibri"/>
                <w:color w:val="auto"/>
                <w:kern w:val="0"/>
                <w:sz w:val="22"/>
                <w:szCs w:val="22"/>
                <w:lang w:val="sr-Cyrl-CS" w:eastAsia="en-US"/>
              </w:rPr>
              <w:t>Назив производа и ознака из општег речника набавки</w:t>
            </w:r>
          </w:p>
        </w:tc>
        <w:tc>
          <w:tcPr>
            <w:tcW w:w="720" w:type="dxa"/>
            <w:tcBorders>
              <w:top w:val="single" w:sz="4" w:space="0" w:color="auto"/>
              <w:left w:val="single" w:sz="4" w:space="0" w:color="auto"/>
              <w:bottom w:val="single" w:sz="4" w:space="0" w:color="auto"/>
              <w:right w:val="single" w:sz="4" w:space="0" w:color="auto"/>
            </w:tcBorders>
            <w:hideMark/>
          </w:tcPr>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Cyrl-CS" w:eastAsia="en-US"/>
              </w:rPr>
            </w:pPr>
            <w:r w:rsidRPr="007A0127">
              <w:rPr>
                <w:rFonts w:eastAsia="Calibri"/>
                <w:color w:val="auto"/>
                <w:kern w:val="0"/>
                <w:sz w:val="22"/>
                <w:szCs w:val="22"/>
                <w:lang w:val="sr-Cyrl-CS" w:eastAsia="en-US"/>
              </w:rPr>
              <w:t>Јед. мере</w:t>
            </w:r>
          </w:p>
        </w:tc>
        <w:tc>
          <w:tcPr>
            <w:tcW w:w="990" w:type="dxa"/>
            <w:tcBorders>
              <w:top w:val="single" w:sz="4" w:space="0" w:color="auto"/>
              <w:left w:val="single" w:sz="4" w:space="0" w:color="auto"/>
              <w:bottom w:val="single" w:sz="4" w:space="0" w:color="auto"/>
              <w:right w:val="single" w:sz="4" w:space="0" w:color="auto"/>
            </w:tcBorders>
            <w:hideMark/>
          </w:tcPr>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Cyrl-CS" w:eastAsia="en-US"/>
              </w:rPr>
            </w:pPr>
            <w:r w:rsidRPr="007A0127">
              <w:rPr>
                <w:rFonts w:eastAsia="Calibri"/>
                <w:color w:val="auto"/>
                <w:kern w:val="0"/>
                <w:sz w:val="22"/>
                <w:szCs w:val="22"/>
                <w:lang w:val="sr-Cyrl-CS" w:eastAsia="en-US"/>
              </w:rPr>
              <w:t>Кол.</w:t>
            </w:r>
          </w:p>
        </w:tc>
        <w:tc>
          <w:tcPr>
            <w:tcW w:w="1620" w:type="dxa"/>
            <w:tcBorders>
              <w:top w:val="single" w:sz="4" w:space="0" w:color="auto"/>
              <w:left w:val="single" w:sz="4" w:space="0" w:color="auto"/>
              <w:bottom w:val="single" w:sz="4" w:space="0" w:color="auto"/>
              <w:right w:val="single" w:sz="4" w:space="0" w:color="auto"/>
            </w:tcBorders>
            <w:hideMark/>
          </w:tcPr>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Cyrl-CS" w:eastAsia="en-US"/>
              </w:rPr>
            </w:pPr>
            <w:r w:rsidRPr="007A0127">
              <w:rPr>
                <w:rFonts w:eastAsia="Calibri"/>
                <w:color w:val="auto"/>
                <w:kern w:val="0"/>
                <w:sz w:val="22"/>
                <w:szCs w:val="22"/>
                <w:lang w:val="sr-Cyrl-CS" w:eastAsia="en-US"/>
              </w:rPr>
              <w:t>Јединична</w:t>
            </w:r>
          </w:p>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Cyrl-CS" w:eastAsia="en-US"/>
              </w:rPr>
            </w:pPr>
            <w:r w:rsidRPr="007A0127">
              <w:rPr>
                <w:rFonts w:eastAsia="Calibri"/>
                <w:color w:val="auto"/>
                <w:kern w:val="0"/>
                <w:sz w:val="22"/>
                <w:szCs w:val="22"/>
                <w:lang w:val="sr-Cyrl-CS" w:eastAsia="en-US"/>
              </w:rPr>
              <w:t>цена</w:t>
            </w:r>
          </w:p>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Cyrl-CS" w:eastAsia="en-US"/>
              </w:rPr>
            </w:pPr>
            <w:r w:rsidRPr="007A0127">
              <w:rPr>
                <w:rFonts w:eastAsia="Calibri"/>
                <w:color w:val="auto"/>
                <w:kern w:val="0"/>
                <w:sz w:val="22"/>
                <w:szCs w:val="22"/>
                <w:lang w:val="sr-Cyrl-CS" w:eastAsia="en-US"/>
              </w:rPr>
              <w:t>без ПДВ-а</w:t>
            </w:r>
          </w:p>
        </w:tc>
        <w:tc>
          <w:tcPr>
            <w:tcW w:w="1520" w:type="dxa"/>
            <w:tcBorders>
              <w:top w:val="single" w:sz="4" w:space="0" w:color="auto"/>
              <w:left w:val="single" w:sz="4" w:space="0" w:color="auto"/>
              <w:bottom w:val="single" w:sz="4" w:space="0" w:color="auto"/>
              <w:right w:val="single" w:sz="4" w:space="0" w:color="auto"/>
            </w:tcBorders>
            <w:hideMark/>
          </w:tcPr>
          <w:p w:rsidR="001D7E3F" w:rsidRPr="007A0127" w:rsidRDefault="001D7E3F" w:rsidP="00215440">
            <w:pPr>
              <w:tabs>
                <w:tab w:val="left" w:pos="720"/>
              </w:tabs>
              <w:suppressAutoHyphens w:val="0"/>
              <w:spacing w:line="240" w:lineRule="auto"/>
              <w:jc w:val="center"/>
              <w:rPr>
                <w:rFonts w:eastAsia="Calibri"/>
                <w:b/>
                <w:color w:val="auto"/>
                <w:kern w:val="0"/>
                <w:sz w:val="22"/>
                <w:szCs w:val="22"/>
                <w:lang w:val="sr-Cyrl-CS" w:eastAsia="en-US"/>
              </w:rPr>
            </w:pPr>
            <w:r w:rsidRPr="007A0127">
              <w:rPr>
                <w:rFonts w:eastAsia="Calibri"/>
                <w:b/>
                <w:color w:val="auto"/>
                <w:kern w:val="0"/>
                <w:sz w:val="22"/>
                <w:szCs w:val="22"/>
                <w:lang w:val="sr-Cyrl-CS" w:eastAsia="en-US"/>
              </w:rPr>
              <w:t>Укупна цена без ПДВ-а</w:t>
            </w:r>
          </w:p>
        </w:tc>
        <w:tc>
          <w:tcPr>
            <w:tcW w:w="1270" w:type="dxa"/>
            <w:tcBorders>
              <w:top w:val="single" w:sz="4" w:space="0" w:color="auto"/>
              <w:left w:val="single" w:sz="4" w:space="0" w:color="auto"/>
              <w:bottom w:val="single" w:sz="4" w:space="0" w:color="auto"/>
              <w:right w:val="single" w:sz="4" w:space="0" w:color="auto"/>
            </w:tcBorders>
            <w:hideMark/>
          </w:tcPr>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Cyrl-CS" w:eastAsia="en-US"/>
              </w:rPr>
            </w:pPr>
            <w:r w:rsidRPr="007A0127">
              <w:rPr>
                <w:rFonts w:eastAsia="Calibri"/>
                <w:color w:val="auto"/>
                <w:kern w:val="0"/>
                <w:sz w:val="22"/>
                <w:szCs w:val="22"/>
                <w:lang w:val="sr-Cyrl-CS" w:eastAsia="en-US"/>
              </w:rPr>
              <w:t>Укупни ПДВ</w:t>
            </w:r>
          </w:p>
        </w:tc>
        <w:tc>
          <w:tcPr>
            <w:tcW w:w="1165" w:type="dxa"/>
            <w:tcBorders>
              <w:top w:val="single" w:sz="4" w:space="0" w:color="auto"/>
              <w:left w:val="single" w:sz="4" w:space="0" w:color="auto"/>
              <w:bottom w:val="single" w:sz="4" w:space="0" w:color="auto"/>
              <w:right w:val="single" w:sz="4" w:space="0" w:color="auto"/>
            </w:tcBorders>
            <w:hideMark/>
          </w:tcPr>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Cyrl-CS" w:eastAsia="en-US"/>
              </w:rPr>
            </w:pPr>
            <w:r w:rsidRPr="007A0127">
              <w:rPr>
                <w:rFonts w:eastAsia="Calibri"/>
                <w:color w:val="auto"/>
                <w:kern w:val="0"/>
                <w:sz w:val="22"/>
                <w:szCs w:val="22"/>
                <w:lang w:val="sr-Cyrl-CS" w:eastAsia="en-US"/>
              </w:rPr>
              <w:t>Укупна цена са ПДВ-ом</w:t>
            </w:r>
          </w:p>
        </w:tc>
      </w:tr>
      <w:tr w:rsidR="001D7E3F" w:rsidRPr="007A0127" w:rsidTr="00215440">
        <w:tc>
          <w:tcPr>
            <w:tcW w:w="625" w:type="dxa"/>
            <w:tcBorders>
              <w:top w:val="single" w:sz="4" w:space="0" w:color="auto"/>
              <w:left w:val="single" w:sz="4" w:space="0" w:color="auto"/>
              <w:bottom w:val="single" w:sz="4" w:space="0" w:color="auto"/>
              <w:right w:val="single" w:sz="4" w:space="0" w:color="auto"/>
            </w:tcBorders>
          </w:tcPr>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Cyrl-RS" w:eastAsia="en-US"/>
              </w:rPr>
            </w:pPr>
          </w:p>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Cyrl-RS" w:eastAsia="en-US"/>
              </w:rPr>
            </w:pPr>
            <w:r w:rsidRPr="007A0127">
              <w:rPr>
                <w:rFonts w:eastAsia="Calibri"/>
                <w:color w:val="auto"/>
                <w:kern w:val="0"/>
                <w:sz w:val="22"/>
                <w:szCs w:val="22"/>
                <w:lang w:val="sr-Cyrl-RS" w:eastAsia="en-US"/>
              </w:rPr>
              <w:t>1.</w:t>
            </w:r>
          </w:p>
        </w:tc>
        <w:tc>
          <w:tcPr>
            <w:tcW w:w="2440" w:type="dxa"/>
            <w:tcBorders>
              <w:top w:val="single" w:sz="4" w:space="0" w:color="auto"/>
              <w:left w:val="single" w:sz="4" w:space="0" w:color="auto"/>
              <w:bottom w:val="single" w:sz="4" w:space="0" w:color="auto"/>
              <w:right w:val="single" w:sz="4" w:space="0" w:color="auto"/>
            </w:tcBorders>
            <w:hideMark/>
          </w:tcPr>
          <w:p w:rsidR="001D7E3F" w:rsidRPr="007A0127" w:rsidRDefault="001D7E3F" w:rsidP="001D7E3F">
            <w:pPr>
              <w:spacing w:line="240" w:lineRule="auto"/>
              <w:jc w:val="both"/>
              <w:rPr>
                <w:rFonts w:eastAsia="Times New Roman"/>
                <w:bCs/>
                <w:sz w:val="22"/>
                <w:szCs w:val="22"/>
              </w:rPr>
            </w:pPr>
            <w:r w:rsidRPr="007A0127">
              <w:rPr>
                <w:rFonts w:eastAsia="Times New Roman"/>
                <w:bCs/>
                <w:sz w:val="22"/>
                <w:szCs w:val="22"/>
              </w:rPr>
              <w:t xml:space="preserve">09134220- </w:t>
            </w:r>
            <w:r w:rsidRPr="007A0127">
              <w:rPr>
                <w:rFonts w:eastAsia="Times New Roman"/>
                <w:sz w:val="22"/>
                <w:szCs w:val="22"/>
                <w:lang w:val="sr-Cyrl-RS"/>
              </w:rPr>
              <w:t xml:space="preserve">Евро </w:t>
            </w:r>
            <w:r w:rsidRPr="007A0127">
              <w:rPr>
                <w:rFonts w:eastAsia="Times New Roman"/>
                <w:sz w:val="22"/>
                <w:szCs w:val="22"/>
                <w:lang w:val="sr-Cyrl-BA"/>
              </w:rPr>
              <w:t xml:space="preserve">дизел </w:t>
            </w:r>
            <w:r w:rsidRPr="007A0127">
              <w:rPr>
                <w:rFonts w:eastAsia="Times New Roman"/>
                <w:bCs/>
                <w:sz w:val="22"/>
                <w:szCs w:val="22"/>
              </w:rPr>
              <w:t xml:space="preserve">ЕN 590 </w:t>
            </w:r>
          </w:p>
          <w:p w:rsidR="001D7E3F" w:rsidRPr="007A0127" w:rsidRDefault="001D7E3F" w:rsidP="001D7E3F">
            <w:pPr>
              <w:spacing w:line="240" w:lineRule="auto"/>
              <w:ind w:firstLine="720"/>
              <w:jc w:val="both"/>
              <w:rPr>
                <w:rFonts w:eastAsia="Calibri"/>
                <w:color w:val="auto"/>
                <w:kern w:val="0"/>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Cyrl-RS" w:eastAsia="en-US"/>
              </w:rPr>
            </w:pPr>
            <w:r w:rsidRPr="007A0127">
              <w:rPr>
                <w:rFonts w:eastAsia="Calibri"/>
                <w:color w:val="auto"/>
                <w:kern w:val="0"/>
                <w:sz w:val="22"/>
                <w:szCs w:val="22"/>
                <w:lang w:val="sr-Cyrl-RS" w:eastAsia="en-US"/>
              </w:rPr>
              <w:t>Лит.</w:t>
            </w:r>
          </w:p>
        </w:tc>
        <w:tc>
          <w:tcPr>
            <w:tcW w:w="990" w:type="dxa"/>
            <w:tcBorders>
              <w:top w:val="single" w:sz="4" w:space="0" w:color="auto"/>
              <w:left w:val="single" w:sz="4" w:space="0" w:color="auto"/>
              <w:bottom w:val="single" w:sz="4" w:space="0" w:color="auto"/>
              <w:right w:val="single" w:sz="4" w:space="0" w:color="auto"/>
            </w:tcBorders>
          </w:tcPr>
          <w:p w:rsidR="001D7E3F" w:rsidRPr="007A0127" w:rsidRDefault="001D7E3F" w:rsidP="00215440">
            <w:pPr>
              <w:tabs>
                <w:tab w:val="center" w:pos="387"/>
                <w:tab w:val="left" w:pos="720"/>
              </w:tabs>
              <w:suppressAutoHyphens w:val="0"/>
              <w:spacing w:line="240" w:lineRule="auto"/>
              <w:rPr>
                <w:rFonts w:eastAsia="Calibri"/>
                <w:color w:val="auto"/>
                <w:kern w:val="0"/>
                <w:sz w:val="22"/>
                <w:szCs w:val="22"/>
                <w:lang w:val="sr-Cyrl-RS" w:eastAsia="en-US"/>
              </w:rPr>
            </w:pPr>
            <w:r w:rsidRPr="007A0127">
              <w:rPr>
                <w:rFonts w:eastAsia="Calibri"/>
                <w:color w:val="auto"/>
                <w:kern w:val="0"/>
                <w:sz w:val="22"/>
                <w:szCs w:val="22"/>
                <w:lang w:val="sr-Cyrl-RS" w:eastAsia="en-US"/>
              </w:rPr>
              <w:tab/>
            </w:r>
            <w:r w:rsidR="00EE2078">
              <w:rPr>
                <w:rFonts w:eastAsia="Calibri"/>
                <w:color w:val="auto"/>
                <w:kern w:val="0"/>
                <w:sz w:val="22"/>
                <w:szCs w:val="22"/>
                <w:lang w:eastAsia="en-US"/>
              </w:rPr>
              <w:t>8</w:t>
            </w:r>
            <w:r w:rsidRPr="007A0127">
              <w:rPr>
                <w:rFonts w:eastAsia="Calibri"/>
                <w:color w:val="auto"/>
                <w:kern w:val="0"/>
                <w:sz w:val="22"/>
                <w:szCs w:val="22"/>
                <w:lang w:val="en-US" w:eastAsia="en-US"/>
              </w:rPr>
              <w:t>.0</w:t>
            </w:r>
            <w:r w:rsidRPr="007A0127">
              <w:rPr>
                <w:rFonts w:eastAsia="Calibri"/>
                <w:color w:val="auto"/>
                <w:kern w:val="0"/>
                <w:sz w:val="22"/>
                <w:szCs w:val="22"/>
                <w:lang w:val="sr-Cyrl-RS" w:eastAsia="en-US"/>
              </w:rPr>
              <w:t>00</w:t>
            </w:r>
          </w:p>
        </w:tc>
        <w:tc>
          <w:tcPr>
            <w:tcW w:w="1620" w:type="dxa"/>
            <w:tcBorders>
              <w:top w:val="single" w:sz="4" w:space="0" w:color="auto"/>
              <w:left w:val="single" w:sz="4" w:space="0" w:color="auto"/>
              <w:bottom w:val="single" w:sz="4" w:space="0" w:color="auto"/>
              <w:right w:val="single" w:sz="4" w:space="0" w:color="auto"/>
            </w:tcBorders>
          </w:tcPr>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Latn-CS" w:eastAsia="en-US"/>
              </w:rPr>
            </w:pPr>
          </w:p>
        </w:tc>
        <w:tc>
          <w:tcPr>
            <w:tcW w:w="1520" w:type="dxa"/>
            <w:tcBorders>
              <w:top w:val="single" w:sz="4" w:space="0" w:color="auto"/>
              <w:left w:val="single" w:sz="4" w:space="0" w:color="auto"/>
              <w:bottom w:val="single" w:sz="4" w:space="0" w:color="auto"/>
              <w:right w:val="single" w:sz="4" w:space="0" w:color="auto"/>
            </w:tcBorders>
          </w:tcPr>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Latn-CS" w:eastAsia="en-US"/>
              </w:rPr>
            </w:pPr>
          </w:p>
        </w:tc>
        <w:tc>
          <w:tcPr>
            <w:tcW w:w="1270" w:type="dxa"/>
            <w:tcBorders>
              <w:top w:val="single" w:sz="4" w:space="0" w:color="auto"/>
              <w:left w:val="single" w:sz="4" w:space="0" w:color="auto"/>
              <w:bottom w:val="single" w:sz="4" w:space="0" w:color="auto"/>
              <w:right w:val="single" w:sz="4" w:space="0" w:color="auto"/>
            </w:tcBorders>
          </w:tcPr>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Latn-CS" w:eastAsia="en-US"/>
              </w:rPr>
            </w:pPr>
          </w:p>
        </w:tc>
        <w:tc>
          <w:tcPr>
            <w:tcW w:w="1165" w:type="dxa"/>
            <w:tcBorders>
              <w:top w:val="single" w:sz="4" w:space="0" w:color="auto"/>
              <w:left w:val="single" w:sz="4" w:space="0" w:color="auto"/>
              <w:bottom w:val="single" w:sz="4" w:space="0" w:color="auto"/>
              <w:right w:val="single" w:sz="4" w:space="0" w:color="auto"/>
            </w:tcBorders>
          </w:tcPr>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Latn-CS" w:eastAsia="en-US"/>
              </w:rPr>
            </w:pPr>
          </w:p>
        </w:tc>
      </w:tr>
    </w:tbl>
    <w:p w:rsidR="001D7E3F" w:rsidRPr="007A0127" w:rsidRDefault="001D7E3F" w:rsidP="001D7E3F">
      <w:pPr>
        <w:suppressAutoHyphens w:val="0"/>
        <w:spacing w:line="240" w:lineRule="auto"/>
        <w:ind w:right="-56"/>
        <w:rPr>
          <w:rFonts w:eastAsia="Times New Roman"/>
          <w:color w:val="auto"/>
          <w:kern w:val="0"/>
          <w:position w:val="-1"/>
          <w:sz w:val="22"/>
          <w:szCs w:val="22"/>
          <w:lang w:val="sr-Cyrl-RS" w:eastAsia="en-US"/>
        </w:rPr>
      </w:pPr>
    </w:p>
    <w:p w:rsidR="001D7E3F" w:rsidRPr="007A0127" w:rsidRDefault="001D7E3F" w:rsidP="001D7E3F">
      <w:pPr>
        <w:suppressAutoHyphens w:val="0"/>
        <w:spacing w:line="240" w:lineRule="auto"/>
        <w:ind w:right="-56"/>
        <w:rPr>
          <w:rFonts w:eastAsia="Times New Roman"/>
          <w:color w:val="auto"/>
          <w:kern w:val="0"/>
          <w:position w:val="-1"/>
          <w:sz w:val="22"/>
          <w:szCs w:val="22"/>
          <w:lang w:val="sr-Cyrl-RS" w:eastAsia="en-US"/>
        </w:rPr>
      </w:pPr>
      <w:r w:rsidRPr="007A0127">
        <w:rPr>
          <w:rFonts w:eastAsia="Times New Roman"/>
          <w:b/>
          <w:color w:val="auto"/>
          <w:kern w:val="0"/>
          <w:position w:val="-1"/>
          <w:sz w:val="22"/>
          <w:szCs w:val="22"/>
          <w:lang w:val="sr-Cyrl-RS" w:eastAsia="en-US"/>
        </w:rPr>
        <w:t xml:space="preserve">Рок </w:t>
      </w:r>
      <w:r w:rsidRPr="007A0127">
        <w:rPr>
          <w:rFonts w:eastAsia="Times New Roman"/>
          <w:b/>
          <w:color w:val="auto"/>
          <w:kern w:val="0"/>
          <w:position w:val="-1"/>
          <w:sz w:val="22"/>
          <w:szCs w:val="22"/>
          <w:lang w:val="en-US" w:eastAsia="en-US"/>
        </w:rPr>
        <w:t>в</w:t>
      </w:r>
      <w:r w:rsidRPr="007A0127">
        <w:rPr>
          <w:rFonts w:eastAsia="Times New Roman"/>
          <w:b/>
          <w:color w:val="auto"/>
          <w:spacing w:val="-1"/>
          <w:kern w:val="0"/>
          <w:position w:val="-1"/>
          <w:sz w:val="22"/>
          <w:szCs w:val="22"/>
          <w:lang w:val="en-US" w:eastAsia="en-US"/>
        </w:rPr>
        <w:t>а</w:t>
      </w:r>
      <w:r w:rsidRPr="007A0127">
        <w:rPr>
          <w:rFonts w:eastAsia="Times New Roman"/>
          <w:b/>
          <w:color w:val="auto"/>
          <w:kern w:val="0"/>
          <w:position w:val="-1"/>
          <w:sz w:val="22"/>
          <w:szCs w:val="22"/>
          <w:lang w:val="en-US" w:eastAsia="en-US"/>
        </w:rPr>
        <w:t>ж</w:t>
      </w:r>
      <w:r w:rsidRPr="007A0127">
        <w:rPr>
          <w:rFonts w:eastAsia="Times New Roman"/>
          <w:b/>
          <w:color w:val="auto"/>
          <w:spacing w:val="-1"/>
          <w:kern w:val="0"/>
          <w:position w:val="-1"/>
          <w:sz w:val="22"/>
          <w:szCs w:val="22"/>
          <w:lang w:val="en-US" w:eastAsia="en-US"/>
        </w:rPr>
        <w:t>е</w:t>
      </w:r>
      <w:r w:rsidRPr="007A0127">
        <w:rPr>
          <w:rFonts w:eastAsia="Times New Roman"/>
          <w:b/>
          <w:color w:val="auto"/>
          <w:kern w:val="0"/>
          <w:position w:val="-1"/>
          <w:sz w:val="22"/>
          <w:szCs w:val="22"/>
          <w:lang w:val="en-US" w:eastAsia="en-US"/>
        </w:rPr>
        <w:t>ња</w:t>
      </w:r>
      <w:r w:rsidRPr="007A0127">
        <w:rPr>
          <w:rFonts w:eastAsia="Times New Roman"/>
          <w:b/>
          <w:color w:val="auto"/>
          <w:spacing w:val="-2"/>
          <w:kern w:val="0"/>
          <w:position w:val="-1"/>
          <w:sz w:val="22"/>
          <w:szCs w:val="22"/>
          <w:lang w:val="en-US" w:eastAsia="en-US"/>
        </w:rPr>
        <w:t xml:space="preserve"> </w:t>
      </w:r>
      <w:r w:rsidRPr="007A0127">
        <w:rPr>
          <w:rFonts w:eastAsia="Times New Roman"/>
          <w:b/>
          <w:color w:val="auto"/>
          <w:spacing w:val="1"/>
          <w:kern w:val="0"/>
          <w:position w:val="-1"/>
          <w:sz w:val="22"/>
          <w:szCs w:val="22"/>
          <w:lang w:val="en-US" w:eastAsia="en-US"/>
        </w:rPr>
        <w:t>п</w:t>
      </w:r>
      <w:r w:rsidRPr="007A0127">
        <w:rPr>
          <w:rFonts w:eastAsia="Times New Roman"/>
          <w:b/>
          <w:color w:val="auto"/>
          <w:kern w:val="0"/>
          <w:position w:val="-1"/>
          <w:sz w:val="22"/>
          <w:szCs w:val="22"/>
          <w:lang w:val="en-US" w:eastAsia="en-US"/>
        </w:rPr>
        <w:t>о</w:t>
      </w:r>
      <w:r w:rsidRPr="007A0127">
        <w:rPr>
          <w:rFonts w:eastAsia="Times New Roman"/>
          <w:b/>
          <w:color w:val="auto"/>
          <w:spacing w:val="3"/>
          <w:kern w:val="0"/>
          <w:position w:val="-1"/>
          <w:sz w:val="22"/>
          <w:szCs w:val="22"/>
          <w:lang w:val="en-US" w:eastAsia="en-US"/>
        </w:rPr>
        <w:t>н</w:t>
      </w:r>
      <w:r w:rsidRPr="007A0127">
        <w:rPr>
          <w:rFonts w:eastAsia="Times New Roman"/>
          <w:b/>
          <w:color w:val="auto"/>
          <w:spacing w:val="-5"/>
          <w:kern w:val="0"/>
          <w:position w:val="-1"/>
          <w:sz w:val="22"/>
          <w:szCs w:val="22"/>
          <w:lang w:val="en-US" w:eastAsia="en-US"/>
        </w:rPr>
        <w:t>у</w:t>
      </w:r>
      <w:r w:rsidRPr="007A0127">
        <w:rPr>
          <w:rFonts w:eastAsia="Times New Roman"/>
          <w:b/>
          <w:color w:val="auto"/>
          <w:kern w:val="0"/>
          <w:position w:val="-1"/>
          <w:sz w:val="22"/>
          <w:szCs w:val="22"/>
          <w:lang w:val="en-US" w:eastAsia="en-US"/>
        </w:rPr>
        <w:t>д</w:t>
      </w:r>
      <w:r w:rsidRPr="007A0127">
        <w:rPr>
          <w:rFonts w:eastAsia="Times New Roman"/>
          <w:b/>
          <w:color w:val="auto"/>
          <w:spacing w:val="-1"/>
          <w:kern w:val="0"/>
          <w:position w:val="-1"/>
          <w:sz w:val="22"/>
          <w:szCs w:val="22"/>
          <w:lang w:val="en-US" w:eastAsia="en-US"/>
        </w:rPr>
        <w:t>е</w:t>
      </w:r>
      <w:r w:rsidRPr="007A0127">
        <w:rPr>
          <w:rFonts w:eastAsia="Times New Roman"/>
          <w:color w:val="auto"/>
          <w:kern w:val="0"/>
          <w:position w:val="-1"/>
          <w:sz w:val="22"/>
          <w:szCs w:val="22"/>
          <w:lang w:val="en-US" w:eastAsia="en-US"/>
        </w:rPr>
        <w:t>:</w:t>
      </w:r>
      <w:r w:rsidRPr="007A0127">
        <w:rPr>
          <w:rFonts w:eastAsia="Times New Roman"/>
          <w:color w:val="auto"/>
          <w:kern w:val="0"/>
          <w:position w:val="-1"/>
          <w:sz w:val="22"/>
          <w:szCs w:val="22"/>
          <w:lang w:val="sr-Cyrl-CS" w:eastAsia="en-US"/>
        </w:rPr>
        <w:t xml:space="preserve"> ____ </w:t>
      </w:r>
      <w:r w:rsidRPr="007A0127">
        <w:rPr>
          <w:rFonts w:eastAsia="Times New Roman"/>
          <w:color w:val="auto"/>
          <w:kern w:val="0"/>
          <w:position w:val="-1"/>
          <w:sz w:val="22"/>
          <w:szCs w:val="22"/>
          <w:lang w:val="en-US" w:eastAsia="en-US"/>
        </w:rPr>
        <w:t>д</w:t>
      </w:r>
      <w:r w:rsidRPr="007A0127">
        <w:rPr>
          <w:rFonts w:eastAsia="Times New Roman"/>
          <w:color w:val="auto"/>
          <w:spacing w:val="-1"/>
          <w:kern w:val="0"/>
          <w:position w:val="-1"/>
          <w:sz w:val="22"/>
          <w:szCs w:val="22"/>
          <w:lang w:val="en-US" w:eastAsia="en-US"/>
        </w:rPr>
        <w:t>а</w:t>
      </w:r>
      <w:r w:rsidRPr="007A0127">
        <w:rPr>
          <w:rFonts w:eastAsia="Times New Roman"/>
          <w:color w:val="auto"/>
          <w:spacing w:val="1"/>
          <w:kern w:val="0"/>
          <w:position w:val="-1"/>
          <w:sz w:val="22"/>
          <w:szCs w:val="22"/>
          <w:lang w:val="en-US" w:eastAsia="en-US"/>
        </w:rPr>
        <w:t>н</w:t>
      </w:r>
      <w:r w:rsidRPr="007A0127">
        <w:rPr>
          <w:rFonts w:eastAsia="Times New Roman"/>
          <w:color w:val="auto"/>
          <w:kern w:val="0"/>
          <w:position w:val="-1"/>
          <w:sz w:val="22"/>
          <w:szCs w:val="22"/>
          <w:lang w:val="en-US" w:eastAsia="en-US"/>
        </w:rPr>
        <w:t>а</w:t>
      </w:r>
      <w:r w:rsidRPr="007A0127">
        <w:rPr>
          <w:rFonts w:eastAsia="Times New Roman"/>
          <w:color w:val="auto"/>
          <w:spacing w:val="-1"/>
          <w:kern w:val="0"/>
          <w:position w:val="-1"/>
          <w:sz w:val="22"/>
          <w:szCs w:val="22"/>
          <w:lang w:val="en-US" w:eastAsia="en-US"/>
        </w:rPr>
        <w:t xml:space="preserve"> </w:t>
      </w:r>
      <w:r w:rsidRPr="007A0127">
        <w:rPr>
          <w:rFonts w:eastAsia="Times New Roman"/>
          <w:color w:val="auto"/>
          <w:kern w:val="0"/>
          <w:position w:val="-1"/>
          <w:sz w:val="22"/>
          <w:szCs w:val="22"/>
          <w:lang w:val="en-US" w:eastAsia="en-US"/>
        </w:rPr>
        <w:t>од дана ј</w:t>
      </w:r>
      <w:r w:rsidRPr="007A0127">
        <w:rPr>
          <w:rFonts w:eastAsia="Times New Roman"/>
          <w:color w:val="auto"/>
          <w:spacing w:val="-1"/>
          <w:kern w:val="0"/>
          <w:position w:val="-1"/>
          <w:sz w:val="22"/>
          <w:szCs w:val="22"/>
          <w:lang w:val="en-US" w:eastAsia="en-US"/>
        </w:rPr>
        <w:t>а</w:t>
      </w:r>
      <w:r w:rsidRPr="007A0127">
        <w:rPr>
          <w:rFonts w:eastAsia="Times New Roman"/>
          <w:color w:val="auto"/>
          <w:kern w:val="0"/>
          <w:position w:val="-1"/>
          <w:sz w:val="22"/>
          <w:szCs w:val="22"/>
          <w:lang w:val="en-US" w:eastAsia="en-US"/>
        </w:rPr>
        <w:t>вног отв</w:t>
      </w:r>
      <w:r w:rsidRPr="007A0127">
        <w:rPr>
          <w:rFonts w:eastAsia="Times New Roman"/>
          <w:color w:val="auto"/>
          <w:spacing w:val="-1"/>
          <w:kern w:val="0"/>
          <w:position w:val="-1"/>
          <w:sz w:val="22"/>
          <w:szCs w:val="22"/>
          <w:lang w:val="en-US" w:eastAsia="en-US"/>
        </w:rPr>
        <w:t>а</w:t>
      </w:r>
      <w:r w:rsidRPr="007A0127">
        <w:rPr>
          <w:rFonts w:eastAsia="Times New Roman"/>
          <w:color w:val="auto"/>
          <w:kern w:val="0"/>
          <w:position w:val="-1"/>
          <w:sz w:val="22"/>
          <w:szCs w:val="22"/>
          <w:lang w:val="en-US" w:eastAsia="en-US"/>
        </w:rPr>
        <w:t>р</w:t>
      </w:r>
      <w:r w:rsidRPr="007A0127">
        <w:rPr>
          <w:rFonts w:eastAsia="Times New Roman"/>
          <w:color w:val="auto"/>
          <w:spacing w:val="-1"/>
          <w:kern w:val="0"/>
          <w:position w:val="-1"/>
          <w:sz w:val="22"/>
          <w:szCs w:val="22"/>
          <w:lang w:val="en-US" w:eastAsia="en-US"/>
        </w:rPr>
        <w:t>а</w:t>
      </w:r>
      <w:r w:rsidRPr="007A0127">
        <w:rPr>
          <w:rFonts w:eastAsia="Times New Roman"/>
          <w:color w:val="auto"/>
          <w:kern w:val="0"/>
          <w:position w:val="-1"/>
          <w:sz w:val="22"/>
          <w:szCs w:val="22"/>
          <w:lang w:val="en-US" w:eastAsia="en-US"/>
        </w:rPr>
        <w:t>ња</w:t>
      </w:r>
      <w:r w:rsidRPr="007A0127">
        <w:rPr>
          <w:rFonts w:eastAsia="Times New Roman"/>
          <w:color w:val="auto"/>
          <w:spacing w:val="-2"/>
          <w:kern w:val="0"/>
          <w:position w:val="-1"/>
          <w:sz w:val="22"/>
          <w:szCs w:val="22"/>
          <w:lang w:val="en-US" w:eastAsia="en-US"/>
        </w:rPr>
        <w:t xml:space="preserve"> </w:t>
      </w:r>
      <w:r w:rsidRPr="007A0127">
        <w:rPr>
          <w:rFonts w:eastAsia="Times New Roman"/>
          <w:color w:val="auto"/>
          <w:spacing w:val="1"/>
          <w:kern w:val="0"/>
          <w:position w:val="-1"/>
          <w:sz w:val="22"/>
          <w:szCs w:val="22"/>
          <w:lang w:val="en-US" w:eastAsia="en-US"/>
        </w:rPr>
        <w:t>п</w:t>
      </w:r>
      <w:r w:rsidRPr="007A0127">
        <w:rPr>
          <w:rFonts w:eastAsia="Times New Roman"/>
          <w:color w:val="auto"/>
          <w:spacing w:val="4"/>
          <w:kern w:val="0"/>
          <w:position w:val="-1"/>
          <w:sz w:val="22"/>
          <w:szCs w:val="22"/>
          <w:lang w:val="en-US" w:eastAsia="en-US"/>
        </w:rPr>
        <w:t>о</w:t>
      </w:r>
      <w:r w:rsidRPr="007A0127">
        <w:rPr>
          <w:rFonts w:eastAsia="Times New Roman"/>
          <w:color w:val="auto"/>
          <w:spacing w:val="3"/>
          <w:kern w:val="0"/>
          <w:position w:val="-1"/>
          <w:sz w:val="22"/>
          <w:szCs w:val="22"/>
          <w:lang w:val="en-US" w:eastAsia="en-US"/>
        </w:rPr>
        <w:t>н</w:t>
      </w:r>
      <w:r w:rsidRPr="007A0127">
        <w:rPr>
          <w:rFonts w:eastAsia="Times New Roman"/>
          <w:color w:val="auto"/>
          <w:spacing w:val="-5"/>
          <w:kern w:val="0"/>
          <w:position w:val="-1"/>
          <w:sz w:val="22"/>
          <w:szCs w:val="22"/>
          <w:lang w:val="en-US" w:eastAsia="en-US"/>
        </w:rPr>
        <w:t>у</w:t>
      </w:r>
      <w:r w:rsidRPr="007A0127">
        <w:rPr>
          <w:rFonts w:eastAsia="Times New Roman"/>
          <w:color w:val="auto"/>
          <w:spacing w:val="2"/>
          <w:kern w:val="0"/>
          <w:position w:val="-1"/>
          <w:sz w:val="22"/>
          <w:szCs w:val="22"/>
          <w:lang w:val="en-US" w:eastAsia="en-US"/>
        </w:rPr>
        <w:t>д</w:t>
      </w:r>
      <w:r w:rsidRPr="007A0127">
        <w:rPr>
          <w:rFonts w:eastAsia="Times New Roman"/>
          <w:color w:val="auto"/>
          <w:kern w:val="0"/>
          <w:position w:val="-1"/>
          <w:sz w:val="22"/>
          <w:szCs w:val="22"/>
          <w:lang w:val="en-US" w:eastAsia="en-US"/>
        </w:rPr>
        <w:t>а</w:t>
      </w:r>
      <w:r w:rsidRPr="007A0127">
        <w:rPr>
          <w:rFonts w:eastAsia="Times New Roman"/>
          <w:color w:val="auto"/>
          <w:spacing w:val="2"/>
          <w:kern w:val="0"/>
          <w:position w:val="-1"/>
          <w:sz w:val="22"/>
          <w:szCs w:val="22"/>
          <w:lang w:val="en-US" w:eastAsia="en-US"/>
        </w:rPr>
        <w:t xml:space="preserve"> </w:t>
      </w:r>
      <w:r w:rsidRPr="007A0127">
        <w:rPr>
          <w:rFonts w:eastAsia="Times New Roman"/>
          <w:i/>
          <w:color w:val="auto"/>
          <w:spacing w:val="-2"/>
          <w:kern w:val="0"/>
          <w:position w:val="-1"/>
          <w:sz w:val="22"/>
          <w:szCs w:val="22"/>
          <w:lang w:val="en-US" w:eastAsia="en-US"/>
        </w:rPr>
        <w:t>(</w:t>
      </w:r>
      <w:r w:rsidRPr="007A0127">
        <w:rPr>
          <w:rFonts w:eastAsia="Times New Roman"/>
          <w:i/>
          <w:color w:val="auto"/>
          <w:kern w:val="0"/>
          <w:position w:val="-1"/>
          <w:sz w:val="22"/>
          <w:szCs w:val="22"/>
          <w:lang w:val="en-US" w:eastAsia="en-US"/>
        </w:rPr>
        <w:t>м</w:t>
      </w:r>
      <w:r w:rsidRPr="007A0127">
        <w:rPr>
          <w:rFonts w:eastAsia="Times New Roman"/>
          <w:i/>
          <w:color w:val="auto"/>
          <w:spacing w:val="1"/>
          <w:kern w:val="0"/>
          <w:position w:val="-1"/>
          <w:sz w:val="22"/>
          <w:szCs w:val="22"/>
          <w:lang w:val="en-US" w:eastAsia="en-US"/>
        </w:rPr>
        <w:t>и</w:t>
      </w:r>
      <w:r w:rsidRPr="007A0127">
        <w:rPr>
          <w:rFonts w:eastAsia="Times New Roman"/>
          <w:i/>
          <w:color w:val="auto"/>
          <w:kern w:val="0"/>
          <w:position w:val="-1"/>
          <w:sz w:val="22"/>
          <w:szCs w:val="22"/>
          <w:lang w:val="en-US" w:eastAsia="en-US"/>
        </w:rPr>
        <w:t>н</w:t>
      </w:r>
      <w:r w:rsidRPr="007A0127">
        <w:rPr>
          <w:rFonts w:eastAsia="Times New Roman"/>
          <w:i/>
          <w:color w:val="auto"/>
          <w:spacing w:val="1"/>
          <w:kern w:val="0"/>
          <w:position w:val="-1"/>
          <w:sz w:val="22"/>
          <w:szCs w:val="22"/>
          <w:lang w:val="en-US" w:eastAsia="en-US"/>
        </w:rPr>
        <w:t>и</w:t>
      </w:r>
      <w:r w:rsidRPr="007A0127">
        <w:rPr>
          <w:rFonts w:eastAsia="Times New Roman"/>
          <w:i/>
          <w:color w:val="auto"/>
          <w:kern w:val="0"/>
          <w:position w:val="-1"/>
          <w:sz w:val="22"/>
          <w:szCs w:val="22"/>
          <w:lang w:val="en-US" w:eastAsia="en-US"/>
        </w:rPr>
        <w:t>мум</w:t>
      </w:r>
      <w:r w:rsidRPr="007A0127">
        <w:rPr>
          <w:rFonts w:eastAsia="Times New Roman"/>
          <w:i/>
          <w:color w:val="auto"/>
          <w:spacing w:val="-7"/>
          <w:kern w:val="0"/>
          <w:position w:val="-1"/>
          <w:sz w:val="22"/>
          <w:szCs w:val="22"/>
          <w:lang w:val="en-US" w:eastAsia="en-US"/>
        </w:rPr>
        <w:t xml:space="preserve"> </w:t>
      </w:r>
      <w:r w:rsidRPr="007A0127">
        <w:rPr>
          <w:rFonts w:eastAsia="Times New Roman"/>
          <w:i/>
          <w:color w:val="auto"/>
          <w:spacing w:val="1"/>
          <w:kern w:val="0"/>
          <w:position w:val="-1"/>
          <w:sz w:val="22"/>
          <w:szCs w:val="22"/>
          <w:lang w:val="en-US" w:eastAsia="en-US"/>
        </w:rPr>
        <w:t>3</w:t>
      </w:r>
      <w:r w:rsidRPr="007A0127">
        <w:rPr>
          <w:rFonts w:eastAsia="Times New Roman"/>
          <w:i/>
          <w:color w:val="auto"/>
          <w:kern w:val="0"/>
          <w:position w:val="-1"/>
          <w:sz w:val="22"/>
          <w:szCs w:val="22"/>
          <w:lang w:val="en-US" w:eastAsia="en-US"/>
        </w:rPr>
        <w:t>0</w:t>
      </w:r>
      <w:r w:rsidRPr="007A0127">
        <w:rPr>
          <w:rFonts w:eastAsia="Times New Roman"/>
          <w:i/>
          <w:color w:val="auto"/>
          <w:spacing w:val="-1"/>
          <w:kern w:val="0"/>
          <w:position w:val="-1"/>
          <w:sz w:val="22"/>
          <w:szCs w:val="22"/>
          <w:lang w:val="en-US" w:eastAsia="en-US"/>
        </w:rPr>
        <w:t xml:space="preserve"> </w:t>
      </w:r>
      <w:r w:rsidRPr="007A0127">
        <w:rPr>
          <w:rFonts w:eastAsia="Times New Roman"/>
          <w:i/>
          <w:color w:val="auto"/>
          <w:kern w:val="0"/>
          <w:position w:val="-1"/>
          <w:sz w:val="22"/>
          <w:szCs w:val="22"/>
          <w:lang w:val="en-US" w:eastAsia="en-US"/>
        </w:rPr>
        <w:t>д</w:t>
      </w:r>
      <w:r w:rsidRPr="007A0127">
        <w:rPr>
          <w:rFonts w:eastAsia="Times New Roman"/>
          <w:i/>
          <w:color w:val="auto"/>
          <w:spacing w:val="1"/>
          <w:kern w:val="0"/>
          <w:position w:val="-1"/>
          <w:sz w:val="22"/>
          <w:szCs w:val="22"/>
          <w:lang w:val="en-US" w:eastAsia="en-US"/>
        </w:rPr>
        <w:t>а</w:t>
      </w:r>
      <w:r w:rsidRPr="007A0127">
        <w:rPr>
          <w:rFonts w:eastAsia="Times New Roman"/>
          <w:i/>
          <w:color w:val="auto"/>
          <w:kern w:val="0"/>
          <w:position w:val="-1"/>
          <w:sz w:val="22"/>
          <w:szCs w:val="22"/>
          <w:lang w:val="en-US" w:eastAsia="en-US"/>
        </w:rPr>
        <w:t>н</w:t>
      </w:r>
      <w:r w:rsidRPr="007A0127">
        <w:rPr>
          <w:rFonts w:eastAsia="Times New Roman"/>
          <w:i/>
          <w:color w:val="auto"/>
          <w:spacing w:val="1"/>
          <w:kern w:val="0"/>
          <w:position w:val="-1"/>
          <w:sz w:val="22"/>
          <w:szCs w:val="22"/>
          <w:lang w:val="en-US" w:eastAsia="en-US"/>
        </w:rPr>
        <w:t>а)</w:t>
      </w:r>
      <w:r w:rsidRPr="007A0127">
        <w:rPr>
          <w:rFonts w:eastAsia="Times New Roman"/>
          <w:color w:val="auto"/>
          <w:kern w:val="0"/>
          <w:position w:val="-1"/>
          <w:sz w:val="22"/>
          <w:szCs w:val="22"/>
          <w:lang w:val="en-US" w:eastAsia="en-US"/>
        </w:rPr>
        <w:t>.</w:t>
      </w:r>
    </w:p>
    <w:p w:rsidR="00F55946" w:rsidRPr="007A0127" w:rsidRDefault="00F55946" w:rsidP="00912515">
      <w:pPr>
        <w:suppressAutoHyphens w:val="0"/>
        <w:spacing w:line="240" w:lineRule="auto"/>
        <w:ind w:right="-56"/>
        <w:rPr>
          <w:rFonts w:eastAsia="Times New Roman"/>
          <w:color w:val="auto"/>
          <w:kern w:val="0"/>
          <w:position w:val="-1"/>
          <w:sz w:val="22"/>
          <w:szCs w:val="22"/>
          <w:lang w:val="sr-Cyrl-RS" w:eastAsia="en-US"/>
        </w:rPr>
      </w:pPr>
    </w:p>
    <w:p w:rsidR="001D7E3F" w:rsidRPr="007A0127" w:rsidRDefault="001D7E3F" w:rsidP="001D7E3F">
      <w:pPr>
        <w:suppressAutoHyphens w:val="0"/>
        <w:spacing w:line="240" w:lineRule="auto"/>
        <w:rPr>
          <w:rFonts w:eastAsia="Times New Roman"/>
          <w:b/>
          <w:bCs/>
          <w:color w:val="auto"/>
          <w:kern w:val="0"/>
          <w:sz w:val="22"/>
          <w:szCs w:val="22"/>
          <w:lang w:val="sr-Cyrl-CS" w:eastAsia="en-US"/>
        </w:rPr>
      </w:pPr>
      <w:r w:rsidRPr="007A0127">
        <w:rPr>
          <w:rFonts w:eastAsia="Times New Roman"/>
          <w:b/>
          <w:bCs/>
          <w:color w:val="auto"/>
          <w:kern w:val="0"/>
          <w:sz w:val="22"/>
          <w:szCs w:val="22"/>
          <w:lang w:val="sr-Cyrl-CS" w:eastAsia="en-US"/>
        </w:rPr>
        <w:t>ПАРТИЈА 3.</w:t>
      </w:r>
    </w:p>
    <w:tbl>
      <w:tblPr>
        <w:tblpPr w:leftFromText="180" w:rightFromText="180" w:vertAnchor="text" w:horzAnchor="margin" w:tblpX="-329" w:tblpY="19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2440"/>
        <w:gridCol w:w="720"/>
        <w:gridCol w:w="990"/>
        <w:gridCol w:w="1620"/>
        <w:gridCol w:w="1520"/>
        <w:gridCol w:w="1270"/>
        <w:gridCol w:w="1165"/>
      </w:tblGrid>
      <w:tr w:rsidR="001D7E3F" w:rsidRPr="007A0127" w:rsidTr="00215440">
        <w:tc>
          <w:tcPr>
            <w:tcW w:w="625" w:type="dxa"/>
            <w:tcBorders>
              <w:top w:val="single" w:sz="4" w:space="0" w:color="auto"/>
              <w:left w:val="single" w:sz="4" w:space="0" w:color="auto"/>
              <w:bottom w:val="single" w:sz="4" w:space="0" w:color="auto"/>
              <w:right w:val="single" w:sz="4" w:space="0" w:color="auto"/>
            </w:tcBorders>
            <w:hideMark/>
          </w:tcPr>
          <w:p w:rsidR="001D7E3F" w:rsidRPr="007A0127" w:rsidRDefault="001D7E3F" w:rsidP="00215440">
            <w:pPr>
              <w:tabs>
                <w:tab w:val="left" w:pos="720"/>
              </w:tabs>
              <w:suppressAutoHyphens w:val="0"/>
              <w:spacing w:line="240" w:lineRule="auto"/>
              <w:jc w:val="center"/>
              <w:rPr>
                <w:rFonts w:eastAsia="Calibri"/>
                <w:color w:val="auto"/>
                <w:kern w:val="0"/>
                <w:sz w:val="22"/>
                <w:szCs w:val="22"/>
                <w:lang w:eastAsia="en-US"/>
              </w:rPr>
            </w:pPr>
            <w:r w:rsidRPr="007A0127">
              <w:rPr>
                <w:rFonts w:eastAsia="Calibri"/>
                <w:color w:val="auto"/>
                <w:kern w:val="0"/>
                <w:sz w:val="22"/>
                <w:szCs w:val="22"/>
                <w:lang w:val="sr-Cyrl-CS" w:eastAsia="en-US"/>
              </w:rPr>
              <w:t>Ред.бр</w:t>
            </w:r>
            <w:r w:rsidRPr="007A0127">
              <w:rPr>
                <w:rFonts w:eastAsia="Calibri"/>
                <w:color w:val="auto"/>
                <w:kern w:val="0"/>
                <w:sz w:val="22"/>
                <w:szCs w:val="22"/>
                <w:lang w:eastAsia="en-US"/>
              </w:rPr>
              <w:t>.</w:t>
            </w:r>
          </w:p>
        </w:tc>
        <w:tc>
          <w:tcPr>
            <w:tcW w:w="2440" w:type="dxa"/>
            <w:tcBorders>
              <w:top w:val="single" w:sz="4" w:space="0" w:color="auto"/>
              <w:left w:val="single" w:sz="4" w:space="0" w:color="auto"/>
              <w:bottom w:val="single" w:sz="4" w:space="0" w:color="auto"/>
              <w:right w:val="single" w:sz="4" w:space="0" w:color="auto"/>
            </w:tcBorders>
            <w:hideMark/>
          </w:tcPr>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Cyrl-CS" w:eastAsia="en-US"/>
              </w:rPr>
            </w:pPr>
            <w:r w:rsidRPr="007A0127">
              <w:rPr>
                <w:rFonts w:eastAsia="Calibri"/>
                <w:color w:val="auto"/>
                <w:kern w:val="0"/>
                <w:sz w:val="22"/>
                <w:szCs w:val="22"/>
                <w:lang w:val="sr-Cyrl-CS" w:eastAsia="en-US"/>
              </w:rPr>
              <w:t>Назив производа и ознака из општег речника набавки</w:t>
            </w:r>
          </w:p>
        </w:tc>
        <w:tc>
          <w:tcPr>
            <w:tcW w:w="720" w:type="dxa"/>
            <w:tcBorders>
              <w:top w:val="single" w:sz="4" w:space="0" w:color="auto"/>
              <w:left w:val="single" w:sz="4" w:space="0" w:color="auto"/>
              <w:bottom w:val="single" w:sz="4" w:space="0" w:color="auto"/>
              <w:right w:val="single" w:sz="4" w:space="0" w:color="auto"/>
            </w:tcBorders>
            <w:hideMark/>
          </w:tcPr>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Cyrl-CS" w:eastAsia="en-US"/>
              </w:rPr>
            </w:pPr>
            <w:r w:rsidRPr="007A0127">
              <w:rPr>
                <w:rFonts w:eastAsia="Calibri"/>
                <w:color w:val="auto"/>
                <w:kern w:val="0"/>
                <w:sz w:val="22"/>
                <w:szCs w:val="22"/>
                <w:lang w:val="sr-Cyrl-CS" w:eastAsia="en-US"/>
              </w:rPr>
              <w:t>Јед. мере</w:t>
            </w:r>
          </w:p>
        </w:tc>
        <w:tc>
          <w:tcPr>
            <w:tcW w:w="990" w:type="dxa"/>
            <w:tcBorders>
              <w:top w:val="single" w:sz="4" w:space="0" w:color="auto"/>
              <w:left w:val="single" w:sz="4" w:space="0" w:color="auto"/>
              <w:bottom w:val="single" w:sz="4" w:space="0" w:color="auto"/>
              <w:right w:val="single" w:sz="4" w:space="0" w:color="auto"/>
            </w:tcBorders>
            <w:hideMark/>
          </w:tcPr>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Cyrl-CS" w:eastAsia="en-US"/>
              </w:rPr>
            </w:pPr>
            <w:r w:rsidRPr="007A0127">
              <w:rPr>
                <w:rFonts w:eastAsia="Calibri"/>
                <w:color w:val="auto"/>
                <w:kern w:val="0"/>
                <w:sz w:val="22"/>
                <w:szCs w:val="22"/>
                <w:lang w:val="sr-Cyrl-CS" w:eastAsia="en-US"/>
              </w:rPr>
              <w:t>Кол.</w:t>
            </w:r>
          </w:p>
        </w:tc>
        <w:tc>
          <w:tcPr>
            <w:tcW w:w="1620" w:type="dxa"/>
            <w:tcBorders>
              <w:top w:val="single" w:sz="4" w:space="0" w:color="auto"/>
              <w:left w:val="single" w:sz="4" w:space="0" w:color="auto"/>
              <w:bottom w:val="single" w:sz="4" w:space="0" w:color="auto"/>
              <w:right w:val="single" w:sz="4" w:space="0" w:color="auto"/>
            </w:tcBorders>
            <w:hideMark/>
          </w:tcPr>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Cyrl-CS" w:eastAsia="en-US"/>
              </w:rPr>
            </w:pPr>
            <w:r w:rsidRPr="007A0127">
              <w:rPr>
                <w:rFonts w:eastAsia="Calibri"/>
                <w:color w:val="auto"/>
                <w:kern w:val="0"/>
                <w:sz w:val="22"/>
                <w:szCs w:val="22"/>
                <w:lang w:val="sr-Cyrl-CS" w:eastAsia="en-US"/>
              </w:rPr>
              <w:t>Јединична</w:t>
            </w:r>
          </w:p>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Cyrl-CS" w:eastAsia="en-US"/>
              </w:rPr>
            </w:pPr>
            <w:r w:rsidRPr="007A0127">
              <w:rPr>
                <w:rFonts w:eastAsia="Calibri"/>
                <w:color w:val="auto"/>
                <w:kern w:val="0"/>
                <w:sz w:val="22"/>
                <w:szCs w:val="22"/>
                <w:lang w:val="sr-Cyrl-CS" w:eastAsia="en-US"/>
              </w:rPr>
              <w:t>цена</w:t>
            </w:r>
          </w:p>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Cyrl-CS" w:eastAsia="en-US"/>
              </w:rPr>
            </w:pPr>
            <w:r w:rsidRPr="007A0127">
              <w:rPr>
                <w:rFonts w:eastAsia="Calibri"/>
                <w:color w:val="auto"/>
                <w:kern w:val="0"/>
                <w:sz w:val="22"/>
                <w:szCs w:val="22"/>
                <w:lang w:val="sr-Cyrl-CS" w:eastAsia="en-US"/>
              </w:rPr>
              <w:t>без ПДВ-а</w:t>
            </w:r>
          </w:p>
        </w:tc>
        <w:tc>
          <w:tcPr>
            <w:tcW w:w="1520" w:type="dxa"/>
            <w:tcBorders>
              <w:top w:val="single" w:sz="4" w:space="0" w:color="auto"/>
              <w:left w:val="single" w:sz="4" w:space="0" w:color="auto"/>
              <w:bottom w:val="single" w:sz="4" w:space="0" w:color="auto"/>
              <w:right w:val="single" w:sz="4" w:space="0" w:color="auto"/>
            </w:tcBorders>
            <w:hideMark/>
          </w:tcPr>
          <w:p w:rsidR="001D7E3F" w:rsidRPr="007A0127" w:rsidRDefault="001D7E3F" w:rsidP="00215440">
            <w:pPr>
              <w:tabs>
                <w:tab w:val="left" w:pos="720"/>
              </w:tabs>
              <w:suppressAutoHyphens w:val="0"/>
              <w:spacing w:line="240" w:lineRule="auto"/>
              <w:jc w:val="center"/>
              <w:rPr>
                <w:rFonts w:eastAsia="Calibri"/>
                <w:b/>
                <w:color w:val="auto"/>
                <w:kern w:val="0"/>
                <w:sz w:val="22"/>
                <w:szCs w:val="22"/>
                <w:lang w:val="sr-Cyrl-CS" w:eastAsia="en-US"/>
              </w:rPr>
            </w:pPr>
            <w:r w:rsidRPr="007A0127">
              <w:rPr>
                <w:rFonts w:eastAsia="Calibri"/>
                <w:b/>
                <w:color w:val="auto"/>
                <w:kern w:val="0"/>
                <w:sz w:val="22"/>
                <w:szCs w:val="22"/>
                <w:lang w:val="sr-Cyrl-CS" w:eastAsia="en-US"/>
              </w:rPr>
              <w:t>Укупна цена без ПДВ-а</w:t>
            </w:r>
          </w:p>
        </w:tc>
        <w:tc>
          <w:tcPr>
            <w:tcW w:w="1270" w:type="dxa"/>
            <w:tcBorders>
              <w:top w:val="single" w:sz="4" w:space="0" w:color="auto"/>
              <w:left w:val="single" w:sz="4" w:space="0" w:color="auto"/>
              <w:bottom w:val="single" w:sz="4" w:space="0" w:color="auto"/>
              <w:right w:val="single" w:sz="4" w:space="0" w:color="auto"/>
            </w:tcBorders>
            <w:hideMark/>
          </w:tcPr>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Cyrl-CS" w:eastAsia="en-US"/>
              </w:rPr>
            </w:pPr>
            <w:r w:rsidRPr="007A0127">
              <w:rPr>
                <w:rFonts w:eastAsia="Calibri"/>
                <w:color w:val="auto"/>
                <w:kern w:val="0"/>
                <w:sz w:val="22"/>
                <w:szCs w:val="22"/>
                <w:lang w:val="sr-Cyrl-CS" w:eastAsia="en-US"/>
              </w:rPr>
              <w:t>Укупни ПДВ</w:t>
            </w:r>
          </w:p>
        </w:tc>
        <w:tc>
          <w:tcPr>
            <w:tcW w:w="1165" w:type="dxa"/>
            <w:tcBorders>
              <w:top w:val="single" w:sz="4" w:space="0" w:color="auto"/>
              <w:left w:val="single" w:sz="4" w:space="0" w:color="auto"/>
              <w:bottom w:val="single" w:sz="4" w:space="0" w:color="auto"/>
              <w:right w:val="single" w:sz="4" w:space="0" w:color="auto"/>
            </w:tcBorders>
            <w:hideMark/>
          </w:tcPr>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Cyrl-CS" w:eastAsia="en-US"/>
              </w:rPr>
            </w:pPr>
            <w:r w:rsidRPr="007A0127">
              <w:rPr>
                <w:rFonts w:eastAsia="Calibri"/>
                <w:color w:val="auto"/>
                <w:kern w:val="0"/>
                <w:sz w:val="22"/>
                <w:szCs w:val="22"/>
                <w:lang w:val="sr-Cyrl-CS" w:eastAsia="en-US"/>
              </w:rPr>
              <w:t>Укупна цена са ПДВ-ом</w:t>
            </w:r>
          </w:p>
        </w:tc>
      </w:tr>
      <w:tr w:rsidR="001D7E3F" w:rsidRPr="007A0127" w:rsidTr="00215440">
        <w:tc>
          <w:tcPr>
            <w:tcW w:w="625" w:type="dxa"/>
            <w:tcBorders>
              <w:top w:val="single" w:sz="4" w:space="0" w:color="auto"/>
              <w:left w:val="single" w:sz="4" w:space="0" w:color="auto"/>
              <w:bottom w:val="single" w:sz="4" w:space="0" w:color="auto"/>
              <w:right w:val="single" w:sz="4" w:space="0" w:color="auto"/>
            </w:tcBorders>
          </w:tcPr>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Cyrl-RS" w:eastAsia="en-US"/>
              </w:rPr>
            </w:pPr>
          </w:p>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Cyrl-RS" w:eastAsia="en-US"/>
              </w:rPr>
            </w:pPr>
            <w:r w:rsidRPr="007A0127">
              <w:rPr>
                <w:rFonts w:eastAsia="Calibri"/>
                <w:color w:val="auto"/>
                <w:kern w:val="0"/>
                <w:sz w:val="22"/>
                <w:szCs w:val="22"/>
                <w:lang w:val="sr-Cyrl-RS" w:eastAsia="en-US"/>
              </w:rPr>
              <w:t>1.</w:t>
            </w:r>
          </w:p>
        </w:tc>
        <w:tc>
          <w:tcPr>
            <w:tcW w:w="2440" w:type="dxa"/>
            <w:tcBorders>
              <w:top w:val="single" w:sz="4" w:space="0" w:color="auto"/>
              <w:left w:val="single" w:sz="4" w:space="0" w:color="auto"/>
              <w:bottom w:val="single" w:sz="4" w:space="0" w:color="auto"/>
              <w:right w:val="single" w:sz="4" w:space="0" w:color="auto"/>
            </w:tcBorders>
            <w:hideMark/>
          </w:tcPr>
          <w:p w:rsidR="001D7E3F" w:rsidRPr="007A0127" w:rsidRDefault="001D7E3F" w:rsidP="001D7E3F">
            <w:pPr>
              <w:spacing w:line="240" w:lineRule="auto"/>
              <w:jc w:val="both"/>
              <w:rPr>
                <w:rFonts w:eastAsia="Times New Roman"/>
                <w:bCs/>
                <w:sz w:val="22"/>
                <w:szCs w:val="22"/>
              </w:rPr>
            </w:pPr>
            <w:r w:rsidRPr="007A0127">
              <w:rPr>
                <w:rFonts w:eastAsia="Times New Roman"/>
                <w:bCs/>
                <w:sz w:val="22"/>
                <w:szCs w:val="22"/>
              </w:rPr>
              <w:t>09133000 - течни нафтни гас (ТНГ)</w:t>
            </w:r>
          </w:p>
          <w:p w:rsidR="001D7E3F" w:rsidRPr="007A0127" w:rsidRDefault="001D7E3F" w:rsidP="00215440">
            <w:pPr>
              <w:tabs>
                <w:tab w:val="left" w:pos="720"/>
              </w:tabs>
              <w:suppressAutoHyphens w:val="0"/>
              <w:spacing w:line="240" w:lineRule="auto"/>
              <w:rPr>
                <w:rFonts w:eastAsia="Calibri"/>
                <w:color w:val="auto"/>
                <w:kern w:val="0"/>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Cyrl-RS" w:eastAsia="en-US"/>
              </w:rPr>
            </w:pPr>
            <w:r w:rsidRPr="007A0127">
              <w:rPr>
                <w:rFonts w:eastAsia="Calibri"/>
                <w:color w:val="auto"/>
                <w:kern w:val="0"/>
                <w:sz w:val="22"/>
                <w:szCs w:val="22"/>
                <w:lang w:val="sr-Cyrl-RS" w:eastAsia="en-US"/>
              </w:rPr>
              <w:t>Лит.</w:t>
            </w:r>
          </w:p>
        </w:tc>
        <w:tc>
          <w:tcPr>
            <w:tcW w:w="990" w:type="dxa"/>
            <w:tcBorders>
              <w:top w:val="single" w:sz="4" w:space="0" w:color="auto"/>
              <w:left w:val="single" w:sz="4" w:space="0" w:color="auto"/>
              <w:bottom w:val="single" w:sz="4" w:space="0" w:color="auto"/>
              <w:right w:val="single" w:sz="4" w:space="0" w:color="auto"/>
            </w:tcBorders>
          </w:tcPr>
          <w:p w:rsidR="001D7E3F" w:rsidRPr="007A0127" w:rsidRDefault="001D7E3F" w:rsidP="00215440">
            <w:pPr>
              <w:tabs>
                <w:tab w:val="center" w:pos="387"/>
                <w:tab w:val="left" w:pos="720"/>
              </w:tabs>
              <w:suppressAutoHyphens w:val="0"/>
              <w:spacing w:line="240" w:lineRule="auto"/>
              <w:rPr>
                <w:rFonts w:eastAsia="Calibri"/>
                <w:color w:val="auto"/>
                <w:kern w:val="0"/>
                <w:sz w:val="22"/>
                <w:szCs w:val="22"/>
                <w:lang w:val="sr-Cyrl-RS" w:eastAsia="en-US"/>
              </w:rPr>
            </w:pPr>
            <w:r w:rsidRPr="007A0127">
              <w:rPr>
                <w:rFonts w:eastAsia="Calibri"/>
                <w:color w:val="auto"/>
                <w:kern w:val="0"/>
                <w:sz w:val="22"/>
                <w:szCs w:val="22"/>
                <w:lang w:val="sr-Cyrl-RS" w:eastAsia="en-US"/>
              </w:rPr>
              <w:tab/>
            </w:r>
            <w:r w:rsidR="00EE2078">
              <w:rPr>
                <w:rFonts w:eastAsia="Calibri"/>
                <w:color w:val="auto"/>
                <w:kern w:val="0"/>
                <w:sz w:val="22"/>
                <w:szCs w:val="22"/>
                <w:lang w:eastAsia="en-US"/>
              </w:rPr>
              <w:t>11</w:t>
            </w:r>
            <w:r w:rsidR="00EE2078">
              <w:rPr>
                <w:rFonts w:eastAsia="Calibri"/>
                <w:color w:val="auto"/>
                <w:kern w:val="0"/>
                <w:sz w:val="22"/>
                <w:szCs w:val="22"/>
                <w:lang w:val="en-US" w:eastAsia="en-US"/>
              </w:rPr>
              <w:t>.25</w:t>
            </w:r>
            <w:r w:rsidRPr="007A0127">
              <w:rPr>
                <w:rFonts w:eastAsia="Calibri"/>
                <w:color w:val="auto"/>
                <w:kern w:val="0"/>
                <w:sz w:val="22"/>
                <w:szCs w:val="22"/>
                <w:lang w:val="sr-Cyrl-RS" w:eastAsia="en-US"/>
              </w:rPr>
              <w:t>0</w:t>
            </w:r>
          </w:p>
        </w:tc>
        <w:tc>
          <w:tcPr>
            <w:tcW w:w="1620" w:type="dxa"/>
            <w:tcBorders>
              <w:top w:val="single" w:sz="4" w:space="0" w:color="auto"/>
              <w:left w:val="single" w:sz="4" w:space="0" w:color="auto"/>
              <w:bottom w:val="single" w:sz="4" w:space="0" w:color="auto"/>
              <w:right w:val="single" w:sz="4" w:space="0" w:color="auto"/>
            </w:tcBorders>
          </w:tcPr>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Latn-CS" w:eastAsia="en-US"/>
              </w:rPr>
            </w:pPr>
          </w:p>
        </w:tc>
        <w:tc>
          <w:tcPr>
            <w:tcW w:w="1520" w:type="dxa"/>
            <w:tcBorders>
              <w:top w:val="single" w:sz="4" w:space="0" w:color="auto"/>
              <w:left w:val="single" w:sz="4" w:space="0" w:color="auto"/>
              <w:bottom w:val="single" w:sz="4" w:space="0" w:color="auto"/>
              <w:right w:val="single" w:sz="4" w:space="0" w:color="auto"/>
            </w:tcBorders>
          </w:tcPr>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Latn-CS" w:eastAsia="en-US"/>
              </w:rPr>
            </w:pPr>
          </w:p>
        </w:tc>
        <w:tc>
          <w:tcPr>
            <w:tcW w:w="1270" w:type="dxa"/>
            <w:tcBorders>
              <w:top w:val="single" w:sz="4" w:space="0" w:color="auto"/>
              <w:left w:val="single" w:sz="4" w:space="0" w:color="auto"/>
              <w:bottom w:val="single" w:sz="4" w:space="0" w:color="auto"/>
              <w:right w:val="single" w:sz="4" w:space="0" w:color="auto"/>
            </w:tcBorders>
          </w:tcPr>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Latn-CS" w:eastAsia="en-US"/>
              </w:rPr>
            </w:pPr>
          </w:p>
        </w:tc>
        <w:tc>
          <w:tcPr>
            <w:tcW w:w="1165" w:type="dxa"/>
            <w:tcBorders>
              <w:top w:val="single" w:sz="4" w:space="0" w:color="auto"/>
              <w:left w:val="single" w:sz="4" w:space="0" w:color="auto"/>
              <w:bottom w:val="single" w:sz="4" w:space="0" w:color="auto"/>
              <w:right w:val="single" w:sz="4" w:space="0" w:color="auto"/>
            </w:tcBorders>
          </w:tcPr>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Latn-CS" w:eastAsia="en-US"/>
              </w:rPr>
            </w:pPr>
          </w:p>
        </w:tc>
      </w:tr>
    </w:tbl>
    <w:p w:rsidR="001D7E3F" w:rsidRPr="007A0127" w:rsidRDefault="001D7E3F" w:rsidP="001D7E3F">
      <w:pPr>
        <w:suppressAutoHyphens w:val="0"/>
        <w:spacing w:line="240" w:lineRule="auto"/>
        <w:ind w:right="-56"/>
        <w:rPr>
          <w:rFonts w:eastAsia="Times New Roman"/>
          <w:color w:val="auto"/>
          <w:kern w:val="0"/>
          <w:position w:val="-1"/>
          <w:sz w:val="22"/>
          <w:szCs w:val="22"/>
          <w:lang w:val="sr-Cyrl-RS" w:eastAsia="en-US"/>
        </w:rPr>
      </w:pPr>
    </w:p>
    <w:p w:rsidR="001D7E3F" w:rsidRPr="007A0127" w:rsidRDefault="001D7E3F" w:rsidP="001D7E3F">
      <w:pPr>
        <w:suppressAutoHyphens w:val="0"/>
        <w:spacing w:line="240" w:lineRule="auto"/>
        <w:ind w:right="-56"/>
        <w:rPr>
          <w:rFonts w:eastAsia="Times New Roman"/>
          <w:color w:val="auto"/>
          <w:kern w:val="0"/>
          <w:position w:val="-1"/>
          <w:sz w:val="22"/>
          <w:szCs w:val="22"/>
          <w:lang w:val="en-US" w:eastAsia="en-US"/>
        </w:rPr>
      </w:pPr>
      <w:r w:rsidRPr="007A0127">
        <w:rPr>
          <w:rFonts w:eastAsia="Times New Roman"/>
          <w:b/>
          <w:color w:val="auto"/>
          <w:kern w:val="0"/>
          <w:position w:val="-1"/>
          <w:sz w:val="22"/>
          <w:szCs w:val="22"/>
          <w:lang w:val="sr-Cyrl-RS" w:eastAsia="en-US"/>
        </w:rPr>
        <w:t xml:space="preserve">Рок </w:t>
      </w:r>
      <w:r w:rsidRPr="007A0127">
        <w:rPr>
          <w:rFonts w:eastAsia="Times New Roman"/>
          <w:b/>
          <w:color w:val="auto"/>
          <w:kern w:val="0"/>
          <w:position w:val="-1"/>
          <w:sz w:val="22"/>
          <w:szCs w:val="22"/>
          <w:lang w:val="en-US" w:eastAsia="en-US"/>
        </w:rPr>
        <w:t>в</w:t>
      </w:r>
      <w:r w:rsidRPr="007A0127">
        <w:rPr>
          <w:rFonts w:eastAsia="Times New Roman"/>
          <w:b/>
          <w:color w:val="auto"/>
          <w:spacing w:val="-1"/>
          <w:kern w:val="0"/>
          <w:position w:val="-1"/>
          <w:sz w:val="22"/>
          <w:szCs w:val="22"/>
          <w:lang w:val="en-US" w:eastAsia="en-US"/>
        </w:rPr>
        <w:t>а</w:t>
      </w:r>
      <w:r w:rsidRPr="007A0127">
        <w:rPr>
          <w:rFonts w:eastAsia="Times New Roman"/>
          <w:b/>
          <w:color w:val="auto"/>
          <w:kern w:val="0"/>
          <w:position w:val="-1"/>
          <w:sz w:val="22"/>
          <w:szCs w:val="22"/>
          <w:lang w:val="en-US" w:eastAsia="en-US"/>
        </w:rPr>
        <w:t>ж</w:t>
      </w:r>
      <w:r w:rsidRPr="007A0127">
        <w:rPr>
          <w:rFonts w:eastAsia="Times New Roman"/>
          <w:b/>
          <w:color w:val="auto"/>
          <w:spacing w:val="-1"/>
          <w:kern w:val="0"/>
          <w:position w:val="-1"/>
          <w:sz w:val="22"/>
          <w:szCs w:val="22"/>
          <w:lang w:val="en-US" w:eastAsia="en-US"/>
        </w:rPr>
        <w:t>е</w:t>
      </w:r>
      <w:r w:rsidRPr="007A0127">
        <w:rPr>
          <w:rFonts w:eastAsia="Times New Roman"/>
          <w:b/>
          <w:color w:val="auto"/>
          <w:kern w:val="0"/>
          <w:position w:val="-1"/>
          <w:sz w:val="22"/>
          <w:szCs w:val="22"/>
          <w:lang w:val="en-US" w:eastAsia="en-US"/>
        </w:rPr>
        <w:t>ња</w:t>
      </w:r>
      <w:r w:rsidRPr="007A0127">
        <w:rPr>
          <w:rFonts w:eastAsia="Times New Roman"/>
          <w:b/>
          <w:color w:val="auto"/>
          <w:spacing w:val="-2"/>
          <w:kern w:val="0"/>
          <w:position w:val="-1"/>
          <w:sz w:val="22"/>
          <w:szCs w:val="22"/>
          <w:lang w:val="en-US" w:eastAsia="en-US"/>
        </w:rPr>
        <w:t xml:space="preserve"> </w:t>
      </w:r>
      <w:r w:rsidRPr="007A0127">
        <w:rPr>
          <w:rFonts w:eastAsia="Times New Roman"/>
          <w:b/>
          <w:color w:val="auto"/>
          <w:spacing w:val="1"/>
          <w:kern w:val="0"/>
          <w:position w:val="-1"/>
          <w:sz w:val="22"/>
          <w:szCs w:val="22"/>
          <w:lang w:val="en-US" w:eastAsia="en-US"/>
        </w:rPr>
        <w:t>п</w:t>
      </w:r>
      <w:r w:rsidRPr="007A0127">
        <w:rPr>
          <w:rFonts w:eastAsia="Times New Roman"/>
          <w:b/>
          <w:color w:val="auto"/>
          <w:kern w:val="0"/>
          <w:position w:val="-1"/>
          <w:sz w:val="22"/>
          <w:szCs w:val="22"/>
          <w:lang w:val="en-US" w:eastAsia="en-US"/>
        </w:rPr>
        <w:t>о</w:t>
      </w:r>
      <w:r w:rsidRPr="007A0127">
        <w:rPr>
          <w:rFonts w:eastAsia="Times New Roman"/>
          <w:b/>
          <w:color w:val="auto"/>
          <w:spacing w:val="3"/>
          <w:kern w:val="0"/>
          <w:position w:val="-1"/>
          <w:sz w:val="22"/>
          <w:szCs w:val="22"/>
          <w:lang w:val="en-US" w:eastAsia="en-US"/>
        </w:rPr>
        <w:t>н</w:t>
      </w:r>
      <w:r w:rsidRPr="007A0127">
        <w:rPr>
          <w:rFonts w:eastAsia="Times New Roman"/>
          <w:b/>
          <w:color w:val="auto"/>
          <w:spacing w:val="-5"/>
          <w:kern w:val="0"/>
          <w:position w:val="-1"/>
          <w:sz w:val="22"/>
          <w:szCs w:val="22"/>
          <w:lang w:val="en-US" w:eastAsia="en-US"/>
        </w:rPr>
        <w:t>у</w:t>
      </w:r>
      <w:r w:rsidRPr="007A0127">
        <w:rPr>
          <w:rFonts w:eastAsia="Times New Roman"/>
          <w:b/>
          <w:color w:val="auto"/>
          <w:kern w:val="0"/>
          <w:position w:val="-1"/>
          <w:sz w:val="22"/>
          <w:szCs w:val="22"/>
          <w:lang w:val="en-US" w:eastAsia="en-US"/>
        </w:rPr>
        <w:t>д</w:t>
      </w:r>
      <w:r w:rsidRPr="007A0127">
        <w:rPr>
          <w:rFonts w:eastAsia="Times New Roman"/>
          <w:b/>
          <w:color w:val="auto"/>
          <w:spacing w:val="-1"/>
          <w:kern w:val="0"/>
          <w:position w:val="-1"/>
          <w:sz w:val="22"/>
          <w:szCs w:val="22"/>
          <w:lang w:val="en-US" w:eastAsia="en-US"/>
        </w:rPr>
        <w:t>е</w:t>
      </w:r>
      <w:r w:rsidRPr="007A0127">
        <w:rPr>
          <w:rFonts w:eastAsia="Times New Roman"/>
          <w:color w:val="auto"/>
          <w:kern w:val="0"/>
          <w:position w:val="-1"/>
          <w:sz w:val="22"/>
          <w:szCs w:val="22"/>
          <w:lang w:val="en-US" w:eastAsia="en-US"/>
        </w:rPr>
        <w:t>:</w:t>
      </w:r>
      <w:r w:rsidRPr="007A0127">
        <w:rPr>
          <w:rFonts w:eastAsia="Times New Roman"/>
          <w:color w:val="auto"/>
          <w:kern w:val="0"/>
          <w:position w:val="-1"/>
          <w:sz w:val="22"/>
          <w:szCs w:val="22"/>
          <w:lang w:val="sr-Cyrl-CS" w:eastAsia="en-US"/>
        </w:rPr>
        <w:t xml:space="preserve"> ____ </w:t>
      </w:r>
      <w:r w:rsidRPr="007A0127">
        <w:rPr>
          <w:rFonts w:eastAsia="Times New Roman"/>
          <w:color w:val="auto"/>
          <w:kern w:val="0"/>
          <w:position w:val="-1"/>
          <w:sz w:val="22"/>
          <w:szCs w:val="22"/>
          <w:lang w:val="en-US" w:eastAsia="en-US"/>
        </w:rPr>
        <w:t>д</w:t>
      </w:r>
      <w:r w:rsidRPr="007A0127">
        <w:rPr>
          <w:rFonts w:eastAsia="Times New Roman"/>
          <w:color w:val="auto"/>
          <w:spacing w:val="-1"/>
          <w:kern w:val="0"/>
          <w:position w:val="-1"/>
          <w:sz w:val="22"/>
          <w:szCs w:val="22"/>
          <w:lang w:val="en-US" w:eastAsia="en-US"/>
        </w:rPr>
        <w:t>а</w:t>
      </w:r>
      <w:r w:rsidRPr="007A0127">
        <w:rPr>
          <w:rFonts w:eastAsia="Times New Roman"/>
          <w:color w:val="auto"/>
          <w:spacing w:val="1"/>
          <w:kern w:val="0"/>
          <w:position w:val="-1"/>
          <w:sz w:val="22"/>
          <w:szCs w:val="22"/>
          <w:lang w:val="en-US" w:eastAsia="en-US"/>
        </w:rPr>
        <w:t>н</w:t>
      </w:r>
      <w:r w:rsidRPr="007A0127">
        <w:rPr>
          <w:rFonts w:eastAsia="Times New Roman"/>
          <w:color w:val="auto"/>
          <w:kern w:val="0"/>
          <w:position w:val="-1"/>
          <w:sz w:val="22"/>
          <w:szCs w:val="22"/>
          <w:lang w:val="en-US" w:eastAsia="en-US"/>
        </w:rPr>
        <w:t>а</w:t>
      </w:r>
      <w:r w:rsidRPr="007A0127">
        <w:rPr>
          <w:rFonts w:eastAsia="Times New Roman"/>
          <w:color w:val="auto"/>
          <w:spacing w:val="-1"/>
          <w:kern w:val="0"/>
          <w:position w:val="-1"/>
          <w:sz w:val="22"/>
          <w:szCs w:val="22"/>
          <w:lang w:val="en-US" w:eastAsia="en-US"/>
        </w:rPr>
        <w:t xml:space="preserve"> </w:t>
      </w:r>
      <w:r w:rsidRPr="007A0127">
        <w:rPr>
          <w:rFonts w:eastAsia="Times New Roman"/>
          <w:color w:val="auto"/>
          <w:kern w:val="0"/>
          <w:position w:val="-1"/>
          <w:sz w:val="22"/>
          <w:szCs w:val="22"/>
          <w:lang w:val="en-US" w:eastAsia="en-US"/>
        </w:rPr>
        <w:t>од дана ј</w:t>
      </w:r>
      <w:r w:rsidRPr="007A0127">
        <w:rPr>
          <w:rFonts w:eastAsia="Times New Roman"/>
          <w:color w:val="auto"/>
          <w:spacing w:val="-1"/>
          <w:kern w:val="0"/>
          <w:position w:val="-1"/>
          <w:sz w:val="22"/>
          <w:szCs w:val="22"/>
          <w:lang w:val="en-US" w:eastAsia="en-US"/>
        </w:rPr>
        <w:t>а</w:t>
      </w:r>
      <w:r w:rsidRPr="007A0127">
        <w:rPr>
          <w:rFonts w:eastAsia="Times New Roman"/>
          <w:color w:val="auto"/>
          <w:kern w:val="0"/>
          <w:position w:val="-1"/>
          <w:sz w:val="22"/>
          <w:szCs w:val="22"/>
          <w:lang w:val="en-US" w:eastAsia="en-US"/>
        </w:rPr>
        <w:t>вног отв</w:t>
      </w:r>
      <w:r w:rsidRPr="007A0127">
        <w:rPr>
          <w:rFonts w:eastAsia="Times New Roman"/>
          <w:color w:val="auto"/>
          <w:spacing w:val="-1"/>
          <w:kern w:val="0"/>
          <w:position w:val="-1"/>
          <w:sz w:val="22"/>
          <w:szCs w:val="22"/>
          <w:lang w:val="en-US" w:eastAsia="en-US"/>
        </w:rPr>
        <w:t>а</w:t>
      </w:r>
      <w:r w:rsidRPr="007A0127">
        <w:rPr>
          <w:rFonts w:eastAsia="Times New Roman"/>
          <w:color w:val="auto"/>
          <w:kern w:val="0"/>
          <w:position w:val="-1"/>
          <w:sz w:val="22"/>
          <w:szCs w:val="22"/>
          <w:lang w:val="en-US" w:eastAsia="en-US"/>
        </w:rPr>
        <w:t>р</w:t>
      </w:r>
      <w:r w:rsidRPr="007A0127">
        <w:rPr>
          <w:rFonts w:eastAsia="Times New Roman"/>
          <w:color w:val="auto"/>
          <w:spacing w:val="-1"/>
          <w:kern w:val="0"/>
          <w:position w:val="-1"/>
          <w:sz w:val="22"/>
          <w:szCs w:val="22"/>
          <w:lang w:val="en-US" w:eastAsia="en-US"/>
        </w:rPr>
        <w:t>а</w:t>
      </w:r>
      <w:r w:rsidRPr="007A0127">
        <w:rPr>
          <w:rFonts w:eastAsia="Times New Roman"/>
          <w:color w:val="auto"/>
          <w:kern w:val="0"/>
          <w:position w:val="-1"/>
          <w:sz w:val="22"/>
          <w:szCs w:val="22"/>
          <w:lang w:val="en-US" w:eastAsia="en-US"/>
        </w:rPr>
        <w:t>ња</w:t>
      </w:r>
      <w:r w:rsidRPr="007A0127">
        <w:rPr>
          <w:rFonts w:eastAsia="Times New Roman"/>
          <w:color w:val="auto"/>
          <w:spacing w:val="-2"/>
          <w:kern w:val="0"/>
          <w:position w:val="-1"/>
          <w:sz w:val="22"/>
          <w:szCs w:val="22"/>
          <w:lang w:val="en-US" w:eastAsia="en-US"/>
        </w:rPr>
        <w:t xml:space="preserve"> </w:t>
      </w:r>
      <w:r w:rsidRPr="007A0127">
        <w:rPr>
          <w:rFonts w:eastAsia="Times New Roman"/>
          <w:color w:val="auto"/>
          <w:spacing w:val="1"/>
          <w:kern w:val="0"/>
          <w:position w:val="-1"/>
          <w:sz w:val="22"/>
          <w:szCs w:val="22"/>
          <w:lang w:val="en-US" w:eastAsia="en-US"/>
        </w:rPr>
        <w:t>п</w:t>
      </w:r>
      <w:r w:rsidRPr="007A0127">
        <w:rPr>
          <w:rFonts w:eastAsia="Times New Roman"/>
          <w:color w:val="auto"/>
          <w:spacing w:val="4"/>
          <w:kern w:val="0"/>
          <w:position w:val="-1"/>
          <w:sz w:val="22"/>
          <w:szCs w:val="22"/>
          <w:lang w:val="en-US" w:eastAsia="en-US"/>
        </w:rPr>
        <w:t>о</w:t>
      </w:r>
      <w:r w:rsidRPr="007A0127">
        <w:rPr>
          <w:rFonts w:eastAsia="Times New Roman"/>
          <w:color w:val="auto"/>
          <w:spacing w:val="3"/>
          <w:kern w:val="0"/>
          <w:position w:val="-1"/>
          <w:sz w:val="22"/>
          <w:szCs w:val="22"/>
          <w:lang w:val="en-US" w:eastAsia="en-US"/>
        </w:rPr>
        <w:t>н</w:t>
      </w:r>
      <w:r w:rsidRPr="007A0127">
        <w:rPr>
          <w:rFonts w:eastAsia="Times New Roman"/>
          <w:color w:val="auto"/>
          <w:spacing w:val="-5"/>
          <w:kern w:val="0"/>
          <w:position w:val="-1"/>
          <w:sz w:val="22"/>
          <w:szCs w:val="22"/>
          <w:lang w:val="en-US" w:eastAsia="en-US"/>
        </w:rPr>
        <w:t>у</w:t>
      </w:r>
      <w:r w:rsidRPr="007A0127">
        <w:rPr>
          <w:rFonts w:eastAsia="Times New Roman"/>
          <w:color w:val="auto"/>
          <w:spacing w:val="2"/>
          <w:kern w:val="0"/>
          <w:position w:val="-1"/>
          <w:sz w:val="22"/>
          <w:szCs w:val="22"/>
          <w:lang w:val="en-US" w:eastAsia="en-US"/>
        </w:rPr>
        <w:t>д</w:t>
      </w:r>
      <w:r w:rsidRPr="007A0127">
        <w:rPr>
          <w:rFonts w:eastAsia="Times New Roman"/>
          <w:color w:val="auto"/>
          <w:kern w:val="0"/>
          <w:position w:val="-1"/>
          <w:sz w:val="22"/>
          <w:szCs w:val="22"/>
          <w:lang w:val="en-US" w:eastAsia="en-US"/>
        </w:rPr>
        <w:t>а</w:t>
      </w:r>
      <w:r w:rsidRPr="007A0127">
        <w:rPr>
          <w:rFonts w:eastAsia="Times New Roman"/>
          <w:color w:val="auto"/>
          <w:spacing w:val="2"/>
          <w:kern w:val="0"/>
          <w:position w:val="-1"/>
          <w:sz w:val="22"/>
          <w:szCs w:val="22"/>
          <w:lang w:val="en-US" w:eastAsia="en-US"/>
        </w:rPr>
        <w:t xml:space="preserve"> </w:t>
      </w:r>
      <w:r w:rsidRPr="007A0127">
        <w:rPr>
          <w:rFonts w:eastAsia="Times New Roman"/>
          <w:i/>
          <w:color w:val="auto"/>
          <w:spacing w:val="-2"/>
          <w:kern w:val="0"/>
          <w:position w:val="-1"/>
          <w:sz w:val="22"/>
          <w:szCs w:val="22"/>
          <w:lang w:val="en-US" w:eastAsia="en-US"/>
        </w:rPr>
        <w:t>(</w:t>
      </w:r>
      <w:r w:rsidRPr="007A0127">
        <w:rPr>
          <w:rFonts w:eastAsia="Times New Roman"/>
          <w:i/>
          <w:color w:val="auto"/>
          <w:kern w:val="0"/>
          <w:position w:val="-1"/>
          <w:sz w:val="22"/>
          <w:szCs w:val="22"/>
          <w:lang w:val="en-US" w:eastAsia="en-US"/>
        </w:rPr>
        <w:t>м</w:t>
      </w:r>
      <w:r w:rsidRPr="007A0127">
        <w:rPr>
          <w:rFonts w:eastAsia="Times New Roman"/>
          <w:i/>
          <w:color w:val="auto"/>
          <w:spacing w:val="1"/>
          <w:kern w:val="0"/>
          <w:position w:val="-1"/>
          <w:sz w:val="22"/>
          <w:szCs w:val="22"/>
          <w:lang w:val="en-US" w:eastAsia="en-US"/>
        </w:rPr>
        <w:t>и</w:t>
      </w:r>
      <w:r w:rsidRPr="007A0127">
        <w:rPr>
          <w:rFonts w:eastAsia="Times New Roman"/>
          <w:i/>
          <w:color w:val="auto"/>
          <w:kern w:val="0"/>
          <w:position w:val="-1"/>
          <w:sz w:val="22"/>
          <w:szCs w:val="22"/>
          <w:lang w:val="en-US" w:eastAsia="en-US"/>
        </w:rPr>
        <w:t>н</w:t>
      </w:r>
      <w:r w:rsidRPr="007A0127">
        <w:rPr>
          <w:rFonts w:eastAsia="Times New Roman"/>
          <w:i/>
          <w:color w:val="auto"/>
          <w:spacing w:val="1"/>
          <w:kern w:val="0"/>
          <w:position w:val="-1"/>
          <w:sz w:val="22"/>
          <w:szCs w:val="22"/>
          <w:lang w:val="en-US" w:eastAsia="en-US"/>
        </w:rPr>
        <w:t>и</w:t>
      </w:r>
      <w:r w:rsidRPr="007A0127">
        <w:rPr>
          <w:rFonts w:eastAsia="Times New Roman"/>
          <w:i/>
          <w:color w:val="auto"/>
          <w:kern w:val="0"/>
          <w:position w:val="-1"/>
          <w:sz w:val="22"/>
          <w:szCs w:val="22"/>
          <w:lang w:val="en-US" w:eastAsia="en-US"/>
        </w:rPr>
        <w:t>мум</w:t>
      </w:r>
      <w:r w:rsidRPr="007A0127">
        <w:rPr>
          <w:rFonts w:eastAsia="Times New Roman"/>
          <w:i/>
          <w:color w:val="auto"/>
          <w:spacing w:val="-7"/>
          <w:kern w:val="0"/>
          <w:position w:val="-1"/>
          <w:sz w:val="22"/>
          <w:szCs w:val="22"/>
          <w:lang w:val="en-US" w:eastAsia="en-US"/>
        </w:rPr>
        <w:t xml:space="preserve"> </w:t>
      </w:r>
      <w:r w:rsidRPr="007A0127">
        <w:rPr>
          <w:rFonts w:eastAsia="Times New Roman"/>
          <w:i/>
          <w:color w:val="auto"/>
          <w:spacing w:val="1"/>
          <w:kern w:val="0"/>
          <w:position w:val="-1"/>
          <w:sz w:val="22"/>
          <w:szCs w:val="22"/>
          <w:lang w:val="en-US" w:eastAsia="en-US"/>
        </w:rPr>
        <w:t>3</w:t>
      </w:r>
      <w:r w:rsidRPr="007A0127">
        <w:rPr>
          <w:rFonts w:eastAsia="Times New Roman"/>
          <w:i/>
          <w:color w:val="auto"/>
          <w:kern w:val="0"/>
          <w:position w:val="-1"/>
          <w:sz w:val="22"/>
          <w:szCs w:val="22"/>
          <w:lang w:val="en-US" w:eastAsia="en-US"/>
        </w:rPr>
        <w:t>0</w:t>
      </w:r>
      <w:r w:rsidRPr="007A0127">
        <w:rPr>
          <w:rFonts w:eastAsia="Times New Roman"/>
          <w:i/>
          <w:color w:val="auto"/>
          <w:spacing w:val="-1"/>
          <w:kern w:val="0"/>
          <w:position w:val="-1"/>
          <w:sz w:val="22"/>
          <w:szCs w:val="22"/>
          <w:lang w:val="en-US" w:eastAsia="en-US"/>
        </w:rPr>
        <w:t xml:space="preserve"> </w:t>
      </w:r>
      <w:r w:rsidRPr="007A0127">
        <w:rPr>
          <w:rFonts w:eastAsia="Times New Roman"/>
          <w:i/>
          <w:color w:val="auto"/>
          <w:kern w:val="0"/>
          <w:position w:val="-1"/>
          <w:sz w:val="22"/>
          <w:szCs w:val="22"/>
          <w:lang w:val="en-US" w:eastAsia="en-US"/>
        </w:rPr>
        <w:t>д</w:t>
      </w:r>
      <w:r w:rsidRPr="007A0127">
        <w:rPr>
          <w:rFonts w:eastAsia="Times New Roman"/>
          <w:i/>
          <w:color w:val="auto"/>
          <w:spacing w:val="1"/>
          <w:kern w:val="0"/>
          <w:position w:val="-1"/>
          <w:sz w:val="22"/>
          <w:szCs w:val="22"/>
          <w:lang w:val="en-US" w:eastAsia="en-US"/>
        </w:rPr>
        <w:t>а</w:t>
      </w:r>
      <w:r w:rsidRPr="007A0127">
        <w:rPr>
          <w:rFonts w:eastAsia="Times New Roman"/>
          <w:i/>
          <w:color w:val="auto"/>
          <w:kern w:val="0"/>
          <w:position w:val="-1"/>
          <w:sz w:val="22"/>
          <w:szCs w:val="22"/>
          <w:lang w:val="en-US" w:eastAsia="en-US"/>
        </w:rPr>
        <w:t>н</w:t>
      </w:r>
      <w:r w:rsidRPr="007A0127">
        <w:rPr>
          <w:rFonts w:eastAsia="Times New Roman"/>
          <w:i/>
          <w:color w:val="auto"/>
          <w:spacing w:val="1"/>
          <w:kern w:val="0"/>
          <w:position w:val="-1"/>
          <w:sz w:val="22"/>
          <w:szCs w:val="22"/>
          <w:lang w:val="en-US" w:eastAsia="en-US"/>
        </w:rPr>
        <w:t>а)</w:t>
      </w:r>
      <w:r w:rsidRPr="007A0127">
        <w:rPr>
          <w:rFonts w:eastAsia="Times New Roman"/>
          <w:color w:val="auto"/>
          <w:kern w:val="0"/>
          <w:position w:val="-1"/>
          <w:sz w:val="22"/>
          <w:szCs w:val="22"/>
          <w:lang w:val="en-US" w:eastAsia="en-US"/>
        </w:rPr>
        <w:t>.</w:t>
      </w:r>
    </w:p>
    <w:p w:rsidR="0025094E" w:rsidRPr="007A0127" w:rsidRDefault="0025094E" w:rsidP="001D7E3F">
      <w:pPr>
        <w:suppressAutoHyphens w:val="0"/>
        <w:spacing w:line="240" w:lineRule="auto"/>
        <w:ind w:right="-56"/>
        <w:rPr>
          <w:rFonts w:eastAsia="Times New Roman"/>
          <w:color w:val="auto"/>
          <w:kern w:val="0"/>
          <w:position w:val="-1"/>
          <w:sz w:val="22"/>
          <w:szCs w:val="22"/>
          <w:lang w:val="en-US" w:eastAsia="en-US"/>
        </w:rPr>
      </w:pPr>
    </w:p>
    <w:p w:rsidR="0025094E" w:rsidRPr="007A0127" w:rsidRDefault="0025094E" w:rsidP="001D7E3F">
      <w:pPr>
        <w:suppressAutoHyphens w:val="0"/>
        <w:spacing w:line="240" w:lineRule="auto"/>
        <w:ind w:right="-56"/>
        <w:rPr>
          <w:rFonts w:eastAsia="Times New Roman"/>
          <w:color w:val="auto"/>
          <w:kern w:val="0"/>
          <w:position w:val="-1"/>
          <w:sz w:val="22"/>
          <w:szCs w:val="22"/>
          <w:lang w:val="en-US" w:eastAsia="en-US"/>
        </w:rPr>
      </w:pPr>
    </w:p>
    <w:p w:rsidR="0025094E" w:rsidRPr="007A0127" w:rsidRDefault="00980857" w:rsidP="001D7E3F">
      <w:pPr>
        <w:suppressAutoHyphens w:val="0"/>
        <w:spacing w:line="240" w:lineRule="auto"/>
        <w:ind w:right="-56"/>
        <w:rPr>
          <w:rFonts w:eastAsia="Times New Roman"/>
          <w:color w:val="auto"/>
          <w:kern w:val="0"/>
          <w:position w:val="-1"/>
          <w:sz w:val="22"/>
          <w:szCs w:val="22"/>
          <w:lang w:val="sr-Cyrl-RS" w:eastAsia="en-US"/>
        </w:rPr>
      </w:pPr>
      <w:r w:rsidRPr="007A0127">
        <w:rPr>
          <w:rFonts w:eastAsia="Times New Roman"/>
          <w:color w:val="auto"/>
          <w:kern w:val="0"/>
          <w:position w:val="-1"/>
          <w:sz w:val="22"/>
          <w:szCs w:val="22"/>
          <w:lang w:val="sr-Cyrl-RS" w:eastAsia="en-US"/>
        </w:rPr>
        <w:t>Наручилац задржава право да одступи од процењене количине.</w:t>
      </w:r>
    </w:p>
    <w:p w:rsidR="0025094E" w:rsidRPr="007A0127" w:rsidRDefault="0025094E" w:rsidP="0025094E">
      <w:pPr>
        <w:pStyle w:val="Default"/>
        <w:rPr>
          <w:b/>
          <w:sz w:val="22"/>
          <w:szCs w:val="22"/>
        </w:rPr>
      </w:pPr>
      <w:r w:rsidRPr="007A0127">
        <w:rPr>
          <w:b/>
          <w:sz w:val="22"/>
          <w:szCs w:val="22"/>
        </w:rPr>
        <w:t xml:space="preserve">РАСПРОСТРАЊЕНОСТ МРЕЖЕ </w:t>
      </w:r>
    </w:p>
    <w:p w:rsidR="0025094E" w:rsidRPr="007A0127" w:rsidRDefault="0025094E" w:rsidP="0025094E">
      <w:pPr>
        <w:pStyle w:val="Default"/>
        <w:rPr>
          <w:b/>
          <w:sz w:val="22"/>
          <w:szCs w:val="22"/>
        </w:rPr>
      </w:pPr>
    </w:p>
    <w:p w:rsidR="0025094E" w:rsidRPr="007A0127" w:rsidRDefault="0025094E" w:rsidP="0025094E">
      <w:pPr>
        <w:pStyle w:val="Default"/>
        <w:jc w:val="both"/>
        <w:rPr>
          <w:sz w:val="22"/>
          <w:szCs w:val="22"/>
        </w:rPr>
      </w:pPr>
      <w:r w:rsidRPr="007A0127">
        <w:rPr>
          <w:sz w:val="22"/>
          <w:szCs w:val="22"/>
        </w:rPr>
        <w:lastRenderedPageBreak/>
        <w:t xml:space="preserve">Распрострањеност мреже подразумева број продајних објеката (број бензинских станица на територији Републике Србије). </w:t>
      </w:r>
    </w:p>
    <w:p w:rsidR="00980857" w:rsidRPr="007A0127" w:rsidRDefault="00980857" w:rsidP="0025094E">
      <w:pPr>
        <w:pStyle w:val="Default"/>
        <w:jc w:val="both"/>
        <w:rPr>
          <w:sz w:val="22"/>
          <w:szCs w:val="22"/>
        </w:rPr>
      </w:pPr>
    </w:p>
    <w:p w:rsidR="0025094E" w:rsidRPr="007A0127" w:rsidRDefault="0025094E" w:rsidP="0025094E">
      <w:pPr>
        <w:suppressAutoHyphens w:val="0"/>
        <w:spacing w:line="240" w:lineRule="auto"/>
        <w:ind w:right="-56"/>
        <w:jc w:val="both"/>
        <w:rPr>
          <w:bCs/>
          <w:sz w:val="22"/>
          <w:szCs w:val="22"/>
        </w:rPr>
      </w:pPr>
      <w:r w:rsidRPr="007A0127">
        <w:rPr>
          <w:bCs/>
          <w:sz w:val="22"/>
          <w:szCs w:val="22"/>
        </w:rPr>
        <w:t>Број продајних објеката ЗА ПАРТИЈУ 1 и 2 на територији Србије понуђач доказује достављањем у понуди списка продајних објеката на свом меморандуму, са седиштем (адресом), бројем телефона, именом и презименом одговорног лица за сваки продајни објекат, а за ПАРТИЈУ 3 доставља се број продајних објеката на којима се точи ТНГ. Сваки списак мора бити потписан од стране одговорног лица понуђача.</w:t>
      </w:r>
    </w:p>
    <w:p w:rsidR="00980857" w:rsidRPr="007A0127" w:rsidRDefault="00980857" w:rsidP="0025094E">
      <w:pPr>
        <w:suppressAutoHyphens w:val="0"/>
        <w:spacing w:line="240" w:lineRule="auto"/>
        <w:ind w:right="-56"/>
        <w:jc w:val="both"/>
        <w:rPr>
          <w:bCs/>
          <w:sz w:val="22"/>
          <w:szCs w:val="22"/>
        </w:rPr>
      </w:pPr>
    </w:p>
    <w:p w:rsidR="00980857" w:rsidRPr="007A0127" w:rsidRDefault="00980857" w:rsidP="0025094E">
      <w:pPr>
        <w:suppressAutoHyphens w:val="0"/>
        <w:spacing w:line="240" w:lineRule="auto"/>
        <w:ind w:right="-56"/>
        <w:jc w:val="both"/>
        <w:rPr>
          <w:bCs/>
          <w:sz w:val="22"/>
          <w:szCs w:val="22"/>
          <w:lang w:val="sr-Cyrl-RS"/>
        </w:rPr>
      </w:pPr>
      <w:r w:rsidRPr="007A0127">
        <w:rPr>
          <w:bCs/>
          <w:sz w:val="22"/>
          <w:szCs w:val="22"/>
          <w:lang w:val="sr-Cyrl-RS"/>
        </w:rPr>
        <w:t xml:space="preserve">Број продајних објеката за партију 1 и 2 _____________________ </w:t>
      </w:r>
      <w:r w:rsidRPr="007A0127">
        <w:rPr>
          <w:bCs/>
          <w:i/>
          <w:sz w:val="22"/>
          <w:szCs w:val="22"/>
          <w:lang w:val="sr-Cyrl-RS"/>
        </w:rPr>
        <w:t>(уписати)</w:t>
      </w:r>
    </w:p>
    <w:p w:rsidR="00980857" w:rsidRPr="007A0127" w:rsidRDefault="00980857" w:rsidP="0025094E">
      <w:pPr>
        <w:suppressAutoHyphens w:val="0"/>
        <w:spacing w:line="240" w:lineRule="auto"/>
        <w:ind w:right="-56"/>
        <w:jc w:val="both"/>
        <w:rPr>
          <w:bCs/>
          <w:sz w:val="22"/>
          <w:szCs w:val="22"/>
          <w:lang w:val="sr-Cyrl-RS"/>
        </w:rPr>
      </w:pPr>
    </w:p>
    <w:p w:rsidR="00980857" w:rsidRPr="007A0127" w:rsidRDefault="00980857" w:rsidP="0025094E">
      <w:pPr>
        <w:suppressAutoHyphens w:val="0"/>
        <w:spacing w:line="240" w:lineRule="auto"/>
        <w:ind w:right="-56"/>
        <w:jc w:val="both"/>
        <w:rPr>
          <w:rFonts w:eastAsia="Times New Roman"/>
          <w:i/>
          <w:color w:val="auto"/>
          <w:kern w:val="0"/>
          <w:position w:val="-1"/>
          <w:sz w:val="22"/>
          <w:szCs w:val="22"/>
          <w:lang w:val="sr-Cyrl-RS" w:eastAsia="en-US"/>
        </w:rPr>
      </w:pPr>
      <w:r w:rsidRPr="007A0127">
        <w:rPr>
          <w:bCs/>
          <w:sz w:val="22"/>
          <w:szCs w:val="22"/>
          <w:lang w:val="sr-Cyrl-RS"/>
        </w:rPr>
        <w:t xml:space="preserve">Број продајних објеката на којима се точи ТНГ___________________ </w:t>
      </w:r>
      <w:r w:rsidRPr="007A0127">
        <w:rPr>
          <w:bCs/>
          <w:i/>
          <w:sz w:val="22"/>
          <w:szCs w:val="22"/>
          <w:lang w:val="sr-Cyrl-RS"/>
        </w:rPr>
        <w:t>(уписати)</w:t>
      </w:r>
    </w:p>
    <w:p w:rsidR="00F55946" w:rsidRPr="007A0127" w:rsidRDefault="00F55946" w:rsidP="00912515">
      <w:pPr>
        <w:suppressAutoHyphens w:val="0"/>
        <w:spacing w:line="240" w:lineRule="auto"/>
        <w:ind w:right="510"/>
        <w:jc w:val="both"/>
        <w:rPr>
          <w:rFonts w:eastAsia="Times New Roman"/>
          <w:color w:val="auto"/>
          <w:kern w:val="0"/>
          <w:position w:val="-1"/>
          <w:sz w:val="22"/>
          <w:szCs w:val="22"/>
          <w:lang w:val="sr-Cyrl-RS" w:eastAsia="en-US"/>
        </w:rPr>
      </w:pPr>
    </w:p>
    <w:p w:rsidR="00980857" w:rsidRPr="007A0127" w:rsidRDefault="00980857" w:rsidP="00912515">
      <w:pPr>
        <w:suppressAutoHyphens w:val="0"/>
        <w:spacing w:line="240" w:lineRule="auto"/>
        <w:ind w:right="510"/>
        <w:jc w:val="both"/>
        <w:rPr>
          <w:rFonts w:eastAsia="Times New Roman"/>
          <w:color w:val="auto"/>
          <w:kern w:val="0"/>
          <w:position w:val="-1"/>
          <w:sz w:val="22"/>
          <w:szCs w:val="22"/>
          <w:lang w:val="sr-Cyrl-RS" w:eastAsia="en-US"/>
        </w:rPr>
      </w:pPr>
    </w:p>
    <w:p w:rsidR="00912515" w:rsidRPr="007A0127" w:rsidRDefault="00912515" w:rsidP="0025094E">
      <w:pPr>
        <w:suppressAutoHyphens w:val="0"/>
        <w:spacing w:line="240" w:lineRule="auto"/>
        <w:ind w:right="510"/>
        <w:jc w:val="both"/>
        <w:rPr>
          <w:rFonts w:eastAsia="Times New Roman"/>
          <w:i/>
          <w:color w:val="auto"/>
          <w:kern w:val="0"/>
          <w:sz w:val="22"/>
          <w:szCs w:val="22"/>
          <w:lang w:val="sr-Cyrl-RS" w:eastAsia="en-US"/>
        </w:rPr>
      </w:pPr>
      <w:r w:rsidRPr="007A0127">
        <w:rPr>
          <w:rFonts w:eastAsia="Times New Roman"/>
          <w:b/>
          <w:color w:val="auto"/>
          <w:kern w:val="0"/>
          <w:sz w:val="22"/>
          <w:szCs w:val="22"/>
          <w:lang w:val="en-US" w:eastAsia="en-US"/>
        </w:rPr>
        <w:t>На</w:t>
      </w:r>
      <w:r w:rsidRPr="007A0127">
        <w:rPr>
          <w:rFonts w:eastAsia="Times New Roman"/>
          <w:b/>
          <w:color w:val="auto"/>
          <w:spacing w:val="1"/>
          <w:kern w:val="0"/>
          <w:sz w:val="22"/>
          <w:szCs w:val="22"/>
          <w:lang w:val="en-US" w:eastAsia="en-US"/>
        </w:rPr>
        <w:t>п</w:t>
      </w:r>
      <w:r w:rsidRPr="007A0127">
        <w:rPr>
          <w:rFonts w:eastAsia="Times New Roman"/>
          <w:b/>
          <w:color w:val="auto"/>
          <w:kern w:val="0"/>
          <w:sz w:val="22"/>
          <w:szCs w:val="22"/>
          <w:lang w:val="en-US" w:eastAsia="en-US"/>
        </w:rPr>
        <w:t>ом</w:t>
      </w:r>
      <w:r w:rsidRPr="007A0127">
        <w:rPr>
          <w:rFonts w:eastAsia="Times New Roman"/>
          <w:b/>
          <w:color w:val="auto"/>
          <w:spacing w:val="-1"/>
          <w:kern w:val="0"/>
          <w:sz w:val="22"/>
          <w:szCs w:val="22"/>
          <w:lang w:val="en-US" w:eastAsia="en-US"/>
        </w:rPr>
        <w:t>е</w:t>
      </w:r>
      <w:r w:rsidRPr="007A0127">
        <w:rPr>
          <w:rFonts w:eastAsia="Times New Roman"/>
          <w:b/>
          <w:color w:val="auto"/>
          <w:spacing w:val="1"/>
          <w:kern w:val="0"/>
          <w:sz w:val="22"/>
          <w:szCs w:val="22"/>
          <w:lang w:val="en-US" w:eastAsia="en-US"/>
        </w:rPr>
        <w:t>н</w:t>
      </w:r>
      <w:r w:rsidRPr="007A0127">
        <w:rPr>
          <w:rFonts w:eastAsia="Times New Roman"/>
          <w:b/>
          <w:color w:val="auto"/>
          <w:spacing w:val="-1"/>
          <w:kern w:val="0"/>
          <w:sz w:val="22"/>
          <w:szCs w:val="22"/>
          <w:lang w:val="en-US" w:eastAsia="en-US"/>
        </w:rPr>
        <w:t>е</w:t>
      </w:r>
      <w:r w:rsidRPr="007A0127">
        <w:rPr>
          <w:rFonts w:eastAsia="Times New Roman"/>
          <w:b/>
          <w:color w:val="auto"/>
          <w:kern w:val="0"/>
          <w:sz w:val="22"/>
          <w:szCs w:val="22"/>
          <w:lang w:val="sr-Cyrl-RS" w:eastAsia="en-US"/>
        </w:rPr>
        <w:t xml:space="preserve">: </w:t>
      </w:r>
      <w:r w:rsidRPr="007A0127">
        <w:rPr>
          <w:rFonts w:eastAsia="Times New Roman"/>
          <w:i/>
          <w:color w:val="auto"/>
          <w:kern w:val="0"/>
          <w:sz w:val="22"/>
          <w:szCs w:val="22"/>
          <w:lang w:val="en-US" w:eastAsia="en-US"/>
        </w:rPr>
        <w:t>О</w:t>
      </w:r>
      <w:r w:rsidRPr="007A0127">
        <w:rPr>
          <w:rFonts w:eastAsia="Times New Roman"/>
          <w:i/>
          <w:color w:val="auto"/>
          <w:spacing w:val="-1"/>
          <w:kern w:val="0"/>
          <w:sz w:val="22"/>
          <w:szCs w:val="22"/>
          <w:lang w:val="en-US" w:eastAsia="en-US"/>
        </w:rPr>
        <w:t>б</w:t>
      </w:r>
      <w:r w:rsidRPr="007A0127">
        <w:rPr>
          <w:rFonts w:eastAsia="Times New Roman"/>
          <w:i/>
          <w:color w:val="auto"/>
          <w:kern w:val="0"/>
          <w:sz w:val="22"/>
          <w:szCs w:val="22"/>
          <w:lang w:val="en-US" w:eastAsia="en-US"/>
        </w:rPr>
        <w:t>разац</w:t>
      </w:r>
      <w:r w:rsidRPr="007A0127">
        <w:rPr>
          <w:rFonts w:eastAsia="Times New Roman"/>
          <w:i/>
          <w:color w:val="auto"/>
          <w:spacing w:val="7"/>
          <w:kern w:val="0"/>
          <w:sz w:val="22"/>
          <w:szCs w:val="22"/>
          <w:lang w:val="en-US" w:eastAsia="en-US"/>
        </w:rPr>
        <w:t xml:space="preserve"> </w:t>
      </w:r>
      <w:r w:rsidRPr="007A0127">
        <w:rPr>
          <w:rFonts w:eastAsia="Times New Roman"/>
          <w:i/>
          <w:color w:val="auto"/>
          <w:kern w:val="0"/>
          <w:sz w:val="22"/>
          <w:szCs w:val="22"/>
          <w:lang w:val="en-US" w:eastAsia="en-US"/>
        </w:rPr>
        <w:t>по</w:t>
      </w:r>
      <w:r w:rsidRPr="007A0127">
        <w:rPr>
          <w:rFonts w:eastAsia="Times New Roman"/>
          <w:i/>
          <w:color w:val="auto"/>
          <w:spacing w:val="1"/>
          <w:kern w:val="0"/>
          <w:sz w:val="22"/>
          <w:szCs w:val="22"/>
          <w:lang w:val="en-US" w:eastAsia="en-US"/>
        </w:rPr>
        <w:t>н</w:t>
      </w:r>
      <w:r w:rsidRPr="007A0127">
        <w:rPr>
          <w:rFonts w:eastAsia="Times New Roman"/>
          <w:i/>
          <w:color w:val="auto"/>
          <w:spacing w:val="-1"/>
          <w:kern w:val="0"/>
          <w:sz w:val="22"/>
          <w:szCs w:val="22"/>
          <w:lang w:val="en-US" w:eastAsia="en-US"/>
        </w:rPr>
        <w:t>у</w:t>
      </w:r>
      <w:r w:rsidRPr="007A0127">
        <w:rPr>
          <w:rFonts w:eastAsia="Times New Roman"/>
          <w:i/>
          <w:color w:val="auto"/>
          <w:spacing w:val="1"/>
          <w:kern w:val="0"/>
          <w:sz w:val="22"/>
          <w:szCs w:val="22"/>
          <w:lang w:val="en-US" w:eastAsia="en-US"/>
        </w:rPr>
        <w:t>д</w:t>
      </w:r>
      <w:r w:rsidRPr="007A0127">
        <w:rPr>
          <w:rFonts w:eastAsia="Times New Roman"/>
          <w:i/>
          <w:color w:val="auto"/>
          <w:kern w:val="0"/>
          <w:sz w:val="22"/>
          <w:szCs w:val="22"/>
          <w:lang w:val="en-US" w:eastAsia="en-US"/>
        </w:rPr>
        <w:t>е</w:t>
      </w:r>
      <w:r w:rsidRPr="007A0127">
        <w:rPr>
          <w:rFonts w:eastAsia="Times New Roman"/>
          <w:i/>
          <w:color w:val="auto"/>
          <w:spacing w:val="6"/>
          <w:kern w:val="0"/>
          <w:sz w:val="22"/>
          <w:szCs w:val="22"/>
          <w:lang w:val="en-US" w:eastAsia="en-US"/>
        </w:rPr>
        <w:t xml:space="preserve"> </w:t>
      </w:r>
      <w:r w:rsidRPr="007A0127">
        <w:rPr>
          <w:rFonts w:eastAsia="Times New Roman"/>
          <w:i/>
          <w:color w:val="auto"/>
          <w:kern w:val="0"/>
          <w:sz w:val="22"/>
          <w:szCs w:val="22"/>
          <w:lang w:val="en-US" w:eastAsia="en-US"/>
        </w:rPr>
        <w:t>по</w:t>
      </w:r>
      <w:r w:rsidRPr="007A0127">
        <w:rPr>
          <w:rFonts w:eastAsia="Times New Roman"/>
          <w:i/>
          <w:color w:val="auto"/>
          <w:spacing w:val="1"/>
          <w:kern w:val="0"/>
          <w:sz w:val="22"/>
          <w:szCs w:val="22"/>
          <w:lang w:val="en-US" w:eastAsia="en-US"/>
        </w:rPr>
        <w:t>н</w:t>
      </w:r>
      <w:r w:rsidRPr="007A0127">
        <w:rPr>
          <w:rFonts w:eastAsia="Times New Roman"/>
          <w:i/>
          <w:color w:val="auto"/>
          <w:spacing w:val="-1"/>
          <w:kern w:val="0"/>
          <w:sz w:val="22"/>
          <w:szCs w:val="22"/>
          <w:lang w:val="en-US" w:eastAsia="en-US"/>
        </w:rPr>
        <w:t>у</w:t>
      </w:r>
      <w:r w:rsidRPr="007A0127">
        <w:rPr>
          <w:rFonts w:eastAsia="Times New Roman"/>
          <w:i/>
          <w:color w:val="auto"/>
          <w:kern w:val="0"/>
          <w:sz w:val="22"/>
          <w:szCs w:val="22"/>
          <w:lang w:val="en-US" w:eastAsia="en-US"/>
        </w:rPr>
        <w:t>ђ</w:t>
      </w:r>
      <w:r w:rsidRPr="007A0127">
        <w:rPr>
          <w:rFonts w:eastAsia="Times New Roman"/>
          <w:i/>
          <w:color w:val="auto"/>
          <w:spacing w:val="2"/>
          <w:kern w:val="0"/>
          <w:sz w:val="22"/>
          <w:szCs w:val="22"/>
          <w:lang w:val="en-US" w:eastAsia="en-US"/>
        </w:rPr>
        <w:t>а</w:t>
      </w:r>
      <w:r w:rsidRPr="007A0127">
        <w:rPr>
          <w:rFonts w:eastAsia="Times New Roman"/>
          <w:i/>
          <w:color w:val="auto"/>
          <w:kern w:val="0"/>
          <w:sz w:val="22"/>
          <w:szCs w:val="22"/>
          <w:lang w:val="en-US" w:eastAsia="en-US"/>
        </w:rPr>
        <w:t>ч</w:t>
      </w:r>
      <w:r w:rsidRPr="007A0127">
        <w:rPr>
          <w:rFonts w:eastAsia="Times New Roman"/>
          <w:i/>
          <w:color w:val="auto"/>
          <w:spacing w:val="7"/>
          <w:kern w:val="0"/>
          <w:sz w:val="22"/>
          <w:szCs w:val="22"/>
          <w:lang w:val="en-US" w:eastAsia="en-US"/>
        </w:rPr>
        <w:t xml:space="preserve"> </w:t>
      </w:r>
      <w:r w:rsidRPr="007A0127">
        <w:rPr>
          <w:rFonts w:eastAsia="Times New Roman"/>
          <w:i/>
          <w:color w:val="auto"/>
          <w:kern w:val="0"/>
          <w:sz w:val="22"/>
          <w:szCs w:val="22"/>
          <w:lang w:val="en-US" w:eastAsia="en-US"/>
        </w:rPr>
        <w:t>мора</w:t>
      </w:r>
      <w:r w:rsidRPr="007A0127">
        <w:rPr>
          <w:rFonts w:eastAsia="Times New Roman"/>
          <w:i/>
          <w:color w:val="auto"/>
          <w:spacing w:val="7"/>
          <w:kern w:val="0"/>
          <w:sz w:val="22"/>
          <w:szCs w:val="22"/>
          <w:lang w:val="en-US" w:eastAsia="en-US"/>
        </w:rPr>
        <w:t xml:space="preserve"> </w:t>
      </w:r>
      <w:r w:rsidRPr="007A0127">
        <w:rPr>
          <w:rFonts w:eastAsia="Times New Roman"/>
          <w:i/>
          <w:color w:val="auto"/>
          <w:spacing w:val="1"/>
          <w:kern w:val="0"/>
          <w:sz w:val="22"/>
          <w:szCs w:val="22"/>
          <w:lang w:val="en-US" w:eastAsia="en-US"/>
        </w:rPr>
        <w:t>д</w:t>
      </w:r>
      <w:r w:rsidRPr="007A0127">
        <w:rPr>
          <w:rFonts w:eastAsia="Times New Roman"/>
          <w:i/>
          <w:color w:val="auto"/>
          <w:kern w:val="0"/>
          <w:sz w:val="22"/>
          <w:szCs w:val="22"/>
          <w:lang w:val="en-US" w:eastAsia="en-US"/>
        </w:rPr>
        <w:t>а</w:t>
      </w:r>
      <w:r w:rsidRPr="007A0127">
        <w:rPr>
          <w:rFonts w:eastAsia="Times New Roman"/>
          <w:i/>
          <w:color w:val="auto"/>
          <w:spacing w:val="7"/>
          <w:kern w:val="0"/>
          <w:sz w:val="22"/>
          <w:szCs w:val="22"/>
          <w:lang w:val="en-US" w:eastAsia="en-US"/>
        </w:rPr>
        <w:t xml:space="preserve"> </w:t>
      </w:r>
      <w:r w:rsidRPr="007A0127">
        <w:rPr>
          <w:rFonts w:eastAsia="Times New Roman"/>
          <w:i/>
          <w:color w:val="auto"/>
          <w:kern w:val="0"/>
          <w:sz w:val="22"/>
          <w:szCs w:val="22"/>
          <w:lang w:val="en-US" w:eastAsia="en-US"/>
        </w:rPr>
        <w:t>поп</w:t>
      </w:r>
      <w:r w:rsidRPr="007A0127">
        <w:rPr>
          <w:rFonts w:eastAsia="Times New Roman"/>
          <w:i/>
          <w:color w:val="auto"/>
          <w:spacing w:val="-1"/>
          <w:kern w:val="0"/>
          <w:sz w:val="22"/>
          <w:szCs w:val="22"/>
          <w:lang w:val="en-US" w:eastAsia="en-US"/>
        </w:rPr>
        <w:t>у</w:t>
      </w:r>
      <w:r w:rsidRPr="007A0127">
        <w:rPr>
          <w:rFonts w:eastAsia="Times New Roman"/>
          <w:i/>
          <w:color w:val="auto"/>
          <w:spacing w:val="1"/>
          <w:kern w:val="0"/>
          <w:sz w:val="22"/>
          <w:szCs w:val="22"/>
          <w:lang w:val="en-US" w:eastAsia="en-US"/>
        </w:rPr>
        <w:t>н</w:t>
      </w:r>
      <w:r w:rsidR="0088336E">
        <w:rPr>
          <w:rFonts w:eastAsia="Times New Roman"/>
          <w:i/>
          <w:color w:val="auto"/>
          <w:kern w:val="0"/>
          <w:sz w:val="22"/>
          <w:szCs w:val="22"/>
          <w:lang w:val="en-US" w:eastAsia="en-US"/>
        </w:rPr>
        <w:t>и и</w:t>
      </w:r>
      <w:r w:rsidRPr="007A0127">
        <w:rPr>
          <w:rFonts w:eastAsia="Times New Roman"/>
          <w:i/>
          <w:color w:val="auto"/>
          <w:spacing w:val="7"/>
          <w:kern w:val="0"/>
          <w:sz w:val="22"/>
          <w:szCs w:val="22"/>
          <w:lang w:val="en-US" w:eastAsia="en-US"/>
        </w:rPr>
        <w:t xml:space="preserve"> </w:t>
      </w:r>
      <w:r w:rsidRPr="007A0127">
        <w:rPr>
          <w:rFonts w:eastAsia="Times New Roman"/>
          <w:i/>
          <w:color w:val="auto"/>
          <w:kern w:val="0"/>
          <w:sz w:val="22"/>
          <w:szCs w:val="22"/>
          <w:lang w:val="en-US" w:eastAsia="en-US"/>
        </w:rPr>
        <w:t>потпи</w:t>
      </w:r>
      <w:r w:rsidRPr="007A0127">
        <w:rPr>
          <w:rFonts w:eastAsia="Times New Roman"/>
          <w:i/>
          <w:color w:val="auto"/>
          <w:spacing w:val="-2"/>
          <w:kern w:val="0"/>
          <w:sz w:val="22"/>
          <w:szCs w:val="22"/>
          <w:lang w:val="en-US" w:eastAsia="en-US"/>
        </w:rPr>
        <w:t>ш</w:t>
      </w:r>
      <w:r w:rsidRPr="007A0127">
        <w:rPr>
          <w:rFonts w:eastAsia="Times New Roman"/>
          <w:i/>
          <w:color w:val="auto"/>
          <w:kern w:val="0"/>
          <w:sz w:val="22"/>
          <w:szCs w:val="22"/>
          <w:lang w:val="en-US" w:eastAsia="en-US"/>
        </w:rPr>
        <w:t>е,</w:t>
      </w:r>
      <w:r w:rsidRPr="007A0127">
        <w:rPr>
          <w:rFonts w:eastAsia="Times New Roman"/>
          <w:i/>
          <w:color w:val="auto"/>
          <w:spacing w:val="7"/>
          <w:kern w:val="0"/>
          <w:sz w:val="22"/>
          <w:szCs w:val="22"/>
          <w:lang w:val="en-US" w:eastAsia="en-US"/>
        </w:rPr>
        <w:t xml:space="preserve"> </w:t>
      </w:r>
      <w:r w:rsidRPr="007A0127">
        <w:rPr>
          <w:rFonts w:eastAsia="Times New Roman"/>
          <w:i/>
          <w:color w:val="auto"/>
          <w:spacing w:val="3"/>
          <w:kern w:val="0"/>
          <w:sz w:val="22"/>
          <w:szCs w:val="22"/>
          <w:lang w:val="en-US" w:eastAsia="en-US"/>
        </w:rPr>
        <w:t>ч</w:t>
      </w:r>
      <w:r w:rsidRPr="007A0127">
        <w:rPr>
          <w:rFonts w:eastAsia="Times New Roman"/>
          <w:i/>
          <w:color w:val="auto"/>
          <w:kern w:val="0"/>
          <w:sz w:val="22"/>
          <w:szCs w:val="22"/>
          <w:lang w:val="en-US" w:eastAsia="en-US"/>
        </w:rPr>
        <w:t>име</w:t>
      </w:r>
      <w:r w:rsidRPr="007A0127">
        <w:rPr>
          <w:rFonts w:eastAsia="Times New Roman"/>
          <w:i/>
          <w:color w:val="auto"/>
          <w:spacing w:val="6"/>
          <w:kern w:val="0"/>
          <w:sz w:val="22"/>
          <w:szCs w:val="22"/>
          <w:lang w:val="en-US" w:eastAsia="en-US"/>
        </w:rPr>
        <w:t xml:space="preserve"> </w:t>
      </w:r>
      <w:r w:rsidRPr="007A0127">
        <w:rPr>
          <w:rFonts w:eastAsia="Times New Roman"/>
          <w:i/>
          <w:color w:val="auto"/>
          <w:kern w:val="0"/>
          <w:sz w:val="22"/>
          <w:szCs w:val="22"/>
          <w:lang w:val="en-US" w:eastAsia="en-US"/>
        </w:rPr>
        <w:t>пот</w:t>
      </w:r>
      <w:r w:rsidRPr="007A0127">
        <w:rPr>
          <w:rFonts w:eastAsia="Times New Roman"/>
          <w:i/>
          <w:color w:val="auto"/>
          <w:spacing w:val="-1"/>
          <w:kern w:val="0"/>
          <w:sz w:val="22"/>
          <w:szCs w:val="22"/>
          <w:lang w:val="en-US" w:eastAsia="en-US"/>
        </w:rPr>
        <w:t>в</w:t>
      </w:r>
      <w:r w:rsidRPr="007A0127">
        <w:rPr>
          <w:rFonts w:eastAsia="Times New Roman"/>
          <w:i/>
          <w:color w:val="auto"/>
          <w:kern w:val="0"/>
          <w:sz w:val="22"/>
          <w:szCs w:val="22"/>
          <w:lang w:val="en-US" w:eastAsia="en-US"/>
        </w:rPr>
        <w:t>рђује</w:t>
      </w:r>
      <w:r w:rsidRPr="007A0127">
        <w:rPr>
          <w:rFonts w:eastAsia="Times New Roman"/>
          <w:i/>
          <w:color w:val="auto"/>
          <w:spacing w:val="6"/>
          <w:kern w:val="0"/>
          <w:sz w:val="22"/>
          <w:szCs w:val="22"/>
          <w:lang w:val="en-US" w:eastAsia="en-US"/>
        </w:rPr>
        <w:t xml:space="preserve"> </w:t>
      </w:r>
      <w:r w:rsidRPr="007A0127">
        <w:rPr>
          <w:rFonts w:eastAsia="Times New Roman"/>
          <w:i/>
          <w:color w:val="auto"/>
          <w:spacing w:val="1"/>
          <w:kern w:val="0"/>
          <w:sz w:val="22"/>
          <w:szCs w:val="22"/>
          <w:lang w:val="en-US" w:eastAsia="en-US"/>
        </w:rPr>
        <w:t>д</w:t>
      </w:r>
      <w:r w:rsidRPr="007A0127">
        <w:rPr>
          <w:rFonts w:eastAsia="Times New Roman"/>
          <w:i/>
          <w:color w:val="auto"/>
          <w:kern w:val="0"/>
          <w:sz w:val="22"/>
          <w:szCs w:val="22"/>
          <w:lang w:val="en-US" w:eastAsia="en-US"/>
        </w:rPr>
        <w:t>а</w:t>
      </w:r>
      <w:r w:rsidRPr="007A0127">
        <w:rPr>
          <w:rFonts w:eastAsia="Times New Roman"/>
          <w:color w:val="auto"/>
          <w:kern w:val="0"/>
          <w:sz w:val="22"/>
          <w:szCs w:val="22"/>
          <w:lang w:val="sr-Cyrl-RS" w:eastAsia="en-US"/>
        </w:rPr>
        <w:t xml:space="preserve"> </w:t>
      </w:r>
      <w:r w:rsidRPr="007A0127">
        <w:rPr>
          <w:rFonts w:eastAsia="Times New Roman"/>
          <w:i/>
          <w:color w:val="auto"/>
          <w:spacing w:val="-1"/>
          <w:kern w:val="0"/>
          <w:sz w:val="22"/>
          <w:szCs w:val="22"/>
          <w:lang w:val="en-US" w:eastAsia="en-US"/>
        </w:rPr>
        <w:t>с</w:t>
      </w:r>
      <w:r w:rsidRPr="007A0127">
        <w:rPr>
          <w:rFonts w:eastAsia="Times New Roman"/>
          <w:i/>
          <w:color w:val="auto"/>
          <w:kern w:val="0"/>
          <w:sz w:val="22"/>
          <w:szCs w:val="22"/>
          <w:lang w:val="en-US" w:eastAsia="en-US"/>
        </w:rPr>
        <w:t>у</w:t>
      </w:r>
      <w:r w:rsidRPr="007A0127">
        <w:rPr>
          <w:rFonts w:eastAsia="Times New Roman"/>
          <w:i/>
          <w:color w:val="auto"/>
          <w:spacing w:val="-1"/>
          <w:kern w:val="0"/>
          <w:sz w:val="22"/>
          <w:szCs w:val="22"/>
          <w:lang w:val="en-US" w:eastAsia="en-US"/>
        </w:rPr>
        <w:t xml:space="preserve"> </w:t>
      </w:r>
      <w:r w:rsidRPr="007A0127">
        <w:rPr>
          <w:rFonts w:eastAsia="Times New Roman"/>
          <w:i/>
          <w:color w:val="auto"/>
          <w:kern w:val="0"/>
          <w:sz w:val="22"/>
          <w:szCs w:val="22"/>
          <w:lang w:val="en-US" w:eastAsia="en-US"/>
        </w:rPr>
        <w:t>тач</w:t>
      </w:r>
      <w:r w:rsidRPr="007A0127">
        <w:rPr>
          <w:rFonts w:eastAsia="Times New Roman"/>
          <w:i/>
          <w:color w:val="auto"/>
          <w:spacing w:val="1"/>
          <w:kern w:val="0"/>
          <w:sz w:val="22"/>
          <w:szCs w:val="22"/>
          <w:lang w:val="en-US" w:eastAsia="en-US"/>
        </w:rPr>
        <w:t>н</w:t>
      </w:r>
      <w:r w:rsidRPr="007A0127">
        <w:rPr>
          <w:rFonts w:eastAsia="Times New Roman"/>
          <w:i/>
          <w:color w:val="auto"/>
          <w:kern w:val="0"/>
          <w:sz w:val="22"/>
          <w:szCs w:val="22"/>
          <w:lang w:val="en-US" w:eastAsia="en-US"/>
        </w:rPr>
        <w:t>и по</w:t>
      </w:r>
      <w:r w:rsidRPr="007A0127">
        <w:rPr>
          <w:rFonts w:eastAsia="Times New Roman"/>
          <w:i/>
          <w:color w:val="auto"/>
          <w:spacing w:val="1"/>
          <w:kern w:val="0"/>
          <w:sz w:val="22"/>
          <w:szCs w:val="22"/>
          <w:lang w:val="en-US" w:eastAsia="en-US"/>
        </w:rPr>
        <w:t>д</w:t>
      </w:r>
      <w:r w:rsidRPr="007A0127">
        <w:rPr>
          <w:rFonts w:eastAsia="Times New Roman"/>
          <w:i/>
          <w:color w:val="auto"/>
          <w:kern w:val="0"/>
          <w:sz w:val="22"/>
          <w:szCs w:val="22"/>
          <w:lang w:val="en-US" w:eastAsia="en-US"/>
        </w:rPr>
        <w:t>аци ко</w:t>
      </w:r>
      <w:r w:rsidRPr="007A0127">
        <w:rPr>
          <w:rFonts w:eastAsia="Times New Roman"/>
          <w:i/>
          <w:color w:val="auto"/>
          <w:spacing w:val="1"/>
          <w:kern w:val="0"/>
          <w:sz w:val="22"/>
          <w:szCs w:val="22"/>
          <w:lang w:val="en-US" w:eastAsia="en-US"/>
        </w:rPr>
        <w:t>ј</w:t>
      </w:r>
      <w:r w:rsidRPr="007A0127">
        <w:rPr>
          <w:rFonts w:eastAsia="Times New Roman"/>
          <w:i/>
          <w:color w:val="auto"/>
          <w:kern w:val="0"/>
          <w:sz w:val="22"/>
          <w:szCs w:val="22"/>
          <w:lang w:val="en-US" w:eastAsia="en-US"/>
        </w:rPr>
        <w:t xml:space="preserve">и </w:t>
      </w:r>
      <w:r w:rsidRPr="007A0127">
        <w:rPr>
          <w:rFonts w:eastAsia="Times New Roman"/>
          <w:i/>
          <w:color w:val="auto"/>
          <w:spacing w:val="-1"/>
          <w:kern w:val="0"/>
          <w:sz w:val="22"/>
          <w:szCs w:val="22"/>
          <w:lang w:val="en-US" w:eastAsia="en-US"/>
        </w:rPr>
        <w:t>с</w:t>
      </w:r>
      <w:r w:rsidRPr="007A0127">
        <w:rPr>
          <w:rFonts w:eastAsia="Times New Roman"/>
          <w:i/>
          <w:color w:val="auto"/>
          <w:kern w:val="0"/>
          <w:sz w:val="22"/>
          <w:szCs w:val="22"/>
          <w:lang w:val="en-US" w:eastAsia="en-US"/>
        </w:rPr>
        <w:t>у</w:t>
      </w:r>
      <w:r w:rsidRPr="007A0127">
        <w:rPr>
          <w:rFonts w:eastAsia="Times New Roman"/>
          <w:i/>
          <w:color w:val="auto"/>
          <w:spacing w:val="-1"/>
          <w:kern w:val="0"/>
          <w:sz w:val="22"/>
          <w:szCs w:val="22"/>
          <w:lang w:val="en-US" w:eastAsia="en-US"/>
        </w:rPr>
        <w:t xml:space="preserve"> </w:t>
      </w:r>
      <w:r w:rsidRPr="007A0127">
        <w:rPr>
          <w:rFonts w:eastAsia="Times New Roman"/>
          <w:i/>
          <w:color w:val="auto"/>
          <w:kern w:val="0"/>
          <w:sz w:val="22"/>
          <w:szCs w:val="22"/>
          <w:lang w:val="en-US" w:eastAsia="en-US"/>
        </w:rPr>
        <w:t>у</w:t>
      </w:r>
      <w:r w:rsidRPr="007A0127">
        <w:rPr>
          <w:rFonts w:eastAsia="Times New Roman"/>
          <w:i/>
          <w:color w:val="auto"/>
          <w:spacing w:val="-1"/>
          <w:kern w:val="0"/>
          <w:sz w:val="22"/>
          <w:szCs w:val="22"/>
          <w:lang w:val="en-US" w:eastAsia="en-US"/>
        </w:rPr>
        <w:t xml:space="preserve"> </w:t>
      </w:r>
      <w:r w:rsidRPr="007A0127">
        <w:rPr>
          <w:rFonts w:eastAsia="Times New Roman"/>
          <w:i/>
          <w:color w:val="auto"/>
          <w:kern w:val="0"/>
          <w:sz w:val="22"/>
          <w:szCs w:val="22"/>
          <w:lang w:val="en-US" w:eastAsia="en-US"/>
        </w:rPr>
        <w:t>о</w:t>
      </w:r>
      <w:r w:rsidRPr="007A0127">
        <w:rPr>
          <w:rFonts w:eastAsia="Times New Roman"/>
          <w:i/>
          <w:color w:val="auto"/>
          <w:spacing w:val="-1"/>
          <w:kern w:val="0"/>
          <w:sz w:val="22"/>
          <w:szCs w:val="22"/>
          <w:lang w:val="en-US" w:eastAsia="en-US"/>
        </w:rPr>
        <w:t>б</w:t>
      </w:r>
      <w:r w:rsidRPr="007A0127">
        <w:rPr>
          <w:rFonts w:eastAsia="Times New Roman"/>
          <w:i/>
          <w:color w:val="auto"/>
          <w:kern w:val="0"/>
          <w:sz w:val="22"/>
          <w:szCs w:val="22"/>
          <w:lang w:val="en-US" w:eastAsia="en-US"/>
        </w:rPr>
        <w:t>ра</w:t>
      </w:r>
      <w:r w:rsidRPr="007A0127">
        <w:rPr>
          <w:rFonts w:eastAsia="Times New Roman"/>
          <w:i/>
          <w:color w:val="auto"/>
          <w:spacing w:val="-1"/>
          <w:kern w:val="0"/>
          <w:sz w:val="22"/>
          <w:szCs w:val="22"/>
          <w:lang w:val="en-US" w:eastAsia="en-US"/>
        </w:rPr>
        <w:t>с</w:t>
      </w:r>
      <w:r w:rsidRPr="007A0127">
        <w:rPr>
          <w:rFonts w:eastAsia="Times New Roman"/>
          <w:i/>
          <w:color w:val="auto"/>
          <w:kern w:val="0"/>
          <w:sz w:val="22"/>
          <w:szCs w:val="22"/>
          <w:lang w:val="en-US" w:eastAsia="en-US"/>
        </w:rPr>
        <w:t>цу</w:t>
      </w:r>
      <w:r w:rsidRPr="007A0127">
        <w:rPr>
          <w:rFonts w:eastAsia="Times New Roman"/>
          <w:i/>
          <w:color w:val="auto"/>
          <w:spacing w:val="-1"/>
          <w:kern w:val="0"/>
          <w:sz w:val="22"/>
          <w:szCs w:val="22"/>
          <w:lang w:val="en-US" w:eastAsia="en-US"/>
        </w:rPr>
        <w:t xml:space="preserve"> </w:t>
      </w:r>
      <w:r w:rsidRPr="007A0127">
        <w:rPr>
          <w:rFonts w:eastAsia="Times New Roman"/>
          <w:i/>
          <w:color w:val="auto"/>
          <w:kern w:val="0"/>
          <w:sz w:val="22"/>
          <w:szCs w:val="22"/>
          <w:lang w:val="en-US" w:eastAsia="en-US"/>
        </w:rPr>
        <w:t>по</w:t>
      </w:r>
      <w:r w:rsidRPr="007A0127">
        <w:rPr>
          <w:rFonts w:eastAsia="Times New Roman"/>
          <w:i/>
          <w:color w:val="auto"/>
          <w:spacing w:val="1"/>
          <w:kern w:val="0"/>
          <w:sz w:val="22"/>
          <w:szCs w:val="22"/>
          <w:lang w:val="en-US" w:eastAsia="en-US"/>
        </w:rPr>
        <w:t>н</w:t>
      </w:r>
      <w:r w:rsidRPr="007A0127">
        <w:rPr>
          <w:rFonts w:eastAsia="Times New Roman"/>
          <w:i/>
          <w:color w:val="auto"/>
          <w:spacing w:val="-1"/>
          <w:kern w:val="0"/>
          <w:sz w:val="22"/>
          <w:szCs w:val="22"/>
          <w:lang w:val="en-US" w:eastAsia="en-US"/>
        </w:rPr>
        <w:t>у</w:t>
      </w:r>
      <w:r w:rsidRPr="007A0127">
        <w:rPr>
          <w:rFonts w:eastAsia="Times New Roman"/>
          <w:i/>
          <w:color w:val="auto"/>
          <w:spacing w:val="1"/>
          <w:kern w:val="0"/>
          <w:sz w:val="22"/>
          <w:szCs w:val="22"/>
          <w:lang w:val="en-US" w:eastAsia="en-US"/>
        </w:rPr>
        <w:t>д</w:t>
      </w:r>
      <w:r w:rsidRPr="007A0127">
        <w:rPr>
          <w:rFonts w:eastAsia="Times New Roman"/>
          <w:i/>
          <w:color w:val="auto"/>
          <w:kern w:val="0"/>
          <w:sz w:val="22"/>
          <w:szCs w:val="22"/>
          <w:lang w:val="en-US" w:eastAsia="en-US"/>
        </w:rPr>
        <w:t>е</w:t>
      </w:r>
      <w:r w:rsidRPr="007A0127">
        <w:rPr>
          <w:rFonts w:eastAsia="Times New Roman"/>
          <w:i/>
          <w:color w:val="auto"/>
          <w:spacing w:val="-1"/>
          <w:kern w:val="0"/>
          <w:sz w:val="22"/>
          <w:szCs w:val="22"/>
          <w:lang w:val="en-US" w:eastAsia="en-US"/>
        </w:rPr>
        <w:t xml:space="preserve"> </w:t>
      </w:r>
      <w:r w:rsidRPr="007A0127">
        <w:rPr>
          <w:rFonts w:eastAsia="Times New Roman"/>
          <w:i/>
          <w:color w:val="auto"/>
          <w:spacing w:val="1"/>
          <w:kern w:val="0"/>
          <w:sz w:val="22"/>
          <w:szCs w:val="22"/>
          <w:lang w:val="en-US" w:eastAsia="en-US"/>
        </w:rPr>
        <w:t>н</w:t>
      </w:r>
      <w:r w:rsidRPr="007A0127">
        <w:rPr>
          <w:rFonts w:eastAsia="Times New Roman"/>
          <w:i/>
          <w:color w:val="auto"/>
          <w:spacing w:val="2"/>
          <w:kern w:val="0"/>
          <w:sz w:val="22"/>
          <w:szCs w:val="22"/>
          <w:lang w:val="en-US" w:eastAsia="en-US"/>
        </w:rPr>
        <w:t>а</w:t>
      </w:r>
      <w:r w:rsidRPr="007A0127">
        <w:rPr>
          <w:rFonts w:eastAsia="Times New Roman"/>
          <w:i/>
          <w:color w:val="auto"/>
          <w:spacing w:val="-1"/>
          <w:kern w:val="0"/>
          <w:sz w:val="22"/>
          <w:szCs w:val="22"/>
          <w:lang w:val="en-US" w:eastAsia="en-US"/>
        </w:rPr>
        <w:t>ве</w:t>
      </w:r>
      <w:r w:rsidRPr="007A0127">
        <w:rPr>
          <w:rFonts w:eastAsia="Times New Roman"/>
          <w:i/>
          <w:color w:val="auto"/>
          <w:spacing w:val="1"/>
          <w:kern w:val="0"/>
          <w:sz w:val="22"/>
          <w:szCs w:val="22"/>
          <w:lang w:val="en-US" w:eastAsia="en-US"/>
        </w:rPr>
        <w:t>д</w:t>
      </w:r>
      <w:r w:rsidRPr="007A0127">
        <w:rPr>
          <w:rFonts w:eastAsia="Times New Roman"/>
          <w:i/>
          <w:color w:val="auto"/>
          <w:spacing w:val="-1"/>
          <w:kern w:val="0"/>
          <w:sz w:val="22"/>
          <w:szCs w:val="22"/>
          <w:lang w:val="en-US" w:eastAsia="en-US"/>
        </w:rPr>
        <w:t>е</w:t>
      </w:r>
      <w:r w:rsidRPr="007A0127">
        <w:rPr>
          <w:rFonts w:eastAsia="Times New Roman"/>
          <w:i/>
          <w:color w:val="auto"/>
          <w:spacing w:val="1"/>
          <w:kern w:val="0"/>
          <w:sz w:val="22"/>
          <w:szCs w:val="22"/>
          <w:lang w:val="en-US" w:eastAsia="en-US"/>
        </w:rPr>
        <w:t>н</w:t>
      </w:r>
      <w:r w:rsidRPr="007A0127">
        <w:rPr>
          <w:rFonts w:eastAsia="Times New Roman"/>
          <w:i/>
          <w:color w:val="auto"/>
          <w:kern w:val="0"/>
          <w:sz w:val="22"/>
          <w:szCs w:val="22"/>
          <w:lang w:val="en-US" w:eastAsia="en-US"/>
        </w:rPr>
        <w:t>и.</w:t>
      </w:r>
    </w:p>
    <w:p w:rsidR="00912515" w:rsidRPr="007A0127" w:rsidRDefault="00912515" w:rsidP="0025094E">
      <w:pPr>
        <w:suppressAutoHyphens w:val="0"/>
        <w:spacing w:line="240" w:lineRule="auto"/>
        <w:ind w:right="510"/>
        <w:jc w:val="both"/>
        <w:rPr>
          <w:rFonts w:eastAsia="Times New Roman"/>
          <w:color w:val="auto"/>
          <w:kern w:val="0"/>
          <w:sz w:val="22"/>
          <w:szCs w:val="22"/>
          <w:lang w:val="sr-Cyrl-RS" w:eastAsia="en-US"/>
        </w:rPr>
      </w:pPr>
    </w:p>
    <w:p w:rsidR="00912515" w:rsidRPr="007A0127" w:rsidRDefault="00912515" w:rsidP="0025094E">
      <w:pPr>
        <w:suppressAutoHyphens w:val="0"/>
        <w:spacing w:line="240" w:lineRule="auto"/>
        <w:ind w:right="510"/>
        <w:jc w:val="both"/>
        <w:rPr>
          <w:rFonts w:eastAsia="Times New Roman"/>
          <w:i/>
          <w:color w:val="auto"/>
          <w:spacing w:val="-1"/>
          <w:kern w:val="0"/>
          <w:sz w:val="22"/>
          <w:szCs w:val="22"/>
          <w:lang w:val="sr-Cyrl-RS" w:eastAsia="en-US"/>
        </w:rPr>
      </w:pPr>
      <w:r w:rsidRPr="007A0127">
        <w:rPr>
          <w:rFonts w:eastAsia="Times New Roman"/>
          <w:i/>
          <w:color w:val="auto"/>
          <w:kern w:val="0"/>
          <w:sz w:val="22"/>
          <w:szCs w:val="22"/>
          <w:lang w:val="en-US" w:eastAsia="en-US"/>
        </w:rPr>
        <w:t>Уколи</w:t>
      </w:r>
      <w:r w:rsidRPr="007A0127">
        <w:rPr>
          <w:rFonts w:eastAsia="Times New Roman"/>
          <w:i/>
          <w:color w:val="auto"/>
          <w:spacing w:val="1"/>
          <w:kern w:val="0"/>
          <w:sz w:val="22"/>
          <w:szCs w:val="22"/>
          <w:lang w:val="en-US" w:eastAsia="en-US"/>
        </w:rPr>
        <w:t>к</w:t>
      </w:r>
      <w:r w:rsidRPr="007A0127">
        <w:rPr>
          <w:rFonts w:eastAsia="Times New Roman"/>
          <w:i/>
          <w:color w:val="auto"/>
          <w:kern w:val="0"/>
          <w:sz w:val="22"/>
          <w:szCs w:val="22"/>
          <w:lang w:val="en-US" w:eastAsia="en-US"/>
        </w:rPr>
        <w:t>о</w:t>
      </w:r>
      <w:r w:rsidRPr="007A0127">
        <w:rPr>
          <w:rFonts w:eastAsia="Times New Roman"/>
          <w:i/>
          <w:color w:val="auto"/>
          <w:spacing w:val="1"/>
          <w:kern w:val="0"/>
          <w:sz w:val="22"/>
          <w:szCs w:val="22"/>
          <w:lang w:val="en-US" w:eastAsia="en-US"/>
        </w:rPr>
        <w:t xml:space="preserve"> </w:t>
      </w:r>
      <w:r w:rsidRPr="007A0127">
        <w:rPr>
          <w:rFonts w:eastAsia="Times New Roman"/>
          <w:i/>
          <w:color w:val="auto"/>
          <w:kern w:val="0"/>
          <w:sz w:val="22"/>
          <w:szCs w:val="22"/>
          <w:lang w:val="en-US" w:eastAsia="en-US"/>
        </w:rPr>
        <w:t>по</w:t>
      </w:r>
      <w:r w:rsidRPr="007A0127">
        <w:rPr>
          <w:rFonts w:eastAsia="Times New Roman"/>
          <w:i/>
          <w:color w:val="auto"/>
          <w:spacing w:val="1"/>
          <w:kern w:val="0"/>
          <w:sz w:val="22"/>
          <w:szCs w:val="22"/>
          <w:lang w:val="en-US" w:eastAsia="en-US"/>
        </w:rPr>
        <w:t>н</w:t>
      </w:r>
      <w:r w:rsidRPr="007A0127">
        <w:rPr>
          <w:rFonts w:eastAsia="Times New Roman"/>
          <w:i/>
          <w:color w:val="auto"/>
          <w:spacing w:val="-1"/>
          <w:kern w:val="0"/>
          <w:sz w:val="22"/>
          <w:szCs w:val="22"/>
          <w:lang w:val="en-US" w:eastAsia="en-US"/>
        </w:rPr>
        <w:t>у</w:t>
      </w:r>
      <w:r w:rsidRPr="007A0127">
        <w:rPr>
          <w:rFonts w:eastAsia="Times New Roman"/>
          <w:i/>
          <w:color w:val="auto"/>
          <w:kern w:val="0"/>
          <w:sz w:val="22"/>
          <w:szCs w:val="22"/>
          <w:lang w:val="en-US" w:eastAsia="en-US"/>
        </w:rPr>
        <w:t>ђа</w:t>
      </w:r>
      <w:r w:rsidRPr="007A0127">
        <w:rPr>
          <w:rFonts w:eastAsia="Times New Roman"/>
          <w:i/>
          <w:color w:val="auto"/>
          <w:spacing w:val="1"/>
          <w:kern w:val="0"/>
          <w:sz w:val="22"/>
          <w:szCs w:val="22"/>
          <w:lang w:val="en-US" w:eastAsia="en-US"/>
        </w:rPr>
        <w:t>ч</w:t>
      </w:r>
      <w:r w:rsidRPr="007A0127">
        <w:rPr>
          <w:rFonts w:eastAsia="Times New Roman"/>
          <w:i/>
          <w:color w:val="auto"/>
          <w:kern w:val="0"/>
          <w:sz w:val="22"/>
          <w:szCs w:val="22"/>
          <w:lang w:val="en-US" w:eastAsia="en-US"/>
        </w:rPr>
        <w:t>и</w:t>
      </w:r>
      <w:r w:rsidRPr="007A0127">
        <w:rPr>
          <w:rFonts w:eastAsia="Times New Roman"/>
          <w:i/>
          <w:color w:val="auto"/>
          <w:spacing w:val="1"/>
          <w:kern w:val="0"/>
          <w:sz w:val="22"/>
          <w:szCs w:val="22"/>
          <w:lang w:val="en-US" w:eastAsia="en-US"/>
        </w:rPr>
        <w:t xml:space="preserve"> </w:t>
      </w:r>
      <w:r w:rsidRPr="007A0127">
        <w:rPr>
          <w:rFonts w:eastAsia="Times New Roman"/>
          <w:i/>
          <w:color w:val="auto"/>
          <w:kern w:val="0"/>
          <w:sz w:val="22"/>
          <w:szCs w:val="22"/>
          <w:lang w:val="en-US" w:eastAsia="en-US"/>
        </w:rPr>
        <w:t>под</w:t>
      </w:r>
      <w:r w:rsidRPr="007A0127">
        <w:rPr>
          <w:rFonts w:eastAsia="Times New Roman"/>
          <w:i/>
          <w:color w:val="auto"/>
          <w:spacing w:val="-1"/>
          <w:kern w:val="0"/>
          <w:sz w:val="22"/>
          <w:szCs w:val="22"/>
          <w:lang w:val="en-US" w:eastAsia="en-US"/>
        </w:rPr>
        <w:t>н</w:t>
      </w:r>
      <w:r w:rsidRPr="007A0127">
        <w:rPr>
          <w:rFonts w:eastAsia="Times New Roman"/>
          <w:i/>
          <w:color w:val="auto"/>
          <w:kern w:val="0"/>
          <w:sz w:val="22"/>
          <w:szCs w:val="22"/>
          <w:lang w:val="en-US" w:eastAsia="en-US"/>
        </w:rPr>
        <w:t>о</w:t>
      </w:r>
      <w:r w:rsidRPr="007A0127">
        <w:rPr>
          <w:rFonts w:eastAsia="Times New Roman"/>
          <w:i/>
          <w:color w:val="auto"/>
          <w:spacing w:val="-1"/>
          <w:kern w:val="0"/>
          <w:sz w:val="22"/>
          <w:szCs w:val="22"/>
          <w:lang w:val="en-US" w:eastAsia="en-US"/>
        </w:rPr>
        <w:t>с</w:t>
      </w:r>
      <w:r w:rsidRPr="007A0127">
        <w:rPr>
          <w:rFonts w:eastAsia="Times New Roman"/>
          <w:i/>
          <w:color w:val="auto"/>
          <w:kern w:val="0"/>
          <w:sz w:val="22"/>
          <w:szCs w:val="22"/>
          <w:lang w:val="en-US" w:eastAsia="en-US"/>
        </w:rPr>
        <w:t>е зајед</w:t>
      </w:r>
      <w:r w:rsidRPr="007A0127">
        <w:rPr>
          <w:rFonts w:eastAsia="Times New Roman"/>
          <w:i/>
          <w:color w:val="auto"/>
          <w:spacing w:val="1"/>
          <w:kern w:val="0"/>
          <w:sz w:val="22"/>
          <w:szCs w:val="22"/>
          <w:lang w:val="en-US" w:eastAsia="en-US"/>
        </w:rPr>
        <w:t>н</w:t>
      </w:r>
      <w:r w:rsidRPr="007A0127">
        <w:rPr>
          <w:rFonts w:eastAsia="Times New Roman"/>
          <w:i/>
          <w:color w:val="auto"/>
          <w:kern w:val="0"/>
          <w:sz w:val="22"/>
          <w:szCs w:val="22"/>
          <w:lang w:val="en-US" w:eastAsia="en-US"/>
        </w:rPr>
        <w:t>ичку</w:t>
      </w:r>
      <w:r w:rsidRPr="007A0127">
        <w:rPr>
          <w:rFonts w:eastAsia="Times New Roman"/>
          <w:i/>
          <w:color w:val="auto"/>
          <w:spacing w:val="1"/>
          <w:kern w:val="0"/>
          <w:sz w:val="22"/>
          <w:szCs w:val="22"/>
          <w:lang w:val="en-US" w:eastAsia="en-US"/>
        </w:rPr>
        <w:t xml:space="preserve"> </w:t>
      </w:r>
      <w:r w:rsidRPr="007A0127">
        <w:rPr>
          <w:rFonts w:eastAsia="Times New Roman"/>
          <w:i/>
          <w:color w:val="auto"/>
          <w:kern w:val="0"/>
          <w:sz w:val="22"/>
          <w:szCs w:val="22"/>
          <w:lang w:val="en-US" w:eastAsia="en-US"/>
        </w:rPr>
        <w:t>по</w:t>
      </w:r>
      <w:r w:rsidRPr="007A0127">
        <w:rPr>
          <w:rFonts w:eastAsia="Times New Roman"/>
          <w:i/>
          <w:color w:val="auto"/>
          <w:spacing w:val="1"/>
          <w:kern w:val="0"/>
          <w:sz w:val="22"/>
          <w:szCs w:val="22"/>
          <w:lang w:val="en-US" w:eastAsia="en-US"/>
        </w:rPr>
        <w:t>н</w:t>
      </w:r>
      <w:r w:rsidRPr="007A0127">
        <w:rPr>
          <w:rFonts w:eastAsia="Times New Roman"/>
          <w:i/>
          <w:color w:val="auto"/>
          <w:spacing w:val="-1"/>
          <w:kern w:val="0"/>
          <w:sz w:val="22"/>
          <w:szCs w:val="22"/>
          <w:lang w:val="en-US" w:eastAsia="en-US"/>
        </w:rPr>
        <w:t>у</w:t>
      </w:r>
      <w:r w:rsidRPr="007A0127">
        <w:rPr>
          <w:rFonts w:eastAsia="Times New Roman"/>
          <w:i/>
          <w:color w:val="auto"/>
          <w:spacing w:val="1"/>
          <w:kern w:val="0"/>
          <w:sz w:val="22"/>
          <w:szCs w:val="22"/>
          <w:lang w:val="en-US" w:eastAsia="en-US"/>
        </w:rPr>
        <w:t>д</w:t>
      </w:r>
      <w:r w:rsidRPr="007A0127">
        <w:rPr>
          <w:rFonts w:eastAsia="Times New Roman"/>
          <w:i/>
          <w:color w:val="auto"/>
          <w:spacing w:val="-1"/>
          <w:kern w:val="0"/>
          <w:sz w:val="22"/>
          <w:szCs w:val="22"/>
          <w:lang w:val="en-US" w:eastAsia="en-US"/>
        </w:rPr>
        <w:t>у</w:t>
      </w:r>
      <w:r w:rsidRPr="007A0127">
        <w:rPr>
          <w:rFonts w:eastAsia="Times New Roman"/>
          <w:i/>
          <w:color w:val="auto"/>
          <w:kern w:val="0"/>
          <w:sz w:val="22"/>
          <w:szCs w:val="22"/>
          <w:lang w:val="en-US" w:eastAsia="en-US"/>
        </w:rPr>
        <w:t>,</w:t>
      </w:r>
      <w:r w:rsidRPr="007A0127">
        <w:rPr>
          <w:rFonts w:eastAsia="Times New Roman"/>
          <w:i/>
          <w:color w:val="auto"/>
          <w:spacing w:val="1"/>
          <w:kern w:val="0"/>
          <w:sz w:val="22"/>
          <w:szCs w:val="22"/>
          <w:lang w:val="en-US" w:eastAsia="en-US"/>
        </w:rPr>
        <w:t xml:space="preserve"> </w:t>
      </w:r>
      <w:r w:rsidRPr="007A0127">
        <w:rPr>
          <w:rFonts w:eastAsia="Times New Roman"/>
          <w:i/>
          <w:color w:val="auto"/>
          <w:kern w:val="0"/>
          <w:sz w:val="22"/>
          <w:szCs w:val="22"/>
          <w:lang w:val="en-US" w:eastAsia="en-US"/>
        </w:rPr>
        <w:t>гр</w:t>
      </w:r>
      <w:r w:rsidRPr="007A0127">
        <w:rPr>
          <w:rFonts w:eastAsia="Times New Roman"/>
          <w:i/>
          <w:color w:val="auto"/>
          <w:spacing w:val="-1"/>
          <w:kern w:val="0"/>
          <w:sz w:val="22"/>
          <w:szCs w:val="22"/>
          <w:lang w:val="en-US" w:eastAsia="en-US"/>
        </w:rPr>
        <w:t>у</w:t>
      </w:r>
      <w:r w:rsidRPr="007A0127">
        <w:rPr>
          <w:rFonts w:eastAsia="Times New Roman"/>
          <w:i/>
          <w:color w:val="auto"/>
          <w:kern w:val="0"/>
          <w:sz w:val="22"/>
          <w:szCs w:val="22"/>
          <w:lang w:val="en-US" w:eastAsia="en-US"/>
        </w:rPr>
        <w:t>па</w:t>
      </w:r>
      <w:r w:rsidRPr="007A0127">
        <w:rPr>
          <w:rFonts w:eastAsia="Times New Roman"/>
          <w:i/>
          <w:color w:val="auto"/>
          <w:spacing w:val="1"/>
          <w:kern w:val="0"/>
          <w:sz w:val="22"/>
          <w:szCs w:val="22"/>
          <w:lang w:val="en-US" w:eastAsia="en-US"/>
        </w:rPr>
        <w:t xml:space="preserve"> </w:t>
      </w:r>
      <w:r w:rsidRPr="007A0127">
        <w:rPr>
          <w:rFonts w:eastAsia="Times New Roman"/>
          <w:i/>
          <w:color w:val="auto"/>
          <w:kern w:val="0"/>
          <w:sz w:val="22"/>
          <w:szCs w:val="22"/>
          <w:lang w:val="en-US" w:eastAsia="en-US"/>
        </w:rPr>
        <w:t>по</w:t>
      </w:r>
      <w:r w:rsidRPr="007A0127">
        <w:rPr>
          <w:rFonts w:eastAsia="Times New Roman"/>
          <w:i/>
          <w:color w:val="auto"/>
          <w:spacing w:val="1"/>
          <w:kern w:val="0"/>
          <w:sz w:val="22"/>
          <w:szCs w:val="22"/>
          <w:lang w:val="en-US" w:eastAsia="en-US"/>
        </w:rPr>
        <w:t>н</w:t>
      </w:r>
      <w:r w:rsidRPr="007A0127">
        <w:rPr>
          <w:rFonts w:eastAsia="Times New Roman"/>
          <w:i/>
          <w:color w:val="auto"/>
          <w:spacing w:val="-1"/>
          <w:kern w:val="0"/>
          <w:sz w:val="22"/>
          <w:szCs w:val="22"/>
          <w:lang w:val="en-US" w:eastAsia="en-US"/>
        </w:rPr>
        <w:t>у</w:t>
      </w:r>
      <w:r w:rsidRPr="007A0127">
        <w:rPr>
          <w:rFonts w:eastAsia="Times New Roman"/>
          <w:i/>
          <w:color w:val="auto"/>
          <w:kern w:val="0"/>
          <w:sz w:val="22"/>
          <w:szCs w:val="22"/>
          <w:lang w:val="en-US" w:eastAsia="en-US"/>
        </w:rPr>
        <w:t>ђа</w:t>
      </w:r>
      <w:r w:rsidRPr="007A0127">
        <w:rPr>
          <w:rFonts w:eastAsia="Times New Roman"/>
          <w:i/>
          <w:color w:val="auto"/>
          <w:spacing w:val="1"/>
          <w:kern w:val="0"/>
          <w:sz w:val="22"/>
          <w:szCs w:val="22"/>
          <w:lang w:val="en-US" w:eastAsia="en-US"/>
        </w:rPr>
        <w:t>ч</w:t>
      </w:r>
      <w:r w:rsidRPr="007A0127">
        <w:rPr>
          <w:rFonts w:eastAsia="Times New Roman"/>
          <w:i/>
          <w:color w:val="auto"/>
          <w:kern w:val="0"/>
          <w:sz w:val="22"/>
          <w:szCs w:val="22"/>
          <w:lang w:val="en-US" w:eastAsia="en-US"/>
        </w:rPr>
        <w:t>а</w:t>
      </w:r>
      <w:r w:rsidRPr="007A0127">
        <w:rPr>
          <w:rFonts w:eastAsia="Times New Roman"/>
          <w:i/>
          <w:color w:val="auto"/>
          <w:spacing w:val="1"/>
          <w:kern w:val="0"/>
          <w:sz w:val="22"/>
          <w:szCs w:val="22"/>
          <w:lang w:val="en-US" w:eastAsia="en-US"/>
        </w:rPr>
        <w:t xml:space="preserve"> </w:t>
      </w:r>
      <w:r w:rsidRPr="007A0127">
        <w:rPr>
          <w:rFonts w:eastAsia="Times New Roman"/>
          <w:i/>
          <w:color w:val="auto"/>
          <w:kern w:val="0"/>
          <w:sz w:val="22"/>
          <w:szCs w:val="22"/>
          <w:lang w:val="en-US" w:eastAsia="en-US"/>
        </w:rPr>
        <w:t>може</w:t>
      </w:r>
      <w:r w:rsidRPr="007A0127">
        <w:rPr>
          <w:rFonts w:eastAsia="Times New Roman"/>
          <w:i/>
          <w:color w:val="auto"/>
          <w:spacing w:val="1"/>
          <w:kern w:val="0"/>
          <w:sz w:val="22"/>
          <w:szCs w:val="22"/>
          <w:lang w:val="en-US" w:eastAsia="en-US"/>
        </w:rPr>
        <w:t xml:space="preserve"> д</w:t>
      </w:r>
      <w:r w:rsidRPr="007A0127">
        <w:rPr>
          <w:rFonts w:eastAsia="Times New Roman"/>
          <w:i/>
          <w:color w:val="auto"/>
          <w:kern w:val="0"/>
          <w:sz w:val="22"/>
          <w:szCs w:val="22"/>
          <w:lang w:val="en-US" w:eastAsia="en-US"/>
        </w:rPr>
        <w:t>а</w:t>
      </w:r>
      <w:r w:rsidRPr="007A0127">
        <w:rPr>
          <w:rFonts w:eastAsia="Times New Roman"/>
          <w:i/>
          <w:color w:val="auto"/>
          <w:spacing w:val="1"/>
          <w:kern w:val="0"/>
          <w:sz w:val="22"/>
          <w:szCs w:val="22"/>
          <w:lang w:val="en-US" w:eastAsia="en-US"/>
        </w:rPr>
        <w:t xml:space="preserve"> </w:t>
      </w:r>
      <w:r w:rsidRPr="007A0127">
        <w:rPr>
          <w:rFonts w:eastAsia="Times New Roman"/>
          <w:i/>
          <w:color w:val="auto"/>
          <w:spacing w:val="-1"/>
          <w:kern w:val="0"/>
          <w:sz w:val="22"/>
          <w:szCs w:val="22"/>
          <w:lang w:val="en-US" w:eastAsia="en-US"/>
        </w:rPr>
        <w:t>с</w:t>
      </w:r>
      <w:r w:rsidRPr="007A0127">
        <w:rPr>
          <w:rFonts w:eastAsia="Times New Roman"/>
          <w:i/>
          <w:color w:val="auto"/>
          <w:kern w:val="0"/>
          <w:sz w:val="22"/>
          <w:szCs w:val="22"/>
          <w:lang w:val="en-US" w:eastAsia="en-US"/>
        </w:rPr>
        <w:t>е опр</w:t>
      </w:r>
      <w:r w:rsidRPr="007A0127">
        <w:rPr>
          <w:rFonts w:eastAsia="Times New Roman"/>
          <w:i/>
          <w:color w:val="auto"/>
          <w:spacing w:val="-1"/>
          <w:kern w:val="0"/>
          <w:sz w:val="22"/>
          <w:szCs w:val="22"/>
          <w:lang w:val="en-US" w:eastAsia="en-US"/>
        </w:rPr>
        <w:t>е</w:t>
      </w:r>
      <w:r w:rsidRPr="007A0127">
        <w:rPr>
          <w:rFonts w:eastAsia="Times New Roman"/>
          <w:i/>
          <w:color w:val="auto"/>
          <w:spacing w:val="1"/>
          <w:kern w:val="0"/>
          <w:sz w:val="22"/>
          <w:szCs w:val="22"/>
          <w:lang w:val="en-US" w:eastAsia="en-US"/>
        </w:rPr>
        <w:t>д</w:t>
      </w:r>
      <w:r w:rsidRPr="007A0127">
        <w:rPr>
          <w:rFonts w:eastAsia="Times New Roman"/>
          <w:i/>
          <w:color w:val="auto"/>
          <w:spacing w:val="-1"/>
          <w:kern w:val="0"/>
          <w:sz w:val="22"/>
          <w:szCs w:val="22"/>
          <w:lang w:val="en-US" w:eastAsia="en-US"/>
        </w:rPr>
        <w:t>е</w:t>
      </w:r>
      <w:r w:rsidRPr="007A0127">
        <w:rPr>
          <w:rFonts w:eastAsia="Times New Roman"/>
          <w:i/>
          <w:color w:val="auto"/>
          <w:spacing w:val="1"/>
          <w:kern w:val="0"/>
          <w:sz w:val="22"/>
          <w:szCs w:val="22"/>
          <w:lang w:val="en-US" w:eastAsia="en-US"/>
        </w:rPr>
        <w:t>л</w:t>
      </w:r>
      <w:r w:rsidRPr="007A0127">
        <w:rPr>
          <w:rFonts w:eastAsia="Times New Roman"/>
          <w:i/>
          <w:color w:val="auto"/>
          <w:kern w:val="0"/>
          <w:sz w:val="22"/>
          <w:szCs w:val="22"/>
          <w:lang w:val="en-US" w:eastAsia="en-US"/>
        </w:rPr>
        <w:t>и</w:t>
      </w:r>
      <w:r w:rsidRPr="007A0127">
        <w:rPr>
          <w:rFonts w:eastAsia="Times New Roman"/>
          <w:i/>
          <w:color w:val="auto"/>
          <w:spacing w:val="1"/>
          <w:kern w:val="0"/>
          <w:sz w:val="22"/>
          <w:szCs w:val="22"/>
          <w:lang w:val="en-US" w:eastAsia="en-US"/>
        </w:rPr>
        <w:t xml:space="preserve"> д</w:t>
      </w:r>
      <w:r w:rsidRPr="007A0127">
        <w:rPr>
          <w:rFonts w:eastAsia="Times New Roman"/>
          <w:i/>
          <w:color w:val="auto"/>
          <w:kern w:val="0"/>
          <w:sz w:val="22"/>
          <w:szCs w:val="22"/>
          <w:lang w:val="en-US" w:eastAsia="en-US"/>
        </w:rPr>
        <w:t>а о</w:t>
      </w:r>
      <w:r w:rsidRPr="007A0127">
        <w:rPr>
          <w:rFonts w:eastAsia="Times New Roman"/>
          <w:i/>
          <w:color w:val="auto"/>
          <w:spacing w:val="-1"/>
          <w:kern w:val="0"/>
          <w:sz w:val="22"/>
          <w:szCs w:val="22"/>
          <w:lang w:val="en-US" w:eastAsia="en-US"/>
        </w:rPr>
        <w:t>б</w:t>
      </w:r>
      <w:r w:rsidRPr="007A0127">
        <w:rPr>
          <w:rFonts w:eastAsia="Times New Roman"/>
          <w:i/>
          <w:color w:val="auto"/>
          <w:kern w:val="0"/>
          <w:sz w:val="22"/>
          <w:szCs w:val="22"/>
          <w:lang w:val="en-US" w:eastAsia="en-US"/>
        </w:rPr>
        <w:t>разац</w:t>
      </w:r>
      <w:r w:rsidRPr="007A0127">
        <w:rPr>
          <w:rFonts w:eastAsia="Times New Roman"/>
          <w:i/>
          <w:color w:val="auto"/>
          <w:spacing w:val="1"/>
          <w:kern w:val="0"/>
          <w:sz w:val="22"/>
          <w:szCs w:val="22"/>
          <w:lang w:val="en-US" w:eastAsia="en-US"/>
        </w:rPr>
        <w:t xml:space="preserve"> </w:t>
      </w:r>
      <w:r w:rsidRPr="007A0127">
        <w:rPr>
          <w:rFonts w:eastAsia="Times New Roman"/>
          <w:i/>
          <w:color w:val="auto"/>
          <w:kern w:val="0"/>
          <w:sz w:val="22"/>
          <w:szCs w:val="22"/>
          <w:lang w:val="en-US" w:eastAsia="en-US"/>
        </w:rPr>
        <w:t>по</w:t>
      </w:r>
      <w:r w:rsidRPr="007A0127">
        <w:rPr>
          <w:rFonts w:eastAsia="Times New Roman"/>
          <w:i/>
          <w:color w:val="auto"/>
          <w:spacing w:val="1"/>
          <w:kern w:val="0"/>
          <w:sz w:val="22"/>
          <w:szCs w:val="22"/>
          <w:lang w:val="en-US" w:eastAsia="en-US"/>
        </w:rPr>
        <w:t>н</w:t>
      </w:r>
      <w:r w:rsidRPr="007A0127">
        <w:rPr>
          <w:rFonts w:eastAsia="Times New Roman"/>
          <w:i/>
          <w:color w:val="auto"/>
          <w:spacing w:val="-1"/>
          <w:kern w:val="0"/>
          <w:sz w:val="22"/>
          <w:szCs w:val="22"/>
          <w:lang w:val="en-US" w:eastAsia="en-US"/>
        </w:rPr>
        <w:t>у</w:t>
      </w:r>
      <w:r w:rsidRPr="007A0127">
        <w:rPr>
          <w:rFonts w:eastAsia="Times New Roman"/>
          <w:i/>
          <w:color w:val="auto"/>
          <w:spacing w:val="1"/>
          <w:kern w:val="0"/>
          <w:sz w:val="22"/>
          <w:szCs w:val="22"/>
          <w:lang w:val="en-US" w:eastAsia="en-US"/>
        </w:rPr>
        <w:t>д</w:t>
      </w:r>
      <w:r w:rsidRPr="007A0127">
        <w:rPr>
          <w:rFonts w:eastAsia="Times New Roman"/>
          <w:i/>
          <w:color w:val="auto"/>
          <w:kern w:val="0"/>
          <w:sz w:val="22"/>
          <w:szCs w:val="22"/>
          <w:lang w:val="en-US" w:eastAsia="en-US"/>
        </w:rPr>
        <w:t>е потпи</w:t>
      </w:r>
      <w:r w:rsidRPr="007A0127">
        <w:rPr>
          <w:rFonts w:eastAsia="Times New Roman"/>
          <w:i/>
          <w:color w:val="auto"/>
          <w:spacing w:val="-1"/>
          <w:kern w:val="0"/>
          <w:sz w:val="22"/>
          <w:szCs w:val="22"/>
          <w:lang w:val="en-US" w:eastAsia="en-US"/>
        </w:rPr>
        <w:t>су</w:t>
      </w:r>
      <w:r w:rsidRPr="007A0127">
        <w:rPr>
          <w:rFonts w:eastAsia="Times New Roman"/>
          <w:i/>
          <w:color w:val="auto"/>
          <w:kern w:val="0"/>
          <w:sz w:val="22"/>
          <w:szCs w:val="22"/>
          <w:lang w:val="en-US" w:eastAsia="en-US"/>
        </w:rPr>
        <w:t xml:space="preserve">ју </w:t>
      </w:r>
      <w:r w:rsidRPr="007A0127">
        <w:rPr>
          <w:rFonts w:eastAsia="Times New Roman"/>
          <w:i/>
          <w:color w:val="auto"/>
          <w:spacing w:val="-1"/>
          <w:kern w:val="0"/>
          <w:sz w:val="22"/>
          <w:szCs w:val="22"/>
          <w:lang w:val="en-US" w:eastAsia="en-US"/>
        </w:rPr>
        <w:t>св</w:t>
      </w:r>
      <w:r w:rsidRPr="007A0127">
        <w:rPr>
          <w:rFonts w:eastAsia="Times New Roman"/>
          <w:i/>
          <w:color w:val="auto"/>
          <w:kern w:val="0"/>
          <w:sz w:val="22"/>
          <w:szCs w:val="22"/>
          <w:lang w:val="en-US" w:eastAsia="en-US"/>
        </w:rPr>
        <w:t>и</w:t>
      </w:r>
      <w:r w:rsidRPr="007A0127">
        <w:rPr>
          <w:rFonts w:eastAsia="Times New Roman"/>
          <w:i/>
          <w:color w:val="auto"/>
          <w:spacing w:val="1"/>
          <w:kern w:val="0"/>
          <w:sz w:val="22"/>
          <w:szCs w:val="22"/>
          <w:lang w:val="en-US" w:eastAsia="en-US"/>
        </w:rPr>
        <w:t xml:space="preserve"> </w:t>
      </w:r>
      <w:r w:rsidRPr="007A0127">
        <w:rPr>
          <w:rFonts w:eastAsia="Times New Roman"/>
          <w:i/>
          <w:color w:val="auto"/>
          <w:kern w:val="0"/>
          <w:sz w:val="22"/>
          <w:szCs w:val="22"/>
          <w:lang w:val="en-US" w:eastAsia="en-US"/>
        </w:rPr>
        <w:t>по</w:t>
      </w:r>
      <w:r w:rsidRPr="007A0127">
        <w:rPr>
          <w:rFonts w:eastAsia="Times New Roman"/>
          <w:i/>
          <w:color w:val="auto"/>
          <w:spacing w:val="1"/>
          <w:kern w:val="0"/>
          <w:sz w:val="22"/>
          <w:szCs w:val="22"/>
          <w:lang w:val="en-US" w:eastAsia="en-US"/>
        </w:rPr>
        <w:t>н</w:t>
      </w:r>
      <w:r w:rsidRPr="007A0127">
        <w:rPr>
          <w:rFonts w:eastAsia="Times New Roman"/>
          <w:i/>
          <w:color w:val="auto"/>
          <w:spacing w:val="-1"/>
          <w:kern w:val="0"/>
          <w:sz w:val="22"/>
          <w:szCs w:val="22"/>
          <w:lang w:val="en-US" w:eastAsia="en-US"/>
        </w:rPr>
        <w:t>у</w:t>
      </w:r>
      <w:r w:rsidRPr="007A0127">
        <w:rPr>
          <w:rFonts w:eastAsia="Times New Roman"/>
          <w:i/>
          <w:color w:val="auto"/>
          <w:kern w:val="0"/>
          <w:sz w:val="22"/>
          <w:szCs w:val="22"/>
          <w:lang w:val="en-US" w:eastAsia="en-US"/>
        </w:rPr>
        <w:t>ђа</w:t>
      </w:r>
      <w:r w:rsidRPr="007A0127">
        <w:rPr>
          <w:rFonts w:eastAsia="Times New Roman"/>
          <w:i/>
          <w:color w:val="auto"/>
          <w:spacing w:val="1"/>
          <w:kern w:val="0"/>
          <w:sz w:val="22"/>
          <w:szCs w:val="22"/>
          <w:lang w:val="en-US" w:eastAsia="en-US"/>
        </w:rPr>
        <w:t>ч</w:t>
      </w:r>
      <w:r w:rsidRPr="007A0127">
        <w:rPr>
          <w:rFonts w:eastAsia="Times New Roman"/>
          <w:i/>
          <w:color w:val="auto"/>
          <w:kern w:val="0"/>
          <w:sz w:val="22"/>
          <w:szCs w:val="22"/>
          <w:lang w:val="en-US" w:eastAsia="en-US"/>
        </w:rPr>
        <w:t>и</w:t>
      </w:r>
      <w:r w:rsidRPr="007A0127">
        <w:rPr>
          <w:rFonts w:eastAsia="Times New Roman"/>
          <w:i/>
          <w:color w:val="auto"/>
          <w:spacing w:val="1"/>
          <w:kern w:val="0"/>
          <w:sz w:val="22"/>
          <w:szCs w:val="22"/>
          <w:lang w:val="en-US" w:eastAsia="en-US"/>
        </w:rPr>
        <w:t xml:space="preserve"> </w:t>
      </w:r>
      <w:r w:rsidRPr="007A0127">
        <w:rPr>
          <w:rFonts w:eastAsia="Times New Roman"/>
          <w:i/>
          <w:color w:val="auto"/>
          <w:kern w:val="0"/>
          <w:sz w:val="22"/>
          <w:szCs w:val="22"/>
          <w:lang w:val="en-US" w:eastAsia="en-US"/>
        </w:rPr>
        <w:t>из</w:t>
      </w:r>
      <w:r w:rsidRPr="007A0127">
        <w:rPr>
          <w:rFonts w:eastAsia="Times New Roman"/>
          <w:i/>
          <w:color w:val="auto"/>
          <w:spacing w:val="1"/>
          <w:kern w:val="0"/>
          <w:sz w:val="22"/>
          <w:szCs w:val="22"/>
          <w:lang w:val="en-US" w:eastAsia="en-US"/>
        </w:rPr>
        <w:t xml:space="preserve"> </w:t>
      </w:r>
      <w:r w:rsidRPr="007A0127">
        <w:rPr>
          <w:rFonts w:eastAsia="Times New Roman"/>
          <w:i/>
          <w:color w:val="auto"/>
          <w:kern w:val="0"/>
          <w:sz w:val="22"/>
          <w:szCs w:val="22"/>
          <w:lang w:val="en-US" w:eastAsia="en-US"/>
        </w:rPr>
        <w:t>г</w:t>
      </w:r>
      <w:r w:rsidRPr="007A0127">
        <w:rPr>
          <w:rFonts w:eastAsia="Times New Roman"/>
          <w:i/>
          <w:color w:val="auto"/>
          <w:spacing w:val="-2"/>
          <w:kern w:val="0"/>
          <w:sz w:val="22"/>
          <w:szCs w:val="22"/>
          <w:lang w:val="en-US" w:eastAsia="en-US"/>
        </w:rPr>
        <w:t>р</w:t>
      </w:r>
      <w:r w:rsidRPr="007A0127">
        <w:rPr>
          <w:rFonts w:eastAsia="Times New Roman"/>
          <w:i/>
          <w:color w:val="auto"/>
          <w:spacing w:val="-1"/>
          <w:kern w:val="0"/>
          <w:sz w:val="22"/>
          <w:szCs w:val="22"/>
          <w:lang w:val="en-US" w:eastAsia="en-US"/>
        </w:rPr>
        <w:t>у</w:t>
      </w:r>
      <w:r w:rsidRPr="007A0127">
        <w:rPr>
          <w:rFonts w:eastAsia="Times New Roman"/>
          <w:i/>
          <w:color w:val="auto"/>
          <w:kern w:val="0"/>
          <w:sz w:val="22"/>
          <w:szCs w:val="22"/>
          <w:lang w:val="en-US" w:eastAsia="en-US"/>
        </w:rPr>
        <w:t>пе по</w:t>
      </w:r>
      <w:r w:rsidRPr="007A0127">
        <w:rPr>
          <w:rFonts w:eastAsia="Times New Roman"/>
          <w:i/>
          <w:color w:val="auto"/>
          <w:spacing w:val="1"/>
          <w:kern w:val="0"/>
          <w:sz w:val="22"/>
          <w:szCs w:val="22"/>
          <w:lang w:val="en-US" w:eastAsia="en-US"/>
        </w:rPr>
        <w:t>н</w:t>
      </w:r>
      <w:r w:rsidRPr="007A0127">
        <w:rPr>
          <w:rFonts w:eastAsia="Times New Roman"/>
          <w:i/>
          <w:color w:val="auto"/>
          <w:spacing w:val="-1"/>
          <w:kern w:val="0"/>
          <w:sz w:val="22"/>
          <w:szCs w:val="22"/>
          <w:lang w:val="en-US" w:eastAsia="en-US"/>
        </w:rPr>
        <w:t>у</w:t>
      </w:r>
      <w:r w:rsidRPr="007A0127">
        <w:rPr>
          <w:rFonts w:eastAsia="Times New Roman"/>
          <w:i/>
          <w:color w:val="auto"/>
          <w:kern w:val="0"/>
          <w:sz w:val="22"/>
          <w:szCs w:val="22"/>
          <w:lang w:val="en-US" w:eastAsia="en-US"/>
        </w:rPr>
        <w:t>ђа</w:t>
      </w:r>
      <w:r w:rsidRPr="007A0127">
        <w:rPr>
          <w:rFonts w:eastAsia="Times New Roman"/>
          <w:i/>
          <w:color w:val="auto"/>
          <w:spacing w:val="1"/>
          <w:kern w:val="0"/>
          <w:sz w:val="22"/>
          <w:szCs w:val="22"/>
          <w:lang w:val="en-US" w:eastAsia="en-US"/>
        </w:rPr>
        <w:t>ч</w:t>
      </w:r>
      <w:r w:rsidRPr="007A0127">
        <w:rPr>
          <w:rFonts w:eastAsia="Times New Roman"/>
          <w:i/>
          <w:color w:val="auto"/>
          <w:kern w:val="0"/>
          <w:sz w:val="22"/>
          <w:szCs w:val="22"/>
          <w:lang w:val="en-US" w:eastAsia="en-US"/>
        </w:rPr>
        <w:t>а</w:t>
      </w:r>
      <w:r w:rsidRPr="007A0127">
        <w:rPr>
          <w:rFonts w:eastAsia="Times New Roman"/>
          <w:i/>
          <w:color w:val="auto"/>
          <w:spacing w:val="1"/>
          <w:kern w:val="0"/>
          <w:sz w:val="22"/>
          <w:szCs w:val="22"/>
          <w:lang w:val="en-US" w:eastAsia="en-US"/>
        </w:rPr>
        <w:t xml:space="preserve"> </w:t>
      </w:r>
      <w:r w:rsidRPr="007A0127">
        <w:rPr>
          <w:rFonts w:eastAsia="Times New Roman"/>
          <w:i/>
          <w:color w:val="auto"/>
          <w:kern w:val="0"/>
          <w:sz w:val="22"/>
          <w:szCs w:val="22"/>
          <w:lang w:val="en-US" w:eastAsia="en-US"/>
        </w:rPr>
        <w:t>и</w:t>
      </w:r>
      <w:r w:rsidRPr="007A0127">
        <w:rPr>
          <w:rFonts w:eastAsia="Times New Roman"/>
          <w:i/>
          <w:color w:val="auto"/>
          <w:spacing w:val="1"/>
          <w:kern w:val="0"/>
          <w:sz w:val="22"/>
          <w:szCs w:val="22"/>
          <w:lang w:val="en-US" w:eastAsia="en-US"/>
        </w:rPr>
        <w:t>л</w:t>
      </w:r>
      <w:r w:rsidRPr="007A0127">
        <w:rPr>
          <w:rFonts w:eastAsia="Times New Roman"/>
          <w:i/>
          <w:color w:val="auto"/>
          <w:kern w:val="0"/>
          <w:sz w:val="22"/>
          <w:szCs w:val="22"/>
          <w:lang w:val="en-US" w:eastAsia="en-US"/>
        </w:rPr>
        <w:t>и</w:t>
      </w:r>
      <w:r w:rsidRPr="007A0127">
        <w:rPr>
          <w:rFonts w:eastAsia="Times New Roman"/>
          <w:i/>
          <w:color w:val="auto"/>
          <w:spacing w:val="1"/>
          <w:kern w:val="0"/>
          <w:sz w:val="22"/>
          <w:szCs w:val="22"/>
          <w:lang w:val="en-US" w:eastAsia="en-US"/>
        </w:rPr>
        <w:t xml:space="preserve"> </w:t>
      </w:r>
      <w:r w:rsidRPr="007A0127">
        <w:rPr>
          <w:rFonts w:eastAsia="Times New Roman"/>
          <w:i/>
          <w:color w:val="auto"/>
          <w:kern w:val="0"/>
          <w:sz w:val="22"/>
          <w:szCs w:val="22"/>
          <w:lang w:val="en-US" w:eastAsia="en-US"/>
        </w:rPr>
        <w:t>гр</w:t>
      </w:r>
      <w:r w:rsidRPr="007A0127">
        <w:rPr>
          <w:rFonts w:eastAsia="Times New Roman"/>
          <w:i/>
          <w:color w:val="auto"/>
          <w:spacing w:val="-1"/>
          <w:kern w:val="0"/>
          <w:sz w:val="22"/>
          <w:szCs w:val="22"/>
          <w:lang w:val="en-US" w:eastAsia="en-US"/>
        </w:rPr>
        <w:t>у</w:t>
      </w:r>
      <w:r w:rsidRPr="007A0127">
        <w:rPr>
          <w:rFonts w:eastAsia="Times New Roman"/>
          <w:i/>
          <w:color w:val="auto"/>
          <w:spacing w:val="-2"/>
          <w:kern w:val="0"/>
          <w:sz w:val="22"/>
          <w:szCs w:val="22"/>
          <w:lang w:val="en-US" w:eastAsia="en-US"/>
        </w:rPr>
        <w:t>п</w:t>
      </w:r>
      <w:r w:rsidRPr="007A0127">
        <w:rPr>
          <w:rFonts w:eastAsia="Times New Roman"/>
          <w:i/>
          <w:color w:val="auto"/>
          <w:kern w:val="0"/>
          <w:sz w:val="22"/>
          <w:szCs w:val="22"/>
          <w:lang w:val="en-US" w:eastAsia="en-US"/>
        </w:rPr>
        <w:t>а по</w:t>
      </w:r>
      <w:r w:rsidRPr="007A0127">
        <w:rPr>
          <w:rFonts w:eastAsia="Times New Roman"/>
          <w:i/>
          <w:color w:val="auto"/>
          <w:spacing w:val="1"/>
          <w:kern w:val="0"/>
          <w:sz w:val="22"/>
          <w:szCs w:val="22"/>
          <w:lang w:val="en-US" w:eastAsia="en-US"/>
        </w:rPr>
        <w:t>н</w:t>
      </w:r>
      <w:r w:rsidRPr="007A0127">
        <w:rPr>
          <w:rFonts w:eastAsia="Times New Roman"/>
          <w:i/>
          <w:color w:val="auto"/>
          <w:spacing w:val="-1"/>
          <w:kern w:val="0"/>
          <w:sz w:val="22"/>
          <w:szCs w:val="22"/>
          <w:lang w:val="en-US" w:eastAsia="en-US"/>
        </w:rPr>
        <w:t>у</w:t>
      </w:r>
      <w:r w:rsidRPr="007A0127">
        <w:rPr>
          <w:rFonts w:eastAsia="Times New Roman"/>
          <w:i/>
          <w:color w:val="auto"/>
          <w:kern w:val="0"/>
          <w:sz w:val="22"/>
          <w:szCs w:val="22"/>
          <w:lang w:val="en-US" w:eastAsia="en-US"/>
        </w:rPr>
        <w:t>ђа</w:t>
      </w:r>
      <w:r w:rsidRPr="007A0127">
        <w:rPr>
          <w:rFonts w:eastAsia="Times New Roman"/>
          <w:i/>
          <w:color w:val="auto"/>
          <w:spacing w:val="1"/>
          <w:kern w:val="0"/>
          <w:sz w:val="22"/>
          <w:szCs w:val="22"/>
          <w:lang w:val="en-US" w:eastAsia="en-US"/>
        </w:rPr>
        <w:t>ч</w:t>
      </w:r>
      <w:r w:rsidRPr="007A0127">
        <w:rPr>
          <w:rFonts w:eastAsia="Times New Roman"/>
          <w:i/>
          <w:color w:val="auto"/>
          <w:kern w:val="0"/>
          <w:sz w:val="22"/>
          <w:szCs w:val="22"/>
          <w:lang w:val="en-US" w:eastAsia="en-US"/>
        </w:rPr>
        <w:t>а</w:t>
      </w:r>
      <w:r w:rsidRPr="007A0127">
        <w:rPr>
          <w:rFonts w:eastAsia="Times New Roman"/>
          <w:i/>
          <w:color w:val="auto"/>
          <w:spacing w:val="5"/>
          <w:kern w:val="0"/>
          <w:sz w:val="22"/>
          <w:szCs w:val="22"/>
          <w:lang w:val="en-US" w:eastAsia="en-US"/>
        </w:rPr>
        <w:t xml:space="preserve"> </w:t>
      </w:r>
      <w:r w:rsidRPr="007A0127">
        <w:rPr>
          <w:rFonts w:eastAsia="Times New Roman"/>
          <w:i/>
          <w:color w:val="auto"/>
          <w:kern w:val="0"/>
          <w:sz w:val="22"/>
          <w:szCs w:val="22"/>
          <w:lang w:val="en-US" w:eastAsia="en-US"/>
        </w:rPr>
        <w:t>може</w:t>
      </w:r>
      <w:r w:rsidRPr="007A0127">
        <w:rPr>
          <w:rFonts w:eastAsia="Times New Roman"/>
          <w:i/>
          <w:color w:val="auto"/>
          <w:spacing w:val="4"/>
          <w:kern w:val="0"/>
          <w:sz w:val="22"/>
          <w:szCs w:val="22"/>
          <w:lang w:val="en-US" w:eastAsia="en-US"/>
        </w:rPr>
        <w:t xml:space="preserve"> </w:t>
      </w:r>
      <w:r w:rsidRPr="007A0127">
        <w:rPr>
          <w:rFonts w:eastAsia="Times New Roman"/>
          <w:i/>
          <w:color w:val="auto"/>
          <w:spacing w:val="1"/>
          <w:kern w:val="0"/>
          <w:sz w:val="22"/>
          <w:szCs w:val="22"/>
          <w:lang w:val="en-US" w:eastAsia="en-US"/>
        </w:rPr>
        <w:t>д</w:t>
      </w:r>
      <w:r w:rsidRPr="007A0127">
        <w:rPr>
          <w:rFonts w:eastAsia="Times New Roman"/>
          <w:i/>
          <w:color w:val="auto"/>
          <w:kern w:val="0"/>
          <w:sz w:val="22"/>
          <w:szCs w:val="22"/>
          <w:lang w:val="en-US" w:eastAsia="en-US"/>
        </w:rPr>
        <w:t>а</w:t>
      </w:r>
      <w:r w:rsidRPr="007A0127">
        <w:rPr>
          <w:rFonts w:eastAsia="Times New Roman"/>
          <w:i/>
          <w:color w:val="auto"/>
          <w:spacing w:val="2"/>
          <w:kern w:val="0"/>
          <w:sz w:val="22"/>
          <w:szCs w:val="22"/>
          <w:lang w:val="en-US" w:eastAsia="en-US"/>
        </w:rPr>
        <w:t xml:space="preserve"> </w:t>
      </w:r>
      <w:r w:rsidRPr="007A0127">
        <w:rPr>
          <w:rFonts w:eastAsia="Times New Roman"/>
          <w:i/>
          <w:color w:val="auto"/>
          <w:kern w:val="0"/>
          <w:sz w:val="22"/>
          <w:szCs w:val="22"/>
          <w:lang w:val="en-US" w:eastAsia="en-US"/>
        </w:rPr>
        <w:t>о</w:t>
      </w:r>
      <w:r w:rsidRPr="007A0127">
        <w:rPr>
          <w:rFonts w:eastAsia="Times New Roman"/>
          <w:i/>
          <w:color w:val="auto"/>
          <w:spacing w:val="1"/>
          <w:kern w:val="0"/>
          <w:sz w:val="22"/>
          <w:szCs w:val="22"/>
          <w:lang w:val="en-US" w:eastAsia="en-US"/>
        </w:rPr>
        <w:t>д</w:t>
      </w:r>
      <w:r w:rsidRPr="007A0127">
        <w:rPr>
          <w:rFonts w:eastAsia="Times New Roman"/>
          <w:i/>
          <w:color w:val="auto"/>
          <w:spacing w:val="-2"/>
          <w:kern w:val="0"/>
          <w:sz w:val="22"/>
          <w:szCs w:val="22"/>
          <w:lang w:val="en-US" w:eastAsia="en-US"/>
        </w:rPr>
        <w:t>р</w:t>
      </w:r>
      <w:r w:rsidRPr="007A0127">
        <w:rPr>
          <w:rFonts w:eastAsia="Times New Roman"/>
          <w:i/>
          <w:color w:val="auto"/>
          <w:spacing w:val="-1"/>
          <w:kern w:val="0"/>
          <w:sz w:val="22"/>
          <w:szCs w:val="22"/>
          <w:lang w:val="en-US" w:eastAsia="en-US"/>
        </w:rPr>
        <w:t>е</w:t>
      </w:r>
      <w:r w:rsidRPr="007A0127">
        <w:rPr>
          <w:rFonts w:eastAsia="Times New Roman"/>
          <w:i/>
          <w:color w:val="auto"/>
          <w:spacing w:val="1"/>
          <w:kern w:val="0"/>
          <w:sz w:val="22"/>
          <w:szCs w:val="22"/>
          <w:lang w:val="en-US" w:eastAsia="en-US"/>
        </w:rPr>
        <w:t>д</w:t>
      </w:r>
      <w:r w:rsidRPr="007A0127">
        <w:rPr>
          <w:rFonts w:eastAsia="Times New Roman"/>
          <w:i/>
          <w:color w:val="auto"/>
          <w:kern w:val="0"/>
          <w:sz w:val="22"/>
          <w:szCs w:val="22"/>
          <w:lang w:val="en-US" w:eastAsia="en-US"/>
        </w:rPr>
        <w:t>и</w:t>
      </w:r>
      <w:r w:rsidRPr="007A0127">
        <w:rPr>
          <w:rFonts w:eastAsia="Times New Roman"/>
          <w:i/>
          <w:color w:val="auto"/>
          <w:spacing w:val="5"/>
          <w:kern w:val="0"/>
          <w:sz w:val="22"/>
          <w:szCs w:val="22"/>
          <w:lang w:val="en-US" w:eastAsia="en-US"/>
        </w:rPr>
        <w:t xml:space="preserve"> </w:t>
      </w:r>
      <w:r w:rsidRPr="007A0127">
        <w:rPr>
          <w:rFonts w:eastAsia="Times New Roman"/>
          <w:i/>
          <w:color w:val="auto"/>
          <w:kern w:val="0"/>
          <w:sz w:val="22"/>
          <w:szCs w:val="22"/>
          <w:lang w:val="en-US" w:eastAsia="en-US"/>
        </w:rPr>
        <w:t>јед</w:t>
      </w:r>
      <w:r w:rsidRPr="007A0127">
        <w:rPr>
          <w:rFonts w:eastAsia="Times New Roman"/>
          <w:i/>
          <w:color w:val="auto"/>
          <w:spacing w:val="1"/>
          <w:kern w:val="0"/>
          <w:sz w:val="22"/>
          <w:szCs w:val="22"/>
          <w:lang w:val="en-US" w:eastAsia="en-US"/>
        </w:rPr>
        <w:t>н</w:t>
      </w:r>
      <w:r w:rsidRPr="007A0127">
        <w:rPr>
          <w:rFonts w:eastAsia="Times New Roman"/>
          <w:i/>
          <w:color w:val="auto"/>
          <w:kern w:val="0"/>
          <w:sz w:val="22"/>
          <w:szCs w:val="22"/>
          <w:lang w:val="en-US" w:eastAsia="en-US"/>
        </w:rPr>
        <w:t>ог</w:t>
      </w:r>
      <w:r w:rsidRPr="007A0127">
        <w:rPr>
          <w:rFonts w:eastAsia="Times New Roman"/>
          <w:i/>
          <w:color w:val="auto"/>
          <w:spacing w:val="2"/>
          <w:kern w:val="0"/>
          <w:sz w:val="22"/>
          <w:szCs w:val="22"/>
          <w:lang w:val="en-US" w:eastAsia="en-US"/>
        </w:rPr>
        <w:t xml:space="preserve"> </w:t>
      </w:r>
      <w:r w:rsidRPr="007A0127">
        <w:rPr>
          <w:rFonts w:eastAsia="Times New Roman"/>
          <w:i/>
          <w:color w:val="auto"/>
          <w:kern w:val="0"/>
          <w:sz w:val="22"/>
          <w:szCs w:val="22"/>
          <w:lang w:val="en-US" w:eastAsia="en-US"/>
        </w:rPr>
        <w:t>по</w:t>
      </w:r>
      <w:r w:rsidRPr="007A0127">
        <w:rPr>
          <w:rFonts w:eastAsia="Times New Roman"/>
          <w:i/>
          <w:color w:val="auto"/>
          <w:spacing w:val="1"/>
          <w:kern w:val="0"/>
          <w:sz w:val="22"/>
          <w:szCs w:val="22"/>
          <w:lang w:val="en-US" w:eastAsia="en-US"/>
        </w:rPr>
        <w:t>н</w:t>
      </w:r>
      <w:r w:rsidRPr="007A0127">
        <w:rPr>
          <w:rFonts w:eastAsia="Times New Roman"/>
          <w:i/>
          <w:color w:val="auto"/>
          <w:spacing w:val="-1"/>
          <w:kern w:val="0"/>
          <w:sz w:val="22"/>
          <w:szCs w:val="22"/>
          <w:lang w:val="en-US" w:eastAsia="en-US"/>
        </w:rPr>
        <w:t>у</w:t>
      </w:r>
      <w:r w:rsidRPr="007A0127">
        <w:rPr>
          <w:rFonts w:eastAsia="Times New Roman"/>
          <w:i/>
          <w:color w:val="auto"/>
          <w:kern w:val="0"/>
          <w:sz w:val="22"/>
          <w:szCs w:val="22"/>
          <w:lang w:val="en-US" w:eastAsia="en-US"/>
        </w:rPr>
        <w:t>ђа</w:t>
      </w:r>
      <w:r w:rsidRPr="007A0127">
        <w:rPr>
          <w:rFonts w:eastAsia="Times New Roman"/>
          <w:i/>
          <w:color w:val="auto"/>
          <w:spacing w:val="1"/>
          <w:kern w:val="0"/>
          <w:sz w:val="22"/>
          <w:szCs w:val="22"/>
          <w:lang w:val="en-US" w:eastAsia="en-US"/>
        </w:rPr>
        <w:t>ч</w:t>
      </w:r>
      <w:r w:rsidRPr="007A0127">
        <w:rPr>
          <w:rFonts w:eastAsia="Times New Roman"/>
          <w:i/>
          <w:color w:val="auto"/>
          <w:kern w:val="0"/>
          <w:sz w:val="22"/>
          <w:szCs w:val="22"/>
          <w:lang w:val="en-US" w:eastAsia="en-US"/>
        </w:rPr>
        <w:t>а</w:t>
      </w:r>
      <w:r w:rsidRPr="007A0127">
        <w:rPr>
          <w:rFonts w:eastAsia="Times New Roman"/>
          <w:i/>
          <w:color w:val="auto"/>
          <w:spacing w:val="5"/>
          <w:kern w:val="0"/>
          <w:sz w:val="22"/>
          <w:szCs w:val="22"/>
          <w:lang w:val="en-US" w:eastAsia="en-US"/>
        </w:rPr>
        <w:t xml:space="preserve"> </w:t>
      </w:r>
      <w:r w:rsidRPr="007A0127">
        <w:rPr>
          <w:rFonts w:eastAsia="Times New Roman"/>
          <w:i/>
          <w:color w:val="auto"/>
          <w:kern w:val="0"/>
          <w:sz w:val="22"/>
          <w:szCs w:val="22"/>
          <w:lang w:val="en-US" w:eastAsia="en-US"/>
        </w:rPr>
        <w:t>из гр</w:t>
      </w:r>
      <w:r w:rsidRPr="007A0127">
        <w:rPr>
          <w:rFonts w:eastAsia="Times New Roman"/>
          <w:i/>
          <w:color w:val="auto"/>
          <w:spacing w:val="-1"/>
          <w:kern w:val="0"/>
          <w:sz w:val="22"/>
          <w:szCs w:val="22"/>
          <w:lang w:val="en-US" w:eastAsia="en-US"/>
        </w:rPr>
        <w:t>у</w:t>
      </w:r>
      <w:r w:rsidRPr="007A0127">
        <w:rPr>
          <w:rFonts w:eastAsia="Times New Roman"/>
          <w:i/>
          <w:color w:val="auto"/>
          <w:kern w:val="0"/>
          <w:sz w:val="22"/>
          <w:szCs w:val="22"/>
          <w:lang w:val="en-US" w:eastAsia="en-US"/>
        </w:rPr>
        <w:t>пе</w:t>
      </w:r>
      <w:r w:rsidRPr="007A0127">
        <w:rPr>
          <w:rFonts w:eastAsia="Times New Roman"/>
          <w:i/>
          <w:color w:val="auto"/>
          <w:spacing w:val="4"/>
          <w:kern w:val="0"/>
          <w:sz w:val="22"/>
          <w:szCs w:val="22"/>
          <w:lang w:val="en-US" w:eastAsia="en-US"/>
        </w:rPr>
        <w:t xml:space="preserve"> </w:t>
      </w:r>
      <w:r w:rsidRPr="007A0127">
        <w:rPr>
          <w:rFonts w:eastAsia="Times New Roman"/>
          <w:i/>
          <w:color w:val="auto"/>
          <w:kern w:val="0"/>
          <w:sz w:val="22"/>
          <w:szCs w:val="22"/>
          <w:lang w:val="en-US" w:eastAsia="en-US"/>
        </w:rPr>
        <w:t>ко</w:t>
      </w:r>
      <w:r w:rsidRPr="007A0127">
        <w:rPr>
          <w:rFonts w:eastAsia="Times New Roman"/>
          <w:i/>
          <w:color w:val="auto"/>
          <w:spacing w:val="1"/>
          <w:kern w:val="0"/>
          <w:sz w:val="22"/>
          <w:szCs w:val="22"/>
          <w:lang w:val="en-US" w:eastAsia="en-US"/>
        </w:rPr>
        <w:t>ј</w:t>
      </w:r>
      <w:r w:rsidRPr="007A0127">
        <w:rPr>
          <w:rFonts w:eastAsia="Times New Roman"/>
          <w:i/>
          <w:color w:val="auto"/>
          <w:kern w:val="0"/>
          <w:sz w:val="22"/>
          <w:szCs w:val="22"/>
          <w:lang w:val="en-US" w:eastAsia="en-US"/>
        </w:rPr>
        <w:t>и</w:t>
      </w:r>
      <w:r w:rsidRPr="007A0127">
        <w:rPr>
          <w:rFonts w:eastAsia="Times New Roman"/>
          <w:i/>
          <w:color w:val="auto"/>
          <w:spacing w:val="5"/>
          <w:kern w:val="0"/>
          <w:sz w:val="22"/>
          <w:szCs w:val="22"/>
          <w:lang w:val="en-US" w:eastAsia="en-US"/>
        </w:rPr>
        <w:t xml:space="preserve"> </w:t>
      </w:r>
      <w:r w:rsidRPr="007A0127">
        <w:rPr>
          <w:rFonts w:eastAsia="Times New Roman"/>
          <w:i/>
          <w:color w:val="auto"/>
          <w:kern w:val="0"/>
          <w:sz w:val="22"/>
          <w:szCs w:val="22"/>
          <w:lang w:val="en-US" w:eastAsia="en-US"/>
        </w:rPr>
        <w:t>ће</w:t>
      </w:r>
      <w:r w:rsidRPr="007A0127">
        <w:rPr>
          <w:rFonts w:eastAsia="Times New Roman"/>
          <w:i/>
          <w:color w:val="auto"/>
          <w:spacing w:val="4"/>
          <w:kern w:val="0"/>
          <w:sz w:val="22"/>
          <w:szCs w:val="22"/>
          <w:lang w:val="en-US" w:eastAsia="en-US"/>
        </w:rPr>
        <w:t xml:space="preserve"> </w:t>
      </w:r>
      <w:r w:rsidRPr="007A0127">
        <w:rPr>
          <w:rFonts w:eastAsia="Times New Roman"/>
          <w:i/>
          <w:color w:val="auto"/>
          <w:kern w:val="0"/>
          <w:sz w:val="22"/>
          <w:szCs w:val="22"/>
          <w:lang w:val="en-US" w:eastAsia="en-US"/>
        </w:rPr>
        <w:t>поп</w:t>
      </w:r>
      <w:r w:rsidRPr="007A0127">
        <w:rPr>
          <w:rFonts w:eastAsia="Times New Roman"/>
          <w:i/>
          <w:color w:val="auto"/>
          <w:spacing w:val="-1"/>
          <w:kern w:val="0"/>
          <w:sz w:val="22"/>
          <w:szCs w:val="22"/>
          <w:lang w:val="en-US" w:eastAsia="en-US"/>
        </w:rPr>
        <w:t>у</w:t>
      </w:r>
      <w:r w:rsidRPr="007A0127">
        <w:rPr>
          <w:rFonts w:eastAsia="Times New Roman"/>
          <w:i/>
          <w:color w:val="auto"/>
          <w:spacing w:val="1"/>
          <w:kern w:val="0"/>
          <w:sz w:val="22"/>
          <w:szCs w:val="22"/>
          <w:lang w:val="en-US" w:eastAsia="en-US"/>
        </w:rPr>
        <w:t>н</w:t>
      </w:r>
      <w:r w:rsidR="0088336E">
        <w:rPr>
          <w:rFonts w:eastAsia="Times New Roman"/>
          <w:i/>
          <w:color w:val="auto"/>
          <w:kern w:val="0"/>
          <w:sz w:val="22"/>
          <w:szCs w:val="22"/>
          <w:lang w:val="en-US" w:eastAsia="en-US"/>
        </w:rPr>
        <w:t>ити и</w:t>
      </w:r>
      <w:r w:rsidRPr="007A0127">
        <w:rPr>
          <w:rFonts w:eastAsia="Times New Roman"/>
          <w:i/>
          <w:color w:val="auto"/>
          <w:spacing w:val="4"/>
          <w:kern w:val="0"/>
          <w:sz w:val="22"/>
          <w:szCs w:val="22"/>
          <w:lang w:val="en-US" w:eastAsia="en-US"/>
        </w:rPr>
        <w:t xml:space="preserve"> </w:t>
      </w:r>
      <w:r w:rsidRPr="007A0127">
        <w:rPr>
          <w:rFonts w:eastAsia="Times New Roman"/>
          <w:i/>
          <w:color w:val="auto"/>
          <w:kern w:val="0"/>
          <w:sz w:val="22"/>
          <w:szCs w:val="22"/>
          <w:lang w:val="en-US" w:eastAsia="en-US"/>
        </w:rPr>
        <w:t>потпи</w:t>
      </w:r>
      <w:r w:rsidRPr="007A0127">
        <w:rPr>
          <w:rFonts w:eastAsia="Times New Roman"/>
          <w:i/>
          <w:color w:val="auto"/>
          <w:spacing w:val="-1"/>
          <w:kern w:val="0"/>
          <w:sz w:val="22"/>
          <w:szCs w:val="22"/>
          <w:lang w:val="en-US" w:eastAsia="en-US"/>
        </w:rPr>
        <w:t>с</w:t>
      </w:r>
      <w:r w:rsidRPr="007A0127">
        <w:rPr>
          <w:rFonts w:eastAsia="Times New Roman"/>
          <w:i/>
          <w:color w:val="auto"/>
          <w:kern w:val="0"/>
          <w:sz w:val="22"/>
          <w:szCs w:val="22"/>
          <w:lang w:val="en-US" w:eastAsia="en-US"/>
        </w:rPr>
        <w:t>ати</w:t>
      </w:r>
      <w:r w:rsidRPr="007A0127">
        <w:rPr>
          <w:rFonts w:eastAsia="Times New Roman"/>
          <w:i/>
          <w:color w:val="auto"/>
          <w:spacing w:val="4"/>
          <w:kern w:val="0"/>
          <w:sz w:val="22"/>
          <w:szCs w:val="22"/>
          <w:lang w:val="en-US" w:eastAsia="en-US"/>
        </w:rPr>
        <w:t xml:space="preserve"> </w:t>
      </w:r>
      <w:r w:rsidRPr="007A0127">
        <w:rPr>
          <w:rFonts w:eastAsia="Times New Roman"/>
          <w:i/>
          <w:color w:val="auto"/>
          <w:kern w:val="0"/>
          <w:sz w:val="22"/>
          <w:szCs w:val="22"/>
          <w:lang w:val="en-US" w:eastAsia="en-US"/>
        </w:rPr>
        <w:t>о</w:t>
      </w:r>
      <w:r w:rsidRPr="007A0127">
        <w:rPr>
          <w:rFonts w:eastAsia="Times New Roman"/>
          <w:i/>
          <w:color w:val="auto"/>
          <w:spacing w:val="-1"/>
          <w:kern w:val="0"/>
          <w:sz w:val="22"/>
          <w:szCs w:val="22"/>
          <w:lang w:val="en-US" w:eastAsia="en-US"/>
        </w:rPr>
        <w:t>б</w:t>
      </w:r>
      <w:r w:rsidRPr="007A0127">
        <w:rPr>
          <w:rFonts w:eastAsia="Times New Roman"/>
          <w:i/>
          <w:color w:val="auto"/>
          <w:kern w:val="0"/>
          <w:sz w:val="22"/>
          <w:szCs w:val="22"/>
          <w:lang w:val="en-US" w:eastAsia="en-US"/>
        </w:rPr>
        <w:t>разац по</w:t>
      </w:r>
      <w:r w:rsidRPr="007A0127">
        <w:rPr>
          <w:rFonts w:eastAsia="Times New Roman"/>
          <w:i/>
          <w:color w:val="auto"/>
          <w:spacing w:val="1"/>
          <w:kern w:val="0"/>
          <w:sz w:val="22"/>
          <w:szCs w:val="22"/>
          <w:lang w:val="en-US" w:eastAsia="en-US"/>
        </w:rPr>
        <w:t>н</w:t>
      </w:r>
      <w:r w:rsidRPr="007A0127">
        <w:rPr>
          <w:rFonts w:eastAsia="Times New Roman"/>
          <w:i/>
          <w:color w:val="auto"/>
          <w:spacing w:val="-1"/>
          <w:kern w:val="0"/>
          <w:sz w:val="22"/>
          <w:szCs w:val="22"/>
          <w:lang w:val="en-US" w:eastAsia="en-US"/>
        </w:rPr>
        <w:t>у</w:t>
      </w:r>
      <w:r w:rsidRPr="007A0127">
        <w:rPr>
          <w:rFonts w:eastAsia="Times New Roman"/>
          <w:i/>
          <w:color w:val="auto"/>
          <w:spacing w:val="4"/>
          <w:kern w:val="0"/>
          <w:sz w:val="22"/>
          <w:szCs w:val="22"/>
          <w:lang w:val="en-US" w:eastAsia="en-US"/>
        </w:rPr>
        <w:t>д</w:t>
      </w:r>
      <w:r w:rsidRPr="007A0127">
        <w:rPr>
          <w:rFonts w:eastAsia="Times New Roman"/>
          <w:i/>
          <w:color w:val="auto"/>
          <w:spacing w:val="-1"/>
          <w:kern w:val="0"/>
          <w:sz w:val="22"/>
          <w:szCs w:val="22"/>
          <w:lang w:val="sr-Cyrl-RS" w:eastAsia="en-US"/>
        </w:rPr>
        <w:t>е.</w:t>
      </w:r>
    </w:p>
    <w:p w:rsidR="00912515" w:rsidRPr="007A0127" w:rsidRDefault="00912515" w:rsidP="00912515">
      <w:pPr>
        <w:suppressAutoHyphens w:val="0"/>
        <w:spacing w:line="240" w:lineRule="auto"/>
        <w:ind w:right="510"/>
        <w:jc w:val="both"/>
        <w:rPr>
          <w:rFonts w:eastAsia="Times New Roman"/>
          <w:i/>
          <w:color w:val="auto"/>
          <w:spacing w:val="-1"/>
          <w:kern w:val="0"/>
          <w:sz w:val="22"/>
          <w:szCs w:val="22"/>
          <w:lang w:val="sr-Cyrl-RS" w:eastAsia="en-US"/>
        </w:rPr>
      </w:pPr>
    </w:p>
    <w:p w:rsidR="00912515" w:rsidRPr="007A0127" w:rsidRDefault="00912515" w:rsidP="00912515">
      <w:pPr>
        <w:suppressAutoHyphens w:val="0"/>
        <w:spacing w:line="240" w:lineRule="auto"/>
        <w:ind w:right="-316"/>
        <w:jc w:val="both"/>
        <w:rPr>
          <w:rFonts w:eastAsia="Times New Roman"/>
          <w:i/>
          <w:color w:val="auto"/>
          <w:spacing w:val="-1"/>
          <w:kern w:val="0"/>
          <w:sz w:val="22"/>
          <w:szCs w:val="22"/>
          <w:lang w:val="sr-Cyrl-RS" w:eastAsia="en-US"/>
        </w:rPr>
      </w:pPr>
    </w:p>
    <w:p w:rsidR="00912515" w:rsidRPr="007A0127" w:rsidRDefault="00912515" w:rsidP="00912515">
      <w:pPr>
        <w:suppressAutoHyphens w:val="0"/>
        <w:spacing w:line="240" w:lineRule="auto"/>
        <w:rPr>
          <w:rFonts w:eastAsia="Times New Roman"/>
          <w:color w:val="auto"/>
          <w:kern w:val="0"/>
          <w:sz w:val="22"/>
          <w:szCs w:val="22"/>
          <w:lang w:val="en-US" w:eastAsia="en-US"/>
        </w:rPr>
      </w:pPr>
      <w:r w:rsidRPr="007A0127">
        <w:rPr>
          <w:rFonts w:eastAsia="Times New Roman"/>
          <w:color w:val="auto"/>
          <w:kern w:val="0"/>
          <w:sz w:val="22"/>
          <w:szCs w:val="22"/>
          <w:lang w:val="sr-Cyrl-RS" w:eastAsia="en-US"/>
        </w:rPr>
        <w:t xml:space="preserve"> </w:t>
      </w:r>
      <w:r w:rsidRPr="007A0127">
        <w:rPr>
          <w:rFonts w:eastAsia="Times New Roman"/>
          <w:color w:val="auto"/>
          <w:kern w:val="0"/>
          <w:position w:val="-1"/>
          <w:sz w:val="22"/>
          <w:szCs w:val="22"/>
          <w:lang w:val="en-US" w:eastAsia="en-US"/>
        </w:rPr>
        <w:t xml:space="preserve">У </w:t>
      </w:r>
      <w:r w:rsidRPr="007A0127">
        <w:rPr>
          <w:rFonts w:eastAsia="Times New Roman"/>
          <w:color w:val="auto"/>
          <w:kern w:val="0"/>
          <w:position w:val="-1"/>
          <w:sz w:val="22"/>
          <w:szCs w:val="22"/>
          <w:u w:val="single" w:color="000000"/>
          <w:lang w:val="en-US" w:eastAsia="en-US"/>
        </w:rPr>
        <w:t xml:space="preserve">                                                  </w:t>
      </w:r>
      <w:r w:rsidRPr="007A0127">
        <w:rPr>
          <w:rFonts w:eastAsia="Times New Roman"/>
          <w:color w:val="auto"/>
          <w:kern w:val="0"/>
          <w:position w:val="-1"/>
          <w:sz w:val="22"/>
          <w:szCs w:val="22"/>
          <w:lang w:val="en-US" w:eastAsia="en-US"/>
        </w:rPr>
        <w:t xml:space="preserve">                                              </w:t>
      </w:r>
      <w:r w:rsidRPr="007A0127">
        <w:rPr>
          <w:rFonts w:eastAsia="Times New Roman"/>
          <w:color w:val="auto"/>
          <w:kern w:val="0"/>
          <w:position w:val="-1"/>
          <w:sz w:val="22"/>
          <w:szCs w:val="22"/>
          <w:lang w:val="sr-Cyrl-RS" w:eastAsia="en-US"/>
        </w:rPr>
        <w:t xml:space="preserve">        </w:t>
      </w:r>
      <w:r w:rsidRPr="007A0127">
        <w:rPr>
          <w:rFonts w:eastAsia="Times New Roman"/>
          <w:color w:val="auto"/>
          <w:kern w:val="0"/>
          <w:position w:val="-1"/>
          <w:sz w:val="22"/>
          <w:szCs w:val="22"/>
          <w:lang w:val="en-US" w:eastAsia="en-US"/>
        </w:rPr>
        <w:t>По</w:t>
      </w:r>
      <w:r w:rsidRPr="007A0127">
        <w:rPr>
          <w:rFonts w:eastAsia="Times New Roman"/>
          <w:color w:val="auto"/>
          <w:spacing w:val="2"/>
          <w:kern w:val="0"/>
          <w:position w:val="-1"/>
          <w:sz w:val="22"/>
          <w:szCs w:val="22"/>
          <w:lang w:val="en-US" w:eastAsia="en-US"/>
        </w:rPr>
        <w:t>т</w:t>
      </w:r>
      <w:r w:rsidRPr="007A0127">
        <w:rPr>
          <w:rFonts w:eastAsia="Times New Roman"/>
          <w:color w:val="auto"/>
          <w:spacing w:val="-1"/>
          <w:kern w:val="0"/>
          <w:position w:val="-1"/>
          <w:sz w:val="22"/>
          <w:szCs w:val="22"/>
          <w:lang w:val="en-US" w:eastAsia="en-US"/>
        </w:rPr>
        <w:t>п</w:t>
      </w:r>
      <w:r w:rsidRPr="007A0127">
        <w:rPr>
          <w:rFonts w:eastAsia="Times New Roman"/>
          <w:color w:val="auto"/>
          <w:spacing w:val="1"/>
          <w:kern w:val="0"/>
          <w:position w:val="-1"/>
          <w:sz w:val="22"/>
          <w:szCs w:val="22"/>
          <w:lang w:val="en-US" w:eastAsia="en-US"/>
        </w:rPr>
        <w:t>и</w:t>
      </w:r>
      <w:r w:rsidRPr="007A0127">
        <w:rPr>
          <w:rFonts w:eastAsia="Times New Roman"/>
          <w:color w:val="auto"/>
          <w:kern w:val="0"/>
          <w:position w:val="-1"/>
          <w:sz w:val="22"/>
          <w:szCs w:val="22"/>
          <w:lang w:val="en-US" w:eastAsia="en-US"/>
        </w:rPr>
        <w:t>с</w:t>
      </w:r>
      <w:r w:rsidRPr="007A0127">
        <w:rPr>
          <w:rFonts w:eastAsia="Times New Roman"/>
          <w:color w:val="auto"/>
          <w:spacing w:val="-1"/>
          <w:kern w:val="0"/>
          <w:position w:val="-1"/>
          <w:sz w:val="22"/>
          <w:szCs w:val="22"/>
          <w:lang w:val="en-US" w:eastAsia="en-US"/>
        </w:rPr>
        <w:t xml:space="preserve"> </w:t>
      </w:r>
      <w:r w:rsidRPr="007A0127">
        <w:rPr>
          <w:rFonts w:eastAsia="Times New Roman"/>
          <w:color w:val="auto"/>
          <w:kern w:val="0"/>
          <w:position w:val="-1"/>
          <w:sz w:val="22"/>
          <w:szCs w:val="22"/>
          <w:lang w:val="en-US" w:eastAsia="en-US"/>
        </w:rPr>
        <w:t>овл</w:t>
      </w:r>
      <w:r w:rsidRPr="007A0127">
        <w:rPr>
          <w:rFonts w:eastAsia="Times New Roman"/>
          <w:color w:val="auto"/>
          <w:spacing w:val="2"/>
          <w:kern w:val="0"/>
          <w:position w:val="-1"/>
          <w:sz w:val="22"/>
          <w:szCs w:val="22"/>
          <w:lang w:val="en-US" w:eastAsia="en-US"/>
        </w:rPr>
        <w:t>а</w:t>
      </w:r>
      <w:r w:rsidRPr="007A0127">
        <w:rPr>
          <w:rFonts w:eastAsia="Times New Roman"/>
          <w:color w:val="auto"/>
          <w:spacing w:val="-6"/>
          <w:kern w:val="0"/>
          <w:position w:val="-1"/>
          <w:sz w:val="22"/>
          <w:szCs w:val="22"/>
          <w:lang w:val="en-US" w:eastAsia="en-US"/>
        </w:rPr>
        <w:t>ш</w:t>
      </w:r>
      <w:r w:rsidRPr="007A0127">
        <w:rPr>
          <w:rFonts w:eastAsia="Times New Roman"/>
          <w:color w:val="auto"/>
          <w:spacing w:val="3"/>
          <w:kern w:val="0"/>
          <w:position w:val="-1"/>
          <w:sz w:val="22"/>
          <w:szCs w:val="22"/>
          <w:lang w:val="en-US" w:eastAsia="en-US"/>
        </w:rPr>
        <w:t>ћ</w:t>
      </w:r>
      <w:r w:rsidRPr="007A0127">
        <w:rPr>
          <w:rFonts w:eastAsia="Times New Roman"/>
          <w:color w:val="auto"/>
          <w:spacing w:val="-1"/>
          <w:kern w:val="0"/>
          <w:position w:val="-1"/>
          <w:sz w:val="22"/>
          <w:szCs w:val="22"/>
          <w:lang w:val="en-US" w:eastAsia="en-US"/>
        </w:rPr>
        <w:t>е</w:t>
      </w:r>
      <w:r w:rsidRPr="007A0127">
        <w:rPr>
          <w:rFonts w:eastAsia="Times New Roman"/>
          <w:color w:val="auto"/>
          <w:spacing w:val="1"/>
          <w:kern w:val="0"/>
          <w:position w:val="-1"/>
          <w:sz w:val="22"/>
          <w:szCs w:val="22"/>
          <w:lang w:val="en-US" w:eastAsia="en-US"/>
        </w:rPr>
        <w:t>н</w:t>
      </w:r>
      <w:r w:rsidRPr="007A0127">
        <w:rPr>
          <w:rFonts w:eastAsia="Times New Roman"/>
          <w:color w:val="auto"/>
          <w:kern w:val="0"/>
          <w:position w:val="-1"/>
          <w:sz w:val="22"/>
          <w:szCs w:val="22"/>
          <w:lang w:val="en-US" w:eastAsia="en-US"/>
        </w:rPr>
        <w:t>ог</w:t>
      </w:r>
      <w:r w:rsidRPr="007A0127">
        <w:rPr>
          <w:rFonts w:eastAsia="Times New Roman"/>
          <w:color w:val="auto"/>
          <w:spacing w:val="-1"/>
          <w:kern w:val="0"/>
          <w:position w:val="-1"/>
          <w:sz w:val="22"/>
          <w:szCs w:val="22"/>
          <w:lang w:val="en-US" w:eastAsia="en-US"/>
        </w:rPr>
        <w:t xml:space="preserve"> </w:t>
      </w:r>
      <w:r w:rsidRPr="007A0127">
        <w:rPr>
          <w:rFonts w:eastAsia="Times New Roman"/>
          <w:color w:val="auto"/>
          <w:kern w:val="0"/>
          <w:position w:val="-1"/>
          <w:sz w:val="22"/>
          <w:szCs w:val="22"/>
          <w:lang w:val="en-US" w:eastAsia="en-US"/>
        </w:rPr>
        <w:t>ли</w:t>
      </w:r>
      <w:r w:rsidRPr="007A0127">
        <w:rPr>
          <w:rFonts w:eastAsia="Times New Roman"/>
          <w:color w:val="auto"/>
          <w:spacing w:val="1"/>
          <w:kern w:val="0"/>
          <w:position w:val="-1"/>
          <w:sz w:val="22"/>
          <w:szCs w:val="22"/>
          <w:lang w:val="en-US" w:eastAsia="en-US"/>
        </w:rPr>
        <w:t>ц</w:t>
      </w:r>
      <w:r w:rsidRPr="007A0127">
        <w:rPr>
          <w:rFonts w:eastAsia="Times New Roman"/>
          <w:color w:val="auto"/>
          <w:kern w:val="0"/>
          <w:position w:val="-1"/>
          <w:sz w:val="22"/>
          <w:szCs w:val="22"/>
          <w:lang w:val="en-US" w:eastAsia="en-US"/>
        </w:rPr>
        <w:t>а</w:t>
      </w:r>
    </w:p>
    <w:p w:rsidR="00912515" w:rsidRPr="007A0127" w:rsidRDefault="00912515" w:rsidP="00912515">
      <w:pPr>
        <w:suppressAutoHyphens w:val="0"/>
        <w:spacing w:line="240" w:lineRule="auto"/>
        <w:rPr>
          <w:rFonts w:eastAsia="Times New Roman"/>
          <w:color w:val="auto"/>
          <w:kern w:val="0"/>
          <w:sz w:val="22"/>
          <w:szCs w:val="22"/>
          <w:lang w:val="sr-Cyrl-RS" w:eastAsia="en-US"/>
        </w:rPr>
      </w:pPr>
    </w:p>
    <w:p w:rsidR="00912515" w:rsidRPr="007A0127" w:rsidRDefault="00912515" w:rsidP="00912515">
      <w:pPr>
        <w:jc w:val="both"/>
        <w:rPr>
          <w:rFonts w:eastAsia="Times New Roman"/>
          <w:color w:val="auto"/>
          <w:kern w:val="0"/>
          <w:sz w:val="22"/>
          <w:szCs w:val="22"/>
          <w:lang w:val="sr-Cyrl-RS" w:eastAsia="en-US"/>
        </w:rPr>
      </w:pPr>
      <w:r w:rsidRPr="007A0127">
        <w:rPr>
          <w:rFonts w:eastAsia="Times New Roman"/>
          <w:color w:val="auto"/>
          <w:kern w:val="0"/>
          <w:position w:val="-1"/>
          <w:sz w:val="22"/>
          <w:szCs w:val="22"/>
          <w:lang w:val="en-US" w:eastAsia="en-US"/>
        </w:rPr>
        <w:t>Да</w:t>
      </w:r>
      <w:r w:rsidRPr="007A0127">
        <w:rPr>
          <w:rFonts w:eastAsia="Times New Roman"/>
          <w:color w:val="auto"/>
          <w:spacing w:val="1"/>
          <w:kern w:val="0"/>
          <w:position w:val="-1"/>
          <w:sz w:val="22"/>
          <w:szCs w:val="22"/>
          <w:lang w:val="en-US" w:eastAsia="en-US"/>
        </w:rPr>
        <w:t>н</w:t>
      </w:r>
      <w:r w:rsidRPr="007A0127">
        <w:rPr>
          <w:rFonts w:eastAsia="Times New Roman"/>
          <w:color w:val="auto"/>
          <w:kern w:val="0"/>
          <w:position w:val="-1"/>
          <w:sz w:val="22"/>
          <w:szCs w:val="22"/>
          <w:lang w:val="en-US" w:eastAsia="en-US"/>
        </w:rPr>
        <w:t>а</w:t>
      </w:r>
      <w:r w:rsidRPr="007A0127">
        <w:rPr>
          <w:rFonts w:eastAsia="Times New Roman"/>
          <w:color w:val="auto"/>
          <w:spacing w:val="-1"/>
          <w:kern w:val="0"/>
          <w:position w:val="-1"/>
          <w:sz w:val="22"/>
          <w:szCs w:val="22"/>
          <w:lang w:val="en-US" w:eastAsia="en-US"/>
        </w:rPr>
        <w:t>:</w:t>
      </w:r>
      <w:r w:rsidRPr="007A0127">
        <w:rPr>
          <w:rFonts w:eastAsia="Times New Roman"/>
          <w:color w:val="auto"/>
          <w:spacing w:val="-1"/>
          <w:kern w:val="0"/>
          <w:position w:val="-1"/>
          <w:sz w:val="22"/>
          <w:szCs w:val="22"/>
          <w:lang w:val="sr-Cyrl-RS" w:eastAsia="en-US"/>
        </w:rPr>
        <w:t xml:space="preserve"> </w:t>
      </w:r>
      <w:r w:rsidRPr="007A0127">
        <w:rPr>
          <w:rFonts w:eastAsia="Times New Roman"/>
          <w:color w:val="auto"/>
          <w:kern w:val="0"/>
          <w:position w:val="-1"/>
          <w:sz w:val="22"/>
          <w:szCs w:val="22"/>
          <w:lang w:val="en-US" w:eastAsia="en-US"/>
        </w:rPr>
        <w:t>____________________</w:t>
      </w:r>
      <w:r w:rsidRPr="007A0127">
        <w:rPr>
          <w:rFonts w:eastAsia="Times New Roman"/>
          <w:color w:val="auto"/>
          <w:kern w:val="0"/>
          <w:position w:val="-1"/>
          <w:sz w:val="22"/>
          <w:szCs w:val="22"/>
          <w:lang w:val="en-US" w:eastAsia="en-US"/>
        </w:rPr>
        <w:tab/>
      </w:r>
      <w:r w:rsidRPr="007A0127">
        <w:rPr>
          <w:rFonts w:eastAsia="Times New Roman"/>
          <w:color w:val="auto"/>
          <w:kern w:val="0"/>
          <w:position w:val="-1"/>
          <w:sz w:val="22"/>
          <w:szCs w:val="22"/>
          <w:lang w:val="en-US" w:eastAsia="en-US"/>
        </w:rPr>
        <w:tab/>
      </w:r>
      <w:r w:rsidRPr="007A0127">
        <w:rPr>
          <w:rFonts w:eastAsia="Times New Roman"/>
          <w:color w:val="auto"/>
          <w:kern w:val="0"/>
          <w:position w:val="-1"/>
          <w:sz w:val="22"/>
          <w:szCs w:val="22"/>
          <w:lang w:val="en-US" w:eastAsia="en-US"/>
        </w:rPr>
        <w:tab/>
      </w:r>
      <w:r w:rsidRPr="007A0127">
        <w:rPr>
          <w:rFonts w:eastAsia="Times New Roman"/>
          <w:color w:val="auto"/>
          <w:kern w:val="0"/>
          <w:sz w:val="22"/>
          <w:szCs w:val="22"/>
          <w:lang w:val="sr-Cyrl-RS" w:eastAsia="en-US"/>
        </w:rPr>
        <w:tab/>
      </w:r>
      <w:r w:rsidRPr="007A0127">
        <w:rPr>
          <w:rFonts w:eastAsia="Times New Roman"/>
          <w:color w:val="auto"/>
          <w:kern w:val="0"/>
          <w:sz w:val="22"/>
          <w:szCs w:val="22"/>
          <w:lang w:val="sr-Cyrl-RS" w:eastAsia="en-US"/>
        </w:rPr>
        <w:tab/>
      </w:r>
      <w:r w:rsidR="001D7E3F" w:rsidRPr="007A0127">
        <w:rPr>
          <w:rFonts w:eastAsia="Times New Roman"/>
          <w:color w:val="auto"/>
          <w:kern w:val="0"/>
          <w:sz w:val="22"/>
          <w:szCs w:val="22"/>
          <w:lang w:val="sr-Cyrl-RS" w:eastAsia="en-US"/>
        </w:rPr>
        <w:t xml:space="preserve">     _____________________</w:t>
      </w:r>
    </w:p>
    <w:p w:rsidR="00F55946" w:rsidRPr="007A0127" w:rsidRDefault="00F55946" w:rsidP="00F55946">
      <w:pPr>
        <w:widowControl w:val="0"/>
        <w:suppressAutoHyphens w:val="0"/>
        <w:autoSpaceDE w:val="0"/>
        <w:autoSpaceDN w:val="0"/>
        <w:adjustRightInd w:val="0"/>
        <w:spacing w:line="240" w:lineRule="auto"/>
        <w:rPr>
          <w:rFonts w:eastAsia="Times New Roman"/>
          <w:color w:val="auto"/>
          <w:kern w:val="0"/>
          <w:sz w:val="22"/>
          <w:szCs w:val="22"/>
          <w:lang w:val="en-US" w:eastAsia="en-US"/>
        </w:rPr>
      </w:pPr>
    </w:p>
    <w:p w:rsidR="0025094E" w:rsidRPr="007A0127" w:rsidRDefault="0025094E" w:rsidP="00F55946">
      <w:pPr>
        <w:widowControl w:val="0"/>
        <w:suppressAutoHyphens w:val="0"/>
        <w:autoSpaceDE w:val="0"/>
        <w:autoSpaceDN w:val="0"/>
        <w:adjustRightInd w:val="0"/>
        <w:spacing w:line="240" w:lineRule="auto"/>
        <w:rPr>
          <w:rFonts w:eastAsia="Times New Roman"/>
          <w:color w:val="auto"/>
          <w:kern w:val="0"/>
          <w:sz w:val="22"/>
          <w:szCs w:val="22"/>
          <w:lang w:val="en-US" w:eastAsia="en-US"/>
        </w:rPr>
      </w:pPr>
    </w:p>
    <w:p w:rsidR="0025094E" w:rsidRPr="007A0127" w:rsidRDefault="0025094E" w:rsidP="00F55946">
      <w:pPr>
        <w:widowControl w:val="0"/>
        <w:suppressAutoHyphens w:val="0"/>
        <w:autoSpaceDE w:val="0"/>
        <w:autoSpaceDN w:val="0"/>
        <w:adjustRightInd w:val="0"/>
        <w:spacing w:line="240" w:lineRule="auto"/>
        <w:rPr>
          <w:rFonts w:eastAsia="Times New Roman"/>
          <w:color w:val="auto"/>
          <w:kern w:val="0"/>
          <w:sz w:val="22"/>
          <w:szCs w:val="22"/>
          <w:lang w:val="en-US" w:eastAsia="en-US"/>
        </w:rPr>
      </w:pPr>
    </w:p>
    <w:p w:rsidR="00F55946" w:rsidRPr="007A0127" w:rsidRDefault="00F55946" w:rsidP="00F55946">
      <w:pPr>
        <w:widowControl w:val="0"/>
        <w:suppressAutoHyphens w:val="0"/>
        <w:autoSpaceDE w:val="0"/>
        <w:autoSpaceDN w:val="0"/>
        <w:adjustRightInd w:val="0"/>
        <w:spacing w:line="240" w:lineRule="auto"/>
        <w:rPr>
          <w:rFonts w:eastAsia="Times New Roman"/>
          <w:color w:val="auto"/>
          <w:kern w:val="0"/>
          <w:sz w:val="22"/>
          <w:szCs w:val="22"/>
          <w:lang w:val="en-US" w:eastAsia="en-US"/>
        </w:rPr>
      </w:pPr>
      <w:r w:rsidRPr="007A0127">
        <w:rPr>
          <w:rFonts w:eastAsia="Times New Roman"/>
          <w:color w:val="auto"/>
          <w:kern w:val="0"/>
          <w:sz w:val="22"/>
          <w:szCs w:val="22"/>
          <w:lang w:val="en-US" w:eastAsia="en-US"/>
        </w:rPr>
        <w:t xml:space="preserve">    1) ОПШТИ ПОДАЦИ О ПОНУЂАЧУ</w:t>
      </w:r>
    </w:p>
    <w:p w:rsidR="00F55946" w:rsidRPr="007A0127" w:rsidRDefault="00F55946" w:rsidP="00F55946">
      <w:pPr>
        <w:widowControl w:val="0"/>
        <w:suppressAutoHyphens w:val="0"/>
        <w:autoSpaceDE w:val="0"/>
        <w:autoSpaceDN w:val="0"/>
        <w:adjustRightInd w:val="0"/>
        <w:spacing w:line="240" w:lineRule="auto"/>
        <w:rPr>
          <w:rFonts w:eastAsia="Times New Roman"/>
          <w:color w:val="auto"/>
          <w:kern w:val="0"/>
          <w:sz w:val="22"/>
          <w:szCs w:val="22"/>
          <w:lang w:val="en-US" w:eastAsia="en-US"/>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779"/>
        <w:gridCol w:w="4470"/>
      </w:tblGrid>
      <w:tr w:rsidR="00F55946" w:rsidRPr="007A0127" w:rsidTr="00215440">
        <w:trPr>
          <w:trHeight w:val="255"/>
          <w:jc w:val="center"/>
        </w:trPr>
        <w:tc>
          <w:tcPr>
            <w:tcW w:w="4779" w:type="dxa"/>
            <w:shd w:val="clear" w:color="auto" w:fill="auto"/>
          </w:tcPr>
          <w:p w:rsidR="00F55946" w:rsidRPr="007A0127" w:rsidRDefault="00F55946" w:rsidP="00F55946">
            <w:pPr>
              <w:suppressAutoHyphens w:val="0"/>
              <w:spacing w:line="240" w:lineRule="auto"/>
              <w:rPr>
                <w:rFonts w:eastAsia="Calibri"/>
                <w:color w:val="auto"/>
                <w:kern w:val="0"/>
                <w:sz w:val="22"/>
                <w:szCs w:val="22"/>
                <w:lang w:val="en-US" w:eastAsia="en-US"/>
              </w:rPr>
            </w:pPr>
            <w:r w:rsidRPr="007A0127">
              <w:rPr>
                <w:rFonts w:eastAsia="Calibri"/>
                <w:color w:val="auto"/>
                <w:kern w:val="0"/>
                <w:sz w:val="22"/>
                <w:szCs w:val="22"/>
                <w:lang w:val="en-US" w:eastAsia="en-US"/>
              </w:rPr>
              <w:t>НАЗИВ ПОНУЂАЧА:</w:t>
            </w:r>
          </w:p>
        </w:tc>
        <w:tc>
          <w:tcPr>
            <w:tcW w:w="4470" w:type="dxa"/>
            <w:shd w:val="clear" w:color="auto" w:fill="auto"/>
          </w:tcPr>
          <w:p w:rsidR="00F55946" w:rsidRPr="007A0127" w:rsidRDefault="00F55946" w:rsidP="00F55946">
            <w:pPr>
              <w:suppressAutoHyphens w:val="0"/>
              <w:spacing w:line="240" w:lineRule="auto"/>
              <w:rPr>
                <w:rFonts w:ascii="Calibri" w:eastAsia="Calibri" w:hAnsi="Calibri"/>
                <w:color w:val="auto"/>
                <w:kern w:val="0"/>
                <w:sz w:val="22"/>
                <w:szCs w:val="22"/>
                <w:lang w:val="en-US" w:eastAsia="en-US"/>
              </w:rPr>
            </w:pPr>
          </w:p>
        </w:tc>
      </w:tr>
      <w:tr w:rsidR="00F55946" w:rsidRPr="007A0127" w:rsidTr="00215440">
        <w:trPr>
          <w:trHeight w:val="327"/>
          <w:jc w:val="center"/>
        </w:trPr>
        <w:tc>
          <w:tcPr>
            <w:tcW w:w="4779" w:type="dxa"/>
            <w:shd w:val="clear" w:color="auto" w:fill="auto"/>
          </w:tcPr>
          <w:p w:rsidR="00F55946" w:rsidRPr="007A0127" w:rsidRDefault="00F55946" w:rsidP="00F55946">
            <w:pPr>
              <w:suppressAutoHyphens w:val="0"/>
              <w:spacing w:line="240" w:lineRule="auto"/>
              <w:rPr>
                <w:rFonts w:eastAsia="Calibri"/>
                <w:color w:val="auto"/>
                <w:kern w:val="0"/>
                <w:sz w:val="22"/>
                <w:szCs w:val="22"/>
                <w:lang w:val="en-US" w:eastAsia="en-US"/>
              </w:rPr>
            </w:pPr>
            <w:r w:rsidRPr="007A0127">
              <w:rPr>
                <w:rFonts w:eastAsia="Calibri"/>
                <w:color w:val="auto"/>
                <w:kern w:val="0"/>
                <w:sz w:val="22"/>
                <w:szCs w:val="22"/>
                <w:lang w:val="en-US" w:eastAsia="en-US"/>
              </w:rPr>
              <w:t>АДРЕСА ПОНУЂАЧА:</w:t>
            </w:r>
          </w:p>
        </w:tc>
        <w:tc>
          <w:tcPr>
            <w:tcW w:w="4470" w:type="dxa"/>
            <w:shd w:val="clear" w:color="auto" w:fill="auto"/>
          </w:tcPr>
          <w:p w:rsidR="00F55946" w:rsidRPr="007A0127" w:rsidRDefault="00F55946" w:rsidP="00F55946">
            <w:pPr>
              <w:suppressAutoHyphens w:val="0"/>
              <w:spacing w:line="240" w:lineRule="auto"/>
              <w:rPr>
                <w:rFonts w:ascii="Calibri" w:eastAsia="Calibri" w:hAnsi="Calibri"/>
                <w:color w:val="auto"/>
                <w:kern w:val="0"/>
                <w:sz w:val="22"/>
                <w:szCs w:val="22"/>
                <w:lang w:val="en-US" w:eastAsia="en-US"/>
              </w:rPr>
            </w:pPr>
          </w:p>
        </w:tc>
      </w:tr>
      <w:tr w:rsidR="00F55946" w:rsidRPr="007A0127" w:rsidTr="00215440">
        <w:trPr>
          <w:trHeight w:val="165"/>
          <w:jc w:val="center"/>
        </w:trPr>
        <w:tc>
          <w:tcPr>
            <w:tcW w:w="4779" w:type="dxa"/>
            <w:shd w:val="clear" w:color="auto" w:fill="auto"/>
          </w:tcPr>
          <w:p w:rsidR="00F55946" w:rsidRPr="007A0127" w:rsidRDefault="00F55946" w:rsidP="00F55946">
            <w:pPr>
              <w:suppressAutoHyphens w:val="0"/>
              <w:spacing w:line="240" w:lineRule="auto"/>
              <w:rPr>
                <w:rFonts w:eastAsia="Calibri"/>
                <w:color w:val="auto"/>
                <w:kern w:val="0"/>
                <w:sz w:val="22"/>
                <w:szCs w:val="22"/>
                <w:lang w:val="en-US" w:eastAsia="en-US"/>
              </w:rPr>
            </w:pPr>
            <w:r w:rsidRPr="007A0127">
              <w:rPr>
                <w:rFonts w:eastAsia="Calibri"/>
                <w:color w:val="auto"/>
                <w:kern w:val="0"/>
                <w:sz w:val="22"/>
                <w:szCs w:val="22"/>
                <w:lang w:val="en-US" w:eastAsia="en-US"/>
              </w:rPr>
              <w:t>МАТИЧНИ БРОЈ ПОНУЂАЧА:</w:t>
            </w:r>
            <w:r w:rsidRPr="007A0127">
              <w:rPr>
                <w:rFonts w:eastAsia="Calibri"/>
                <w:color w:val="auto"/>
                <w:kern w:val="0"/>
                <w:sz w:val="22"/>
                <w:szCs w:val="22"/>
                <w:lang w:val="en-US" w:eastAsia="en-US"/>
              </w:rPr>
              <w:tab/>
            </w:r>
          </w:p>
        </w:tc>
        <w:tc>
          <w:tcPr>
            <w:tcW w:w="4470" w:type="dxa"/>
            <w:shd w:val="clear" w:color="auto" w:fill="auto"/>
          </w:tcPr>
          <w:p w:rsidR="00F55946" w:rsidRPr="007A0127" w:rsidRDefault="00F55946" w:rsidP="00F55946">
            <w:pPr>
              <w:suppressAutoHyphens w:val="0"/>
              <w:spacing w:line="240" w:lineRule="auto"/>
              <w:rPr>
                <w:rFonts w:ascii="Calibri" w:eastAsia="Calibri" w:hAnsi="Calibri"/>
                <w:color w:val="auto"/>
                <w:kern w:val="0"/>
                <w:sz w:val="22"/>
                <w:szCs w:val="22"/>
                <w:lang w:val="en-US" w:eastAsia="en-US"/>
              </w:rPr>
            </w:pPr>
          </w:p>
        </w:tc>
      </w:tr>
      <w:tr w:rsidR="00F55946" w:rsidRPr="007A0127" w:rsidTr="00215440">
        <w:trPr>
          <w:jc w:val="center"/>
        </w:trPr>
        <w:tc>
          <w:tcPr>
            <w:tcW w:w="4779" w:type="dxa"/>
            <w:shd w:val="clear" w:color="auto" w:fill="auto"/>
          </w:tcPr>
          <w:p w:rsidR="00F55946" w:rsidRPr="007A0127" w:rsidRDefault="00F55946" w:rsidP="00F55946">
            <w:pPr>
              <w:suppressAutoHyphens w:val="0"/>
              <w:spacing w:line="240" w:lineRule="auto"/>
              <w:rPr>
                <w:rFonts w:eastAsia="Calibri"/>
                <w:color w:val="auto"/>
                <w:kern w:val="0"/>
                <w:sz w:val="22"/>
                <w:szCs w:val="22"/>
                <w:lang w:val="en-US" w:eastAsia="en-US"/>
              </w:rPr>
            </w:pPr>
            <w:r w:rsidRPr="007A0127">
              <w:rPr>
                <w:rFonts w:eastAsia="Calibri"/>
                <w:color w:val="auto"/>
                <w:kern w:val="0"/>
                <w:sz w:val="22"/>
                <w:szCs w:val="22"/>
                <w:lang w:val="en-US" w:eastAsia="en-US"/>
              </w:rPr>
              <w:t xml:space="preserve">ПОРЕСКИ ИДЕНТИФИКАЦИОНИ </w:t>
            </w:r>
          </w:p>
          <w:p w:rsidR="00F55946" w:rsidRPr="007A0127" w:rsidRDefault="00F55946" w:rsidP="00F55946">
            <w:pPr>
              <w:suppressAutoHyphens w:val="0"/>
              <w:spacing w:line="240" w:lineRule="auto"/>
              <w:rPr>
                <w:rFonts w:eastAsia="Calibri"/>
                <w:color w:val="auto"/>
                <w:kern w:val="0"/>
                <w:sz w:val="22"/>
                <w:szCs w:val="22"/>
                <w:lang w:val="en-US" w:eastAsia="en-US"/>
              </w:rPr>
            </w:pPr>
            <w:r w:rsidRPr="007A0127">
              <w:rPr>
                <w:rFonts w:eastAsia="Calibri"/>
                <w:color w:val="auto"/>
                <w:kern w:val="0"/>
                <w:sz w:val="22"/>
                <w:szCs w:val="22"/>
                <w:lang w:val="en-US" w:eastAsia="en-US"/>
              </w:rPr>
              <w:t>БРОЈ ПОНУЂАЧА (ПИБ):</w:t>
            </w:r>
          </w:p>
        </w:tc>
        <w:tc>
          <w:tcPr>
            <w:tcW w:w="4470" w:type="dxa"/>
            <w:shd w:val="clear" w:color="auto" w:fill="auto"/>
          </w:tcPr>
          <w:p w:rsidR="00F55946" w:rsidRPr="007A0127" w:rsidRDefault="00F55946" w:rsidP="00F55946">
            <w:pPr>
              <w:suppressAutoHyphens w:val="0"/>
              <w:spacing w:line="240" w:lineRule="auto"/>
              <w:rPr>
                <w:rFonts w:ascii="Calibri" w:eastAsia="Calibri" w:hAnsi="Calibri"/>
                <w:color w:val="auto"/>
                <w:kern w:val="0"/>
                <w:sz w:val="22"/>
                <w:szCs w:val="22"/>
                <w:lang w:val="en-US" w:eastAsia="en-US"/>
              </w:rPr>
            </w:pPr>
          </w:p>
        </w:tc>
      </w:tr>
      <w:tr w:rsidR="00F55946" w:rsidRPr="007A0127" w:rsidTr="00215440">
        <w:trPr>
          <w:trHeight w:val="300"/>
          <w:jc w:val="center"/>
        </w:trPr>
        <w:tc>
          <w:tcPr>
            <w:tcW w:w="4779" w:type="dxa"/>
            <w:shd w:val="clear" w:color="auto" w:fill="auto"/>
          </w:tcPr>
          <w:p w:rsidR="00F55946" w:rsidRPr="007A0127" w:rsidRDefault="00F55946" w:rsidP="00F55946">
            <w:pPr>
              <w:suppressAutoHyphens w:val="0"/>
              <w:spacing w:line="240" w:lineRule="auto"/>
              <w:rPr>
                <w:rFonts w:eastAsia="Calibri"/>
                <w:color w:val="auto"/>
                <w:kern w:val="0"/>
                <w:sz w:val="22"/>
                <w:szCs w:val="22"/>
                <w:lang w:val="en-US" w:eastAsia="en-US"/>
              </w:rPr>
            </w:pPr>
            <w:r w:rsidRPr="007A0127">
              <w:rPr>
                <w:rFonts w:eastAsia="Calibri"/>
                <w:color w:val="auto"/>
                <w:kern w:val="0"/>
                <w:sz w:val="22"/>
                <w:szCs w:val="22"/>
                <w:lang w:val="en-US" w:eastAsia="en-US"/>
              </w:rPr>
              <w:t>ШИФРА ДЕЛАТНОСТИ:</w:t>
            </w:r>
          </w:p>
        </w:tc>
        <w:tc>
          <w:tcPr>
            <w:tcW w:w="4470" w:type="dxa"/>
            <w:shd w:val="clear" w:color="auto" w:fill="auto"/>
          </w:tcPr>
          <w:p w:rsidR="00F55946" w:rsidRPr="007A0127" w:rsidRDefault="00F55946" w:rsidP="00F55946">
            <w:pPr>
              <w:suppressAutoHyphens w:val="0"/>
              <w:spacing w:line="240" w:lineRule="auto"/>
              <w:rPr>
                <w:rFonts w:ascii="Calibri" w:eastAsia="Calibri" w:hAnsi="Calibri"/>
                <w:color w:val="auto"/>
                <w:kern w:val="0"/>
                <w:sz w:val="22"/>
                <w:szCs w:val="22"/>
                <w:lang w:val="en-US" w:eastAsia="en-US"/>
              </w:rPr>
            </w:pPr>
          </w:p>
        </w:tc>
      </w:tr>
      <w:tr w:rsidR="00F55946" w:rsidRPr="007A0127" w:rsidTr="00215440">
        <w:trPr>
          <w:trHeight w:val="309"/>
          <w:jc w:val="center"/>
        </w:trPr>
        <w:tc>
          <w:tcPr>
            <w:tcW w:w="4779" w:type="dxa"/>
            <w:shd w:val="clear" w:color="auto" w:fill="auto"/>
          </w:tcPr>
          <w:p w:rsidR="00F55946" w:rsidRPr="007A0127" w:rsidRDefault="00F55946" w:rsidP="00F55946">
            <w:pPr>
              <w:suppressAutoHyphens w:val="0"/>
              <w:spacing w:line="240" w:lineRule="auto"/>
              <w:rPr>
                <w:rFonts w:eastAsia="Calibri"/>
                <w:color w:val="auto"/>
                <w:kern w:val="0"/>
                <w:sz w:val="22"/>
                <w:szCs w:val="22"/>
                <w:lang w:val="en-US" w:eastAsia="en-US"/>
              </w:rPr>
            </w:pPr>
            <w:r w:rsidRPr="007A0127">
              <w:rPr>
                <w:rFonts w:eastAsia="Calibri"/>
                <w:color w:val="auto"/>
                <w:kern w:val="0"/>
                <w:sz w:val="22"/>
                <w:szCs w:val="22"/>
                <w:lang w:val="en-US" w:eastAsia="en-US"/>
              </w:rPr>
              <w:t>ИМЕ ОСОБЕ ЗА КОНТАКТ:</w:t>
            </w:r>
          </w:p>
        </w:tc>
        <w:tc>
          <w:tcPr>
            <w:tcW w:w="4470" w:type="dxa"/>
            <w:shd w:val="clear" w:color="auto" w:fill="auto"/>
          </w:tcPr>
          <w:p w:rsidR="00F55946" w:rsidRPr="007A0127" w:rsidRDefault="00F55946" w:rsidP="00F55946">
            <w:pPr>
              <w:suppressAutoHyphens w:val="0"/>
              <w:spacing w:line="240" w:lineRule="auto"/>
              <w:rPr>
                <w:rFonts w:ascii="Calibri" w:eastAsia="Calibri" w:hAnsi="Calibri"/>
                <w:color w:val="auto"/>
                <w:kern w:val="0"/>
                <w:sz w:val="22"/>
                <w:szCs w:val="22"/>
                <w:lang w:val="en-US" w:eastAsia="en-US"/>
              </w:rPr>
            </w:pPr>
          </w:p>
        </w:tc>
      </w:tr>
      <w:tr w:rsidR="00F55946" w:rsidRPr="007A0127" w:rsidTr="00215440">
        <w:trPr>
          <w:jc w:val="center"/>
        </w:trPr>
        <w:tc>
          <w:tcPr>
            <w:tcW w:w="4779" w:type="dxa"/>
            <w:shd w:val="clear" w:color="auto" w:fill="auto"/>
          </w:tcPr>
          <w:p w:rsidR="00F55946" w:rsidRPr="0088336E" w:rsidRDefault="00F55946" w:rsidP="00F55946">
            <w:pPr>
              <w:suppressAutoHyphens w:val="0"/>
              <w:spacing w:line="240" w:lineRule="auto"/>
              <w:rPr>
                <w:rFonts w:eastAsia="Calibri"/>
                <w:color w:val="auto"/>
                <w:kern w:val="0"/>
                <w:sz w:val="22"/>
                <w:szCs w:val="22"/>
                <w:lang w:val="sr-Cyrl-RS" w:eastAsia="en-US"/>
              </w:rPr>
            </w:pPr>
            <w:r w:rsidRPr="007A0127">
              <w:rPr>
                <w:rFonts w:eastAsia="Calibri"/>
                <w:color w:val="auto"/>
                <w:kern w:val="0"/>
                <w:sz w:val="22"/>
                <w:szCs w:val="22"/>
                <w:lang w:val="en-US" w:eastAsia="en-US"/>
              </w:rPr>
              <w:t>ЕЛЕКТРОНСКА АДРЕСА ПОНУЂАЧА</w:t>
            </w:r>
            <w:r w:rsidR="0088336E">
              <w:rPr>
                <w:rFonts w:eastAsia="Calibri"/>
                <w:color w:val="auto"/>
                <w:kern w:val="0"/>
                <w:sz w:val="22"/>
                <w:szCs w:val="22"/>
                <w:lang w:val="sr-Cyrl-RS" w:eastAsia="en-US"/>
              </w:rPr>
              <w:t>:</w:t>
            </w:r>
          </w:p>
        </w:tc>
        <w:tc>
          <w:tcPr>
            <w:tcW w:w="4470" w:type="dxa"/>
            <w:shd w:val="clear" w:color="auto" w:fill="auto"/>
          </w:tcPr>
          <w:p w:rsidR="00F55946" w:rsidRPr="007A0127" w:rsidRDefault="00F55946" w:rsidP="00F55946">
            <w:pPr>
              <w:suppressAutoHyphens w:val="0"/>
              <w:spacing w:line="240" w:lineRule="auto"/>
              <w:rPr>
                <w:rFonts w:ascii="Calibri" w:eastAsia="Calibri" w:hAnsi="Calibri"/>
                <w:color w:val="auto"/>
                <w:kern w:val="0"/>
                <w:sz w:val="22"/>
                <w:szCs w:val="22"/>
                <w:lang w:val="en-US" w:eastAsia="en-US"/>
              </w:rPr>
            </w:pPr>
          </w:p>
        </w:tc>
      </w:tr>
      <w:tr w:rsidR="00F55946" w:rsidRPr="007A0127" w:rsidTr="00215440">
        <w:trPr>
          <w:jc w:val="center"/>
        </w:trPr>
        <w:tc>
          <w:tcPr>
            <w:tcW w:w="4779" w:type="dxa"/>
            <w:shd w:val="clear" w:color="auto" w:fill="auto"/>
          </w:tcPr>
          <w:p w:rsidR="00F55946" w:rsidRPr="007A0127" w:rsidRDefault="00F55946" w:rsidP="00F55946">
            <w:pPr>
              <w:suppressAutoHyphens w:val="0"/>
              <w:spacing w:line="240" w:lineRule="auto"/>
              <w:rPr>
                <w:rFonts w:eastAsia="Calibri"/>
                <w:color w:val="auto"/>
                <w:kern w:val="0"/>
                <w:sz w:val="22"/>
                <w:szCs w:val="22"/>
                <w:lang w:val="en-US" w:eastAsia="en-US"/>
              </w:rPr>
            </w:pPr>
            <w:r w:rsidRPr="007A0127">
              <w:rPr>
                <w:rFonts w:eastAsia="Calibri"/>
                <w:color w:val="auto"/>
                <w:kern w:val="0"/>
                <w:sz w:val="22"/>
                <w:szCs w:val="22"/>
                <w:lang w:val="en-US" w:eastAsia="en-US"/>
              </w:rPr>
              <w:t>ТЕЛЕФОН:</w:t>
            </w:r>
          </w:p>
        </w:tc>
        <w:tc>
          <w:tcPr>
            <w:tcW w:w="4470" w:type="dxa"/>
            <w:shd w:val="clear" w:color="auto" w:fill="auto"/>
          </w:tcPr>
          <w:p w:rsidR="00F55946" w:rsidRPr="007A0127" w:rsidRDefault="00F55946" w:rsidP="00F55946">
            <w:pPr>
              <w:suppressAutoHyphens w:val="0"/>
              <w:spacing w:line="240" w:lineRule="auto"/>
              <w:rPr>
                <w:rFonts w:ascii="Calibri" w:eastAsia="Calibri" w:hAnsi="Calibri"/>
                <w:color w:val="auto"/>
                <w:kern w:val="0"/>
                <w:sz w:val="22"/>
                <w:szCs w:val="22"/>
                <w:lang w:val="en-US" w:eastAsia="en-US"/>
              </w:rPr>
            </w:pPr>
          </w:p>
        </w:tc>
      </w:tr>
      <w:tr w:rsidR="00F55946" w:rsidRPr="007A0127" w:rsidTr="00215440">
        <w:trPr>
          <w:jc w:val="center"/>
        </w:trPr>
        <w:tc>
          <w:tcPr>
            <w:tcW w:w="4779" w:type="dxa"/>
            <w:shd w:val="clear" w:color="auto" w:fill="auto"/>
          </w:tcPr>
          <w:p w:rsidR="00F55946" w:rsidRPr="007A0127" w:rsidRDefault="00F55946" w:rsidP="00F55946">
            <w:pPr>
              <w:suppressAutoHyphens w:val="0"/>
              <w:spacing w:line="240" w:lineRule="auto"/>
              <w:rPr>
                <w:rFonts w:eastAsia="Calibri"/>
                <w:color w:val="auto"/>
                <w:kern w:val="0"/>
                <w:sz w:val="22"/>
                <w:szCs w:val="22"/>
                <w:lang w:val="en-US" w:eastAsia="en-US"/>
              </w:rPr>
            </w:pPr>
            <w:r w:rsidRPr="007A0127">
              <w:rPr>
                <w:rFonts w:eastAsia="Calibri"/>
                <w:color w:val="auto"/>
                <w:kern w:val="0"/>
                <w:sz w:val="22"/>
                <w:szCs w:val="22"/>
                <w:lang w:val="en-US" w:eastAsia="en-US"/>
              </w:rPr>
              <w:t>БРОЈ РАЧУНА ПОНУЂАЧА И НАЗИВ БАНКЕ:</w:t>
            </w:r>
          </w:p>
        </w:tc>
        <w:tc>
          <w:tcPr>
            <w:tcW w:w="4470" w:type="dxa"/>
            <w:shd w:val="clear" w:color="auto" w:fill="auto"/>
          </w:tcPr>
          <w:p w:rsidR="00F55946" w:rsidRPr="007A0127" w:rsidRDefault="00F55946" w:rsidP="00F55946">
            <w:pPr>
              <w:suppressAutoHyphens w:val="0"/>
              <w:spacing w:line="240" w:lineRule="auto"/>
              <w:rPr>
                <w:rFonts w:ascii="Calibri" w:eastAsia="Calibri" w:hAnsi="Calibri"/>
                <w:color w:val="auto"/>
                <w:kern w:val="0"/>
                <w:sz w:val="22"/>
                <w:szCs w:val="22"/>
                <w:lang w:val="en-US" w:eastAsia="en-US"/>
              </w:rPr>
            </w:pPr>
          </w:p>
        </w:tc>
      </w:tr>
      <w:tr w:rsidR="00F55946" w:rsidRPr="007A0127" w:rsidTr="00215440">
        <w:trPr>
          <w:jc w:val="center"/>
        </w:trPr>
        <w:tc>
          <w:tcPr>
            <w:tcW w:w="4779" w:type="dxa"/>
            <w:shd w:val="clear" w:color="auto" w:fill="auto"/>
          </w:tcPr>
          <w:p w:rsidR="00F55946" w:rsidRPr="007A0127" w:rsidRDefault="00F55946" w:rsidP="00F55946">
            <w:pPr>
              <w:suppressAutoHyphens w:val="0"/>
              <w:spacing w:line="240" w:lineRule="auto"/>
              <w:rPr>
                <w:rFonts w:eastAsia="Calibri"/>
                <w:color w:val="auto"/>
                <w:kern w:val="0"/>
                <w:sz w:val="22"/>
                <w:szCs w:val="22"/>
                <w:lang w:val="en-US" w:eastAsia="en-US"/>
              </w:rPr>
            </w:pPr>
            <w:r w:rsidRPr="007A0127">
              <w:rPr>
                <w:rFonts w:eastAsia="Calibri"/>
                <w:color w:val="auto"/>
                <w:kern w:val="0"/>
                <w:sz w:val="22"/>
                <w:szCs w:val="22"/>
                <w:lang w:val="en-US" w:eastAsia="en-US"/>
              </w:rPr>
              <w:t>ЛИЦЕ ОДГОВОРНО ЗА ПОТПИСИВАЊЕ УГОВОРА</w:t>
            </w:r>
          </w:p>
        </w:tc>
        <w:tc>
          <w:tcPr>
            <w:tcW w:w="4470" w:type="dxa"/>
            <w:shd w:val="clear" w:color="auto" w:fill="auto"/>
          </w:tcPr>
          <w:p w:rsidR="00F55946" w:rsidRPr="007A0127" w:rsidRDefault="00F55946" w:rsidP="00F55946">
            <w:pPr>
              <w:suppressAutoHyphens w:val="0"/>
              <w:spacing w:line="240" w:lineRule="auto"/>
              <w:rPr>
                <w:rFonts w:ascii="Calibri" w:eastAsia="Calibri" w:hAnsi="Calibri"/>
                <w:color w:val="auto"/>
                <w:kern w:val="0"/>
                <w:sz w:val="22"/>
                <w:szCs w:val="22"/>
                <w:lang w:val="en-US" w:eastAsia="en-US"/>
              </w:rPr>
            </w:pPr>
          </w:p>
        </w:tc>
      </w:tr>
    </w:tbl>
    <w:p w:rsidR="00F55946" w:rsidRPr="007A0127" w:rsidRDefault="00F55946" w:rsidP="00F55946">
      <w:pPr>
        <w:widowControl w:val="0"/>
        <w:suppressAutoHyphens w:val="0"/>
        <w:autoSpaceDE w:val="0"/>
        <w:autoSpaceDN w:val="0"/>
        <w:adjustRightInd w:val="0"/>
        <w:spacing w:line="240" w:lineRule="auto"/>
        <w:rPr>
          <w:rFonts w:eastAsia="Times New Roman"/>
          <w:color w:val="auto"/>
          <w:kern w:val="0"/>
          <w:sz w:val="22"/>
          <w:szCs w:val="22"/>
          <w:lang w:val="sr-Cyrl-RS" w:eastAsia="en-US"/>
        </w:rPr>
      </w:pPr>
    </w:p>
    <w:p w:rsidR="00F55946" w:rsidRPr="007A0127" w:rsidRDefault="00F55946" w:rsidP="00F55946">
      <w:pPr>
        <w:widowControl w:val="0"/>
        <w:suppressAutoHyphens w:val="0"/>
        <w:autoSpaceDE w:val="0"/>
        <w:autoSpaceDN w:val="0"/>
        <w:adjustRightInd w:val="0"/>
        <w:spacing w:line="240" w:lineRule="auto"/>
        <w:rPr>
          <w:rFonts w:eastAsia="Times New Roman"/>
          <w:color w:val="auto"/>
          <w:kern w:val="0"/>
          <w:sz w:val="22"/>
          <w:szCs w:val="22"/>
          <w:lang w:val="en-US" w:eastAsia="en-US"/>
        </w:rPr>
      </w:pPr>
    </w:p>
    <w:p w:rsidR="0025094E" w:rsidRPr="007A0127" w:rsidRDefault="0025094E" w:rsidP="00F55946">
      <w:pPr>
        <w:widowControl w:val="0"/>
        <w:suppressAutoHyphens w:val="0"/>
        <w:autoSpaceDE w:val="0"/>
        <w:autoSpaceDN w:val="0"/>
        <w:adjustRightInd w:val="0"/>
        <w:spacing w:line="240" w:lineRule="auto"/>
        <w:rPr>
          <w:rFonts w:eastAsia="Times New Roman"/>
          <w:color w:val="auto"/>
          <w:kern w:val="0"/>
          <w:sz w:val="22"/>
          <w:szCs w:val="22"/>
          <w:lang w:val="en-US" w:eastAsia="en-US"/>
        </w:rPr>
      </w:pPr>
    </w:p>
    <w:p w:rsidR="0025094E" w:rsidRPr="007A0127" w:rsidRDefault="0025094E" w:rsidP="00F55946">
      <w:pPr>
        <w:widowControl w:val="0"/>
        <w:suppressAutoHyphens w:val="0"/>
        <w:autoSpaceDE w:val="0"/>
        <w:autoSpaceDN w:val="0"/>
        <w:adjustRightInd w:val="0"/>
        <w:spacing w:line="240" w:lineRule="auto"/>
        <w:rPr>
          <w:rFonts w:eastAsia="Times New Roman"/>
          <w:color w:val="auto"/>
          <w:kern w:val="0"/>
          <w:sz w:val="22"/>
          <w:szCs w:val="22"/>
          <w:lang w:val="en-US" w:eastAsia="en-US"/>
        </w:rPr>
      </w:pPr>
    </w:p>
    <w:p w:rsidR="0025094E" w:rsidRPr="007A0127" w:rsidRDefault="0025094E" w:rsidP="00F55946">
      <w:pPr>
        <w:widowControl w:val="0"/>
        <w:suppressAutoHyphens w:val="0"/>
        <w:autoSpaceDE w:val="0"/>
        <w:autoSpaceDN w:val="0"/>
        <w:adjustRightInd w:val="0"/>
        <w:spacing w:line="240" w:lineRule="auto"/>
        <w:rPr>
          <w:rFonts w:eastAsia="Times New Roman"/>
          <w:color w:val="auto"/>
          <w:kern w:val="0"/>
          <w:sz w:val="22"/>
          <w:szCs w:val="22"/>
          <w:lang w:val="en-US" w:eastAsia="en-US"/>
        </w:rPr>
      </w:pPr>
    </w:p>
    <w:p w:rsidR="0025094E" w:rsidRDefault="0025094E" w:rsidP="00F55946">
      <w:pPr>
        <w:widowControl w:val="0"/>
        <w:suppressAutoHyphens w:val="0"/>
        <w:autoSpaceDE w:val="0"/>
        <w:autoSpaceDN w:val="0"/>
        <w:adjustRightInd w:val="0"/>
        <w:spacing w:line="240" w:lineRule="auto"/>
        <w:rPr>
          <w:rFonts w:eastAsia="Times New Roman"/>
          <w:color w:val="auto"/>
          <w:kern w:val="0"/>
          <w:sz w:val="22"/>
          <w:szCs w:val="22"/>
          <w:lang w:val="en-US" w:eastAsia="en-US"/>
        </w:rPr>
      </w:pPr>
    </w:p>
    <w:p w:rsidR="0088336E" w:rsidRDefault="0088336E" w:rsidP="00F55946">
      <w:pPr>
        <w:widowControl w:val="0"/>
        <w:suppressAutoHyphens w:val="0"/>
        <w:autoSpaceDE w:val="0"/>
        <w:autoSpaceDN w:val="0"/>
        <w:adjustRightInd w:val="0"/>
        <w:spacing w:line="240" w:lineRule="auto"/>
        <w:rPr>
          <w:rFonts w:eastAsia="Times New Roman"/>
          <w:color w:val="auto"/>
          <w:kern w:val="0"/>
          <w:sz w:val="22"/>
          <w:szCs w:val="22"/>
          <w:lang w:val="en-US" w:eastAsia="en-US"/>
        </w:rPr>
      </w:pPr>
    </w:p>
    <w:p w:rsidR="0088336E" w:rsidRDefault="0088336E" w:rsidP="00F55946">
      <w:pPr>
        <w:widowControl w:val="0"/>
        <w:suppressAutoHyphens w:val="0"/>
        <w:autoSpaceDE w:val="0"/>
        <w:autoSpaceDN w:val="0"/>
        <w:adjustRightInd w:val="0"/>
        <w:spacing w:line="240" w:lineRule="auto"/>
        <w:rPr>
          <w:rFonts w:eastAsia="Times New Roman"/>
          <w:color w:val="auto"/>
          <w:kern w:val="0"/>
          <w:sz w:val="22"/>
          <w:szCs w:val="22"/>
          <w:lang w:val="en-US" w:eastAsia="en-US"/>
        </w:rPr>
      </w:pPr>
    </w:p>
    <w:p w:rsidR="0088336E" w:rsidRDefault="0088336E" w:rsidP="00F55946">
      <w:pPr>
        <w:widowControl w:val="0"/>
        <w:suppressAutoHyphens w:val="0"/>
        <w:autoSpaceDE w:val="0"/>
        <w:autoSpaceDN w:val="0"/>
        <w:adjustRightInd w:val="0"/>
        <w:spacing w:line="240" w:lineRule="auto"/>
        <w:rPr>
          <w:rFonts w:eastAsia="Times New Roman"/>
          <w:color w:val="auto"/>
          <w:kern w:val="0"/>
          <w:sz w:val="22"/>
          <w:szCs w:val="22"/>
          <w:lang w:val="en-US" w:eastAsia="en-US"/>
        </w:rPr>
      </w:pPr>
    </w:p>
    <w:p w:rsidR="0088336E" w:rsidRPr="007A0127" w:rsidRDefault="0088336E" w:rsidP="00F55946">
      <w:pPr>
        <w:widowControl w:val="0"/>
        <w:suppressAutoHyphens w:val="0"/>
        <w:autoSpaceDE w:val="0"/>
        <w:autoSpaceDN w:val="0"/>
        <w:adjustRightInd w:val="0"/>
        <w:spacing w:line="240" w:lineRule="auto"/>
        <w:rPr>
          <w:rFonts w:eastAsia="Times New Roman"/>
          <w:color w:val="auto"/>
          <w:kern w:val="0"/>
          <w:sz w:val="22"/>
          <w:szCs w:val="22"/>
          <w:lang w:val="en-US" w:eastAsia="en-US"/>
        </w:rPr>
      </w:pPr>
    </w:p>
    <w:p w:rsidR="00F55946" w:rsidRPr="007A0127" w:rsidRDefault="00F55946" w:rsidP="00F55946">
      <w:pPr>
        <w:widowControl w:val="0"/>
        <w:suppressAutoHyphens w:val="0"/>
        <w:autoSpaceDE w:val="0"/>
        <w:autoSpaceDN w:val="0"/>
        <w:adjustRightInd w:val="0"/>
        <w:spacing w:line="240" w:lineRule="auto"/>
        <w:rPr>
          <w:rFonts w:eastAsia="Times New Roman"/>
          <w:color w:val="auto"/>
          <w:kern w:val="0"/>
          <w:sz w:val="22"/>
          <w:szCs w:val="22"/>
          <w:vertAlign w:val="subscript"/>
          <w:lang w:val="en-US" w:eastAsia="en-US"/>
        </w:rPr>
      </w:pPr>
      <w:r w:rsidRPr="007A0127">
        <w:rPr>
          <w:rFonts w:eastAsia="Times New Roman"/>
          <w:bCs/>
          <w:color w:val="auto"/>
          <w:kern w:val="0"/>
          <w:sz w:val="22"/>
          <w:szCs w:val="22"/>
          <w:lang w:val="en-US" w:eastAsia="en-US"/>
        </w:rPr>
        <w:lastRenderedPageBreak/>
        <w:t xml:space="preserve">          2) </w:t>
      </w:r>
      <w:r w:rsidRPr="007A0127">
        <w:rPr>
          <w:rFonts w:eastAsia="Times New Roman"/>
          <w:color w:val="auto"/>
          <w:kern w:val="0"/>
          <w:sz w:val="22"/>
          <w:szCs w:val="22"/>
          <w:lang w:val="en-US" w:eastAsia="en-US"/>
        </w:rPr>
        <w:t>ПОНУДУ ПОДНОСИ</w:t>
      </w:r>
      <w:r w:rsidRPr="007A0127">
        <w:rPr>
          <w:rFonts w:eastAsia="Times New Roman"/>
          <w:bCs/>
          <w:color w:val="auto"/>
          <w:kern w:val="0"/>
          <w:sz w:val="22"/>
          <w:szCs w:val="22"/>
          <w:lang w:val="en-US" w:eastAsia="en-US"/>
        </w:rPr>
        <w:t>:</w:t>
      </w:r>
    </w:p>
    <w:p w:rsidR="00F55946" w:rsidRPr="007A0127" w:rsidRDefault="00F55946" w:rsidP="00F55946">
      <w:pPr>
        <w:widowControl w:val="0"/>
        <w:suppressAutoHyphens w:val="0"/>
        <w:autoSpaceDE w:val="0"/>
        <w:autoSpaceDN w:val="0"/>
        <w:adjustRightInd w:val="0"/>
        <w:spacing w:line="240" w:lineRule="auto"/>
        <w:rPr>
          <w:rFonts w:eastAsia="Times New Roman"/>
          <w:color w:val="auto"/>
          <w:kern w:val="0"/>
          <w:sz w:val="22"/>
          <w:szCs w:val="22"/>
          <w:vertAlign w:val="subscript"/>
          <w:lang w:val="en-US" w:eastAsia="en-US"/>
        </w:rPr>
      </w:pPr>
    </w:p>
    <w:p w:rsidR="00F55946" w:rsidRPr="007A0127" w:rsidRDefault="00F55946" w:rsidP="00F55946">
      <w:pPr>
        <w:widowControl w:val="0"/>
        <w:suppressAutoHyphens w:val="0"/>
        <w:autoSpaceDE w:val="0"/>
        <w:autoSpaceDN w:val="0"/>
        <w:adjustRightInd w:val="0"/>
        <w:spacing w:line="240" w:lineRule="auto"/>
        <w:rPr>
          <w:rFonts w:eastAsia="Times New Roman"/>
          <w:color w:val="auto"/>
          <w:kern w:val="0"/>
          <w:sz w:val="22"/>
          <w:szCs w:val="22"/>
          <w:vertAlign w:val="subscript"/>
          <w:lang w:val="en-US" w:eastAsia="en-US"/>
        </w:rPr>
      </w:pPr>
    </w:p>
    <w:p w:rsidR="00F55946" w:rsidRPr="007A0127" w:rsidRDefault="00F55946" w:rsidP="00F55946">
      <w:pPr>
        <w:widowControl w:val="0"/>
        <w:suppressAutoHyphens w:val="0"/>
        <w:autoSpaceDE w:val="0"/>
        <w:autoSpaceDN w:val="0"/>
        <w:adjustRightInd w:val="0"/>
        <w:spacing w:line="240" w:lineRule="auto"/>
        <w:rPr>
          <w:rFonts w:eastAsia="Times New Roman"/>
          <w:color w:val="auto"/>
          <w:kern w:val="0"/>
          <w:sz w:val="22"/>
          <w:szCs w:val="22"/>
          <w:vertAlign w:val="subscript"/>
          <w:lang w:val="en-U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8"/>
      </w:tblGrid>
      <w:tr w:rsidR="00F55946" w:rsidRPr="007A0127" w:rsidTr="00215440">
        <w:trPr>
          <w:jc w:val="center"/>
        </w:trPr>
        <w:tc>
          <w:tcPr>
            <w:tcW w:w="9258" w:type="dxa"/>
            <w:shd w:val="clear" w:color="auto" w:fill="auto"/>
          </w:tcPr>
          <w:p w:rsidR="00F55946" w:rsidRPr="007A0127" w:rsidRDefault="00F55946" w:rsidP="00F55946">
            <w:pPr>
              <w:suppressAutoHyphens w:val="0"/>
              <w:spacing w:line="240" w:lineRule="auto"/>
              <w:ind w:left="3060"/>
              <w:rPr>
                <w:rFonts w:eastAsia="Calibri"/>
                <w:color w:val="auto"/>
                <w:kern w:val="0"/>
                <w:sz w:val="22"/>
                <w:szCs w:val="22"/>
                <w:lang w:val="en-US" w:eastAsia="en-US"/>
              </w:rPr>
            </w:pPr>
            <w:r w:rsidRPr="007A0127">
              <w:rPr>
                <w:rFonts w:eastAsia="Calibri"/>
                <w:color w:val="auto"/>
                <w:kern w:val="0"/>
                <w:sz w:val="22"/>
                <w:szCs w:val="22"/>
                <w:lang w:val="en-US" w:eastAsia="en-US"/>
              </w:rPr>
              <w:t>А) САМОСТАЛНО</w:t>
            </w:r>
          </w:p>
        </w:tc>
      </w:tr>
      <w:tr w:rsidR="00F55946" w:rsidRPr="007A0127" w:rsidTr="00215440">
        <w:trPr>
          <w:jc w:val="center"/>
        </w:trPr>
        <w:tc>
          <w:tcPr>
            <w:tcW w:w="9258" w:type="dxa"/>
            <w:shd w:val="clear" w:color="auto" w:fill="auto"/>
          </w:tcPr>
          <w:p w:rsidR="00F55946" w:rsidRPr="007A0127" w:rsidRDefault="00F55946" w:rsidP="00F55946">
            <w:pPr>
              <w:suppressAutoHyphens w:val="0"/>
              <w:spacing w:line="240" w:lineRule="auto"/>
              <w:ind w:left="3060"/>
              <w:rPr>
                <w:rFonts w:eastAsia="Calibri"/>
                <w:color w:val="auto"/>
                <w:kern w:val="0"/>
                <w:sz w:val="22"/>
                <w:szCs w:val="22"/>
                <w:lang w:val="en-US" w:eastAsia="en-US"/>
              </w:rPr>
            </w:pPr>
            <w:r w:rsidRPr="007A0127">
              <w:rPr>
                <w:rFonts w:eastAsia="Calibri"/>
                <w:color w:val="auto"/>
                <w:kern w:val="0"/>
                <w:sz w:val="22"/>
                <w:szCs w:val="22"/>
                <w:lang w:val="en-US" w:eastAsia="en-US"/>
              </w:rPr>
              <w:t>Б) СА ПОДИЗВОЂАЧЕМ</w:t>
            </w:r>
          </w:p>
        </w:tc>
      </w:tr>
      <w:tr w:rsidR="00F55946" w:rsidRPr="007A0127" w:rsidTr="00215440">
        <w:trPr>
          <w:jc w:val="center"/>
        </w:trPr>
        <w:tc>
          <w:tcPr>
            <w:tcW w:w="9258" w:type="dxa"/>
            <w:shd w:val="clear" w:color="auto" w:fill="auto"/>
          </w:tcPr>
          <w:p w:rsidR="00F55946" w:rsidRPr="007A0127" w:rsidRDefault="00F55946" w:rsidP="00F55946">
            <w:pPr>
              <w:suppressAutoHyphens w:val="0"/>
              <w:spacing w:line="240" w:lineRule="auto"/>
              <w:ind w:left="3060"/>
              <w:rPr>
                <w:rFonts w:eastAsia="Calibri"/>
                <w:color w:val="auto"/>
                <w:kern w:val="0"/>
                <w:sz w:val="22"/>
                <w:szCs w:val="22"/>
                <w:lang w:val="en-US" w:eastAsia="en-US"/>
              </w:rPr>
            </w:pPr>
            <w:r w:rsidRPr="007A0127">
              <w:rPr>
                <w:rFonts w:eastAsia="Calibri"/>
                <w:color w:val="auto"/>
                <w:kern w:val="0"/>
                <w:sz w:val="22"/>
                <w:szCs w:val="22"/>
                <w:lang w:val="en-US" w:eastAsia="en-US"/>
              </w:rPr>
              <w:t>В) КАО ЗАЈЕДНИЧКУ ПОНУДУ</w:t>
            </w:r>
          </w:p>
        </w:tc>
      </w:tr>
    </w:tbl>
    <w:p w:rsidR="00F55946" w:rsidRPr="007A0127" w:rsidRDefault="00F55946" w:rsidP="00F55946">
      <w:pPr>
        <w:widowControl w:val="0"/>
        <w:suppressAutoHyphens w:val="0"/>
        <w:autoSpaceDE w:val="0"/>
        <w:autoSpaceDN w:val="0"/>
        <w:adjustRightInd w:val="0"/>
        <w:spacing w:line="240" w:lineRule="auto"/>
        <w:rPr>
          <w:rFonts w:eastAsia="Times New Roman"/>
          <w:color w:val="auto"/>
          <w:kern w:val="0"/>
          <w:sz w:val="22"/>
          <w:szCs w:val="22"/>
          <w:vertAlign w:val="subscript"/>
          <w:lang w:val="en-US" w:eastAsia="en-US"/>
        </w:rPr>
      </w:pPr>
    </w:p>
    <w:p w:rsidR="00F55946" w:rsidRPr="007A0127" w:rsidRDefault="00F55946" w:rsidP="00F55946">
      <w:pPr>
        <w:widowControl w:val="0"/>
        <w:suppressAutoHyphens w:val="0"/>
        <w:autoSpaceDE w:val="0"/>
        <w:autoSpaceDN w:val="0"/>
        <w:adjustRightInd w:val="0"/>
        <w:spacing w:line="240" w:lineRule="auto"/>
        <w:rPr>
          <w:rFonts w:eastAsia="Times New Roman"/>
          <w:color w:val="auto"/>
          <w:kern w:val="0"/>
          <w:sz w:val="22"/>
          <w:szCs w:val="22"/>
          <w:lang w:val="en-US" w:eastAsia="en-US"/>
        </w:rPr>
      </w:pPr>
    </w:p>
    <w:p w:rsidR="00F55946" w:rsidRPr="007A0127" w:rsidRDefault="00F55946" w:rsidP="00F55946">
      <w:pPr>
        <w:widowControl w:val="0"/>
        <w:suppressAutoHyphens w:val="0"/>
        <w:autoSpaceDE w:val="0"/>
        <w:autoSpaceDN w:val="0"/>
        <w:adjustRightInd w:val="0"/>
        <w:spacing w:line="240" w:lineRule="auto"/>
        <w:rPr>
          <w:rFonts w:eastAsia="Times New Roman"/>
          <w:color w:val="auto"/>
          <w:kern w:val="0"/>
          <w:sz w:val="22"/>
          <w:szCs w:val="22"/>
          <w:lang w:val="en-US" w:eastAsia="en-US"/>
        </w:rPr>
      </w:pPr>
    </w:p>
    <w:p w:rsidR="00F55946" w:rsidRPr="007A0127" w:rsidRDefault="00F55946" w:rsidP="00F55946">
      <w:pPr>
        <w:widowControl w:val="0"/>
        <w:suppressAutoHyphens w:val="0"/>
        <w:autoSpaceDE w:val="0"/>
        <w:autoSpaceDN w:val="0"/>
        <w:adjustRightInd w:val="0"/>
        <w:spacing w:line="240" w:lineRule="auto"/>
        <w:jc w:val="both"/>
        <w:rPr>
          <w:rFonts w:eastAsia="Times New Roman"/>
          <w:color w:val="auto"/>
          <w:kern w:val="0"/>
          <w:sz w:val="22"/>
          <w:szCs w:val="22"/>
          <w:lang w:val="sr-Cyrl-RS" w:eastAsia="en-US"/>
        </w:rPr>
      </w:pPr>
      <w:bookmarkStart w:id="0" w:name="page24"/>
      <w:bookmarkEnd w:id="0"/>
      <w:r w:rsidRPr="007A0127">
        <w:rPr>
          <w:rFonts w:eastAsia="Times New Roman"/>
          <w:b/>
          <w:color w:val="auto"/>
          <w:kern w:val="0"/>
          <w:sz w:val="22"/>
          <w:szCs w:val="22"/>
          <w:lang w:val="en-US" w:eastAsia="en-US"/>
        </w:rPr>
        <w:t>Напомена</w:t>
      </w:r>
      <w:r w:rsidRPr="007A0127">
        <w:rPr>
          <w:rFonts w:eastAsia="Times New Roman"/>
          <w:b/>
          <w:bCs/>
          <w:color w:val="auto"/>
          <w:kern w:val="0"/>
          <w:sz w:val="22"/>
          <w:szCs w:val="22"/>
          <w:lang w:val="en-US" w:eastAsia="en-US"/>
        </w:rPr>
        <w:t>:</w:t>
      </w:r>
      <w:r w:rsidRPr="007A0127">
        <w:rPr>
          <w:rFonts w:eastAsia="Times New Roman"/>
          <w:color w:val="auto"/>
          <w:kern w:val="0"/>
          <w:sz w:val="22"/>
          <w:szCs w:val="22"/>
          <w:lang w:val="en-US" w:eastAsia="en-US"/>
        </w:rPr>
        <w:t xml:space="preserve"> заокружити начин подношења понуде и уписати податке о подизвођачу, уколико с</w:t>
      </w:r>
      <w:r w:rsidRPr="007A0127">
        <w:rPr>
          <w:rFonts w:eastAsia="Times New Roman"/>
          <w:color w:val="auto"/>
          <w:kern w:val="0"/>
          <w:sz w:val="22"/>
          <w:szCs w:val="22"/>
          <w:lang w:val="sr-Cyrl-RS" w:eastAsia="en-US"/>
        </w:rPr>
        <w:t>е п</w:t>
      </w:r>
      <w:r w:rsidRPr="007A0127">
        <w:rPr>
          <w:rFonts w:eastAsia="Times New Roman"/>
          <w:color w:val="auto"/>
          <w:kern w:val="0"/>
          <w:sz w:val="22"/>
          <w:szCs w:val="22"/>
          <w:lang w:val="en-US" w:eastAsia="en-US"/>
        </w:rPr>
        <w:t>онуда</w:t>
      </w:r>
      <w:r w:rsidRPr="007A0127">
        <w:rPr>
          <w:rFonts w:eastAsia="Times New Roman"/>
          <w:color w:val="auto"/>
          <w:kern w:val="0"/>
          <w:sz w:val="22"/>
          <w:szCs w:val="22"/>
          <w:lang w:val="sr-Cyrl-RS" w:eastAsia="en-US"/>
        </w:rPr>
        <w:t xml:space="preserve"> </w:t>
      </w:r>
      <w:r w:rsidRPr="007A0127">
        <w:rPr>
          <w:rFonts w:eastAsia="Times New Roman"/>
          <w:color w:val="auto"/>
          <w:kern w:val="0"/>
          <w:sz w:val="22"/>
          <w:szCs w:val="22"/>
          <w:lang w:val="en-US" w:eastAsia="en-US"/>
        </w:rPr>
        <w:t xml:space="preserve"> подноси</w:t>
      </w:r>
      <w:r w:rsidRPr="007A0127">
        <w:rPr>
          <w:rFonts w:eastAsia="Times New Roman"/>
          <w:color w:val="auto"/>
          <w:kern w:val="0"/>
          <w:sz w:val="22"/>
          <w:szCs w:val="22"/>
          <w:lang w:val="sr-Cyrl-RS" w:eastAsia="en-US"/>
        </w:rPr>
        <w:t xml:space="preserve"> </w:t>
      </w:r>
      <w:r w:rsidRPr="007A0127">
        <w:rPr>
          <w:rFonts w:eastAsia="Times New Roman"/>
          <w:color w:val="auto"/>
          <w:kern w:val="0"/>
          <w:sz w:val="22"/>
          <w:szCs w:val="22"/>
          <w:lang w:val="en-US" w:eastAsia="en-US"/>
        </w:rPr>
        <w:t xml:space="preserve"> са</w:t>
      </w:r>
      <w:r w:rsidRPr="007A0127">
        <w:rPr>
          <w:rFonts w:eastAsia="Times New Roman"/>
          <w:color w:val="auto"/>
          <w:kern w:val="0"/>
          <w:sz w:val="22"/>
          <w:szCs w:val="22"/>
          <w:lang w:val="sr-Cyrl-RS" w:eastAsia="en-US"/>
        </w:rPr>
        <w:t xml:space="preserve"> </w:t>
      </w:r>
      <w:r w:rsidRPr="007A0127">
        <w:rPr>
          <w:rFonts w:eastAsia="Times New Roman"/>
          <w:color w:val="auto"/>
          <w:kern w:val="0"/>
          <w:sz w:val="22"/>
          <w:szCs w:val="22"/>
          <w:lang w:val="en-US" w:eastAsia="en-US"/>
        </w:rPr>
        <w:t xml:space="preserve"> подизвођачем,</w:t>
      </w:r>
      <w:r w:rsidRPr="007A0127">
        <w:rPr>
          <w:rFonts w:eastAsia="Times New Roman"/>
          <w:color w:val="auto"/>
          <w:kern w:val="0"/>
          <w:sz w:val="22"/>
          <w:szCs w:val="22"/>
          <w:lang w:val="sr-Cyrl-RS" w:eastAsia="en-US"/>
        </w:rPr>
        <w:t xml:space="preserve"> </w:t>
      </w:r>
      <w:r w:rsidRPr="007A0127">
        <w:rPr>
          <w:rFonts w:eastAsia="Times New Roman"/>
          <w:color w:val="auto"/>
          <w:kern w:val="0"/>
          <w:sz w:val="22"/>
          <w:szCs w:val="22"/>
          <w:lang w:val="en-US" w:eastAsia="en-US"/>
        </w:rPr>
        <w:t xml:space="preserve"> односно</w:t>
      </w:r>
      <w:r w:rsidRPr="007A0127">
        <w:rPr>
          <w:rFonts w:eastAsia="Times New Roman"/>
          <w:color w:val="auto"/>
          <w:kern w:val="0"/>
          <w:sz w:val="22"/>
          <w:szCs w:val="22"/>
          <w:lang w:val="sr-Cyrl-RS" w:eastAsia="en-US"/>
        </w:rPr>
        <w:t xml:space="preserve"> </w:t>
      </w:r>
      <w:r w:rsidRPr="007A0127">
        <w:rPr>
          <w:rFonts w:eastAsia="Times New Roman"/>
          <w:color w:val="auto"/>
          <w:kern w:val="0"/>
          <w:sz w:val="22"/>
          <w:szCs w:val="22"/>
          <w:lang w:val="en-US" w:eastAsia="en-US"/>
        </w:rPr>
        <w:t xml:space="preserve"> податке о  свим </w:t>
      </w:r>
      <w:r w:rsidRPr="007A0127">
        <w:rPr>
          <w:rFonts w:eastAsia="Times New Roman"/>
          <w:color w:val="auto"/>
          <w:kern w:val="0"/>
          <w:sz w:val="22"/>
          <w:szCs w:val="22"/>
          <w:lang w:val="sr-Cyrl-RS" w:eastAsia="en-US"/>
        </w:rPr>
        <w:t xml:space="preserve"> </w:t>
      </w:r>
      <w:r w:rsidRPr="007A0127">
        <w:rPr>
          <w:rFonts w:eastAsia="Times New Roman"/>
          <w:color w:val="auto"/>
          <w:kern w:val="0"/>
          <w:sz w:val="22"/>
          <w:szCs w:val="22"/>
          <w:lang w:val="en-US" w:eastAsia="en-US"/>
        </w:rPr>
        <w:t xml:space="preserve">учесницима </w:t>
      </w:r>
      <w:r w:rsidRPr="007A0127">
        <w:rPr>
          <w:rFonts w:eastAsia="Times New Roman"/>
          <w:color w:val="auto"/>
          <w:kern w:val="0"/>
          <w:sz w:val="22"/>
          <w:szCs w:val="22"/>
          <w:lang w:val="sr-Cyrl-RS" w:eastAsia="en-US"/>
        </w:rPr>
        <w:t xml:space="preserve"> </w:t>
      </w:r>
      <w:r w:rsidRPr="007A0127">
        <w:rPr>
          <w:rFonts w:eastAsia="Times New Roman"/>
          <w:color w:val="auto"/>
          <w:kern w:val="0"/>
          <w:sz w:val="22"/>
          <w:szCs w:val="22"/>
          <w:lang w:val="en-US" w:eastAsia="en-US"/>
        </w:rPr>
        <w:t>заједничке</w:t>
      </w:r>
      <w:r w:rsidRPr="007A0127">
        <w:rPr>
          <w:rFonts w:eastAsia="Times New Roman"/>
          <w:color w:val="auto"/>
          <w:kern w:val="0"/>
          <w:sz w:val="22"/>
          <w:szCs w:val="22"/>
          <w:lang w:val="sr-Cyrl-RS" w:eastAsia="en-US"/>
        </w:rPr>
        <w:t xml:space="preserve"> </w:t>
      </w:r>
      <w:r w:rsidRPr="007A0127">
        <w:rPr>
          <w:rFonts w:eastAsia="Times New Roman"/>
          <w:color w:val="auto"/>
          <w:kern w:val="0"/>
          <w:sz w:val="22"/>
          <w:szCs w:val="22"/>
          <w:lang w:val="en-US" w:eastAsia="en-US"/>
        </w:rPr>
        <w:t xml:space="preserve"> понуде</w:t>
      </w:r>
      <w:r w:rsidRPr="007A0127">
        <w:rPr>
          <w:rFonts w:eastAsia="Times New Roman"/>
          <w:color w:val="auto"/>
          <w:kern w:val="0"/>
          <w:sz w:val="22"/>
          <w:szCs w:val="22"/>
          <w:lang w:val="sr-Cyrl-RS" w:eastAsia="en-US"/>
        </w:rPr>
        <w:t xml:space="preserve">; </w:t>
      </w:r>
      <w:r w:rsidRPr="007A0127">
        <w:rPr>
          <w:rFonts w:eastAsia="Times New Roman"/>
          <w:color w:val="auto"/>
          <w:kern w:val="0"/>
          <w:sz w:val="22"/>
          <w:szCs w:val="22"/>
          <w:lang w:val="en-US" w:eastAsia="en-US"/>
        </w:rPr>
        <w:t xml:space="preserve">Уколико </w:t>
      </w:r>
      <w:r w:rsidRPr="007A0127">
        <w:rPr>
          <w:rFonts w:eastAsia="Times New Roman"/>
          <w:color w:val="auto"/>
          <w:kern w:val="0"/>
          <w:sz w:val="22"/>
          <w:szCs w:val="22"/>
          <w:lang w:val="sr-Cyrl-RS" w:eastAsia="en-US"/>
        </w:rPr>
        <w:t xml:space="preserve"> </w:t>
      </w:r>
      <w:r w:rsidRPr="007A0127">
        <w:rPr>
          <w:rFonts w:eastAsia="Times New Roman"/>
          <w:color w:val="auto"/>
          <w:kern w:val="0"/>
          <w:sz w:val="22"/>
          <w:szCs w:val="22"/>
          <w:lang w:val="en-US" w:eastAsia="en-US"/>
        </w:rPr>
        <w:t>понуду</w:t>
      </w:r>
      <w:r w:rsidRPr="007A0127">
        <w:rPr>
          <w:rFonts w:eastAsia="Times New Roman"/>
          <w:color w:val="auto"/>
          <w:kern w:val="0"/>
          <w:sz w:val="22"/>
          <w:szCs w:val="22"/>
          <w:lang w:val="sr-Cyrl-RS" w:eastAsia="en-US"/>
        </w:rPr>
        <w:t xml:space="preserve"> </w:t>
      </w:r>
      <w:r w:rsidRPr="007A0127">
        <w:rPr>
          <w:rFonts w:eastAsia="Times New Roman"/>
          <w:color w:val="auto"/>
          <w:kern w:val="0"/>
          <w:sz w:val="22"/>
          <w:szCs w:val="22"/>
          <w:lang w:val="en-US" w:eastAsia="en-US"/>
        </w:rPr>
        <w:t xml:space="preserve"> подноси</w:t>
      </w:r>
      <w:r w:rsidRPr="007A0127">
        <w:rPr>
          <w:rFonts w:eastAsia="Times New Roman"/>
          <w:color w:val="auto"/>
          <w:kern w:val="0"/>
          <w:sz w:val="22"/>
          <w:szCs w:val="22"/>
          <w:lang w:val="sr-Cyrl-RS" w:eastAsia="en-US"/>
        </w:rPr>
        <w:t xml:space="preserve"> </w:t>
      </w:r>
      <w:r w:rsidRPr="007A0127">
        <w:rPr>
          <w:rFonts w:eastAsia="Times New Roman"/>
          <w:color w:val="auto"/>
          <w:kern w:val="0"/>
          <w:sz w:val="22"/>
          <w:szCs w:val="22"/>
          <w:lang w:val="en-US" w:eastAsia="en-US"/>
        </w:rPr>
        <w:t xml:space="preserve"> група </w:t>
      </w:r>
      <w:r w:rsidRPr="007A0127">
        <w:rPr>
          <w:rFonts w:eastAsia="Times New Roman"/>
          <w:color w:val="auto"/>
          <w:kern w:val="0"/>
          <w:sz w:val="22"/>
          <w:szCs w:val="22"/>
          <w:lang w:val="sr-Cyrl-RS" w:eastAsia="en-US"/>
        </w:rPr>
        <w:t xml:space="preserve"> </w:t>
      </w:r>
      <w:r w:rsidRPr="007A0127">
        <w:rPr>
          <w:rFonts w:eastAsia="Times New Roman"/>
          <w:color w:val="auto"/>
          <w:kern w:val="0"/>
          <w:sz w:val="22"/>
          <w:szCs w:val="22"/>
          <w:lang w:val="en-US" w:eastAsia="en-US"/>
        </w:rPr>
        <w:t>понуђача</w:t>
      </w:r>
      <w:r w:rsidRPr="007A0127">
        <w:rPr>
          <w:rFonts w:eastAsia="Times New Roman"/>
          <w:color w:val="auto"/>
          <w:kern w:val="0"/>
          <w:sz w:val="22"/>
          <w:szCs w:val="22"/>
          <w:lang w:val="sr-Cyrl-RS" w:eastAsia="en-US"/>
        </w:rPr>
        <w:t xml:space="preserve">   </w:t>
      </w:r>
      <w:r w:rsidRPr="007A0127">
        <w:rPr>
          <w:rFonts w:eastAsia="Times New Roman"/>
          <w:color w:val="auto"/>
          <w:kern w:val="0"/>
          <w:sz w:val="22"/>
          <w:szCs w:val="22"/>
          <w:lang w:val="en-US" w:eastAsia="en-US"/>
        </w:rPr>
        <w:t xml:space="preserve">потребно </w:t>
      </w:r>
      <w:r w:rsidRPr="007A0127">
        <w:rPr>
          <w:rFonts w:eastAsia="Times New Roman"/>
          <w:color w:val="auto"/>
          <w:kern w:val="0"/>
          <w:sz w:val="22"/>
          <w:szCs w:val="22"/>
          <w:lang w:val="sr-Cyrl-RS" w:eastAsia="en-US"/>
        </w:rPr>
        <w:t xml:space="preserve"> </w:t>
      </w:r>
      <w:r w:rsidRPr="007A0127">
        <w:rPr>
          <w:rFonts w:eastAsia="Times New Roman"/>
          <w:color w:val="auto"/>
          <w:kern w:val="0"/>
          <w:sz w:val="22"/>
          <w:szCs w:val="22"/>
          <w:lang w:val="en-US" w:eastAsia="en-US"/>
        </w:rPr>
        <w:t>је</w:t>
      </w:r>
      <w:r w:rsidRPr="007A0127">
        <w:rPr>
          <w:rFonts w:eastAsia="Times New Roman"/>
          <w:color w:val="auto"/>
          <w:kern w:val="0"/>
          <w:sz w:val="22"/>
          <w:szCs w:val="22"/>
          <w:lang w:val="sr-Cyrl-RS" w:eastAsia="en-US"/>
        </w:rPr>
        <w:t xml:space="preserve"> </w:t>
      </w:r>
      <w:r w:rsidRPr="007A0127">
        <w:rPr>
          <w:rFonts w:eastAsia="Times New Roman"/>
          <w:color w:val="auto"/>
          <w:kern w:val="0"/>
          <w:sz w:val="22"/>
          <w:szCs w:val="22"/>
          <w:lang w:val="en-US" w:eastAsia="en-US"/>
        </w:rPr>
        <w:t xml:space="preserve"> да </w:t>
      </w:r>
      <w:r w:rsidRPr="007A0127">
        <w:rPr>
          <w:rFonts w:eastAsia="Times New Roman"/>
          <w:color w:val="auto"/>
          <w:kern w:val="0"/>
          <w:sz w:val="22"/>
          <w:szCs w:val="22"/>
          <w:lang w:val="sr-Cyrl-RS" w:eastAsia="en-US"/>
        </w:rPr>
        <w:t xml:space="preserve"> </w:t>
      </w:r>
      <w:r w:rsidRPr="007A0127">
        <w:rPr>
          <w:rFonts w:eastAsia="Times New Roman"/>
          <w:color w:val="auto"/>
          <w:kern w:val="0"/>
          <w:sz w:val="22"/>
          <w:szCs w:val="22"/>
          <w:lang w:val="en-US" w:eastAsia="en-US"/>
        </w:rPr>
        <w:t>се</w:t>
      </w:r>
      <w:r w:rsidRPr="007A0127">
        <w:rPr>
          <w:rFonts w:eastAsia="Times New Roman"/>
          <w:color w:val="auto"/>
          <w:kern w:val="0"/>
          <w:sz w:val="22"/>
          <w:szCs w:val="22"/>
          <w:lang w:val="sr-Cyrl-RS" w:eastAsia="en-US"/>
        </w:rPr>
        <w:t xml:space="preserve"> </w:t>
      </w:r>
      <w:r w:rsidRPr="007A0127">
        <w:rPr>
          <w:rFonts w:eastAsia="Times New Roman"/>
          <w:color w:val="auto"/>
          <w:kern w:val="0"/>
          <w:sz w:val="22"/>
          <w:szCs w:val="22"/>
          <w:lang w:val="en-US" w:eastAsia="en-US"/>
        </w:rPr>
        <w:t xml:space="preserve"> наведени</w:t>
      </w:r>
      <w:r w:rsidRPr="007A0127">
        <w:rPr>
          <w:rFonts w:eastAsia="Times New Roman"/>
          <w:color w:val="auto"/>
          <w:kern w:val="0"/>
          <w:sz w:val="22"/>
          <w:szCs w:val="22"/>
          <w:lang w:val="sr-Cyrl-RS" w:eastAsia="en-US"/>
        </w:rPr>
        <w:t xml:space="preserve">  </w:t>
      </w:r>
      <w:r w:rsidRPr="007A0127">
        <w:rPr>
          <w:rFonts w:eastAsia="Times New Roman"/>
          <w:color w:val="auto"/>
          <w:kern w:val="0"/>
          <w:sz w:val="22"/>
          <w:szCs w:val="22"/>
          <w:lang w:val="en-US" w:eastAsia="en-US"/>
        </w:rPr>
        <w:t xml:space="preserve"> образац </w:t>
      </w:r>
      <w:r w:rsidRPr="007A0127">
        <w:rPr>
          <w:rFonts w:eastAsia="Times New Roman"/>
          <w:color w:val="auto"/>
          <w:kern w:val="0"/>
          <w:sz w:val="22"/>
          <w:szCs w:val="22"/>
          <w:lang w:val="sr-Cyrl-RS" w:eastAsia="en-US"/>
        </w:rPr>
        <w:t xml:space="preserve">  </w:t>
      </w:r>
      <w:r w:rsidRPr="007A0127">
        <w:rPr>
          <w:rFonts w:eastAsia="Times New Roman"/>
          <w:color w:val="auto"/>
          <w:kern w:val="0"/>
          <w:sz w:val="22"/>
          <w:szCs w:val="22"/>
          <w:lang w:val="en-US" w:eastAsia="en-US"/>
        </w:rPr>
        <w:t xml:space="preserve">копира </w:t>
      </w:r>
      <w:r w:rsidRPr="007A0127">
        <w:rPr>
          <w:rFonts w:eastAsia="Times New Roman"/>
          <w:color w:val="auto"/>
          <w:kern w:val="0"/>
          <w:sz w:val="22"/>
          <w:szCs w:val="22"/>
          <w:lang w:val="sr-Cyrl-RS" w:eastAsia="en-US"/>
        </w:rPr>
        <w:t xml:space="preserve"> </w:t>
      </w:r>
      <w:r w:rsidRPr="007A0127">
        <w:rPr>
          <w:rFonts w:eastAsia="Times New Roman"/>
          <w:color w:val="auto"/>
          <w:kern w:val="0"/>
          <w:sz w:val="22"/>
          <w:szCs w:val="22"/>
          <w:lang w:val="en-US" w:eastAsia="en-US"/>
        </w:rPr>
        <w:t>у довољном броју</w:t>
      </w:r>
      <w:r w:rsidRPr="007A0127">
        <w:rPr>
          <w:rFonts w:eastAsia="Times New Roman"/>
          <w:color w:val="auto"/>
          <w:kern w:val="0"/>
          <w:sz w:val="22"/>
          <w:szCs w:val="22"/>
          <w:lang w:val="sr-Cyrl-RS" w:eastAsia="en-US"/>
        </w:rPr>
        <w:t xml:space="preserve"> </w:t>
      </w:r>
      <w:r w:rsidRPr="007A0127">
        <w:rPr>
          <w:rFonts w:eastAsia="Times New Roman"/>
          <w:color w:val="auto"/>
          <w:kern w:val="0"/>
          <w:sz w:val="22"/>
          <w:szCs w:val="22"/>
          <w:lang w:val="en-US" w:eastAsia="en-US"/>
        </w:rPr>
        <w:t xml:space="preserve">примерака, да се попуни и достави за сваког </w:t>
      </w:r>
      <w:r w:rsidRPr="007A0127">
        <w:rPr>
          <w:rFonts w:eastAsia="Times New Roman"/>
          <w:color w:val="auto"/>
          <w:kern w:val="0"/>
          <w:sz w:val="22"/>
          <w:szCs w:val="22"/>
          <w:lang w:val="sr-Cyrl-RS" w:eastAsia="en-US"/>
        </w:rPr>
        <w:t xml:space="preserve">члана групе. </w:t>
      </w:r>
    </w:p>
    <w:p w:rsidR="00F55946" w:rsidRPr="007A0127" w:rsidRDefault="00F55946" w:rsidP="00912515">
      <w:pPr>
        <w:jc w:val="both"/>
        <w:rPr>
          <w:rFonts w:eastAsia="Times New Roman"/>
          <w:color w:val="auto"/>
          <w:kern w:val="0"/>
          <w:position w:val="-1"/>
          <w:sz w:val="22"/>
          <w:szCs w:val="22"/>
          <w:lang w:val="en-US" w:eastAsia="en-US"/>
        </w:rPr>
      </w:pPr>
    </w:p>
    <w:p w:rsidR="00F55946" w:rsidRPr="007A0127" w:rsidRDefault="00F55946" w:rsidP="00912515">
      <w:pPr>
        <w:jc w:val="both"/>
        <w:rPr>
          <w:rFonts w:eastAsia="Times New Roman"/>
          <w:color w:val="auto"/>
          <w:kern w:val="0"/>
          <w:position w:val="-1"/>
          <w:sz w:val="22"/>
          <w:szCs w:val="22"/>
          <w:lang w:val="en-US" w:eastAsia="en-US"/>
        </w:rPr>
      </w:pPr>
    </w:p>
    <w:p w:rsidR="00F55946" w:rsidRPr="007A0127" w:rsidRDefault="00F55946" w:rsidP="00F55946">
      <w:pPr>
        <w:widowControl w:val="0"/>
        <w:suppressAutoHyphens w:val="0"/>
        <w:autoSpaceDE w:val="0"/>
        <w:autoSpaceDN w:val="0"/>
        <w:adjustRightInd w:val="0"/>
        <w:spacing w:line="240" w:lineRule="auto"/>
        <w:rPr>
          <w:rFonts w:eastAsia="Times New Roman"/>
          <w:color w:val="auto"/>
          <w:kern w:val="0"/>
          <w:sz w:val="22"/>
          <w:szCs w:val="22"/>
          <w:lang w:val="sr-Cyrl-RS" w:eastAsia="en-US"/>
        </w:rPr>
      </w:pPr>
    </w:p>
    <w:p w:rsidR="00F55946" w:rsidRPr="007A0127" w:rsidRDefault="00F55946" w:rsidP="00F55946">
      <w:pPr>
        <w:widowControl w:val="0"/>
        <w:suppressAutoHyphens w:val="0"/>
        <w:autoSpaceDE w:val="0"/>
        <w:autoSpaceDN w:val="0"/>
        <w:adjustRightInd w:val="0"/>
        <w:spacing w:line="240" w:lineRule="auto"/>
        <w:rPr>
          <w:rFonts w:eastAsia="Times New Roman"/>
          <w:color w:val="auto"/>
          <w:kern w:val="0"/>
          <w:sz w:val="22"/>
          <w:szCs w:val="22"/>
          <w:lang w:val="en-US" w:eastAsia="en-US"/>
        </w:rPr>
      </w:pPr>
      <w:r w:rsidRPr="007A0127">
        <w:rPr>
          <w:rFonts w:eastAsia="Times New Roman"/>
          <w:color w:val="auto"/>
          <w:kern w:val="0"/>
          <w:sz w:val="22"/>
          <w:szCs w:val="22"/>
          <w:lang w:val="sr-Cyrl-RS" w:eastAsia="en-US"/>
        </w:rPr>
        <w:t xml:space="preserve">3) </w:t>
      </w:r>
      <w:r w:rsidRPr="007A0127">
        <w:rPr>
          <w:rFonts w:eastAsia="Times New Roman"/>
          <w:color w:val="auto"/>
          <w:kern w:val="0"/>
          <w:sz w:val="22"/>
          <w:szCs w:val="22"/>
          <w:lang w:val="en-US" w:eastAsia="en-US"/>
        </w:rPr>
        <w:t>ПОДАЦИ О ПОДИЗВОЂАЧУ</w:t>
      </w:r>
    </w:p>
    <w:p w:rsidR="00F55946" w:rsidRPr="007A0127" w:rsidRDefault="00F55946" w:rsidP="00F55946">
      <w:pPr>
        <w:widowControl w:val="0"/>
        <w:suppressAutoHyphens w:val="0"/>
        <w:autoSpaceDE w:val="0"/>
        <w:autoSpaceDN w:val="0"/>
        <w:adjustRightInd w:val="0"/>
        <w:spacing w:line="240" w:lineRule="auto"/>
        <w:rPr>
          <w:rFonts w:eastAsia="Times New Roman"/>
          <w:color w:val="auto"/>
          <w:kern w:val="0"/>
          <w:sz w:val="22"/>
          <w:szCs w:val="22"/>
          <w:lang w:val="en-US" w:eastAsia="en-US"/>
        </w:rPr>
      </w:pPr>
      <w:r w:rsidRPr="007A0127">
        <w:rPr>
          <w:rFonts w:eastAsia="Times New Roman"/>
          <w:color w:val="auto"/>
          <w:kern w:val="0"/>
          <w:sz w:val="22"/>
          <w:szCs w:val="22"/>
          <w:lang w:val="en-US" w:eastAsia="en-US"/>
        </w:rPr>
        <w:t xml:space="preserve"> </w:t>
      </w:r>
    </w:p>
    <w:p w:rsidR="00F55946" w:rsidRPr="007A0127" w:rsidRDefault="00F55946" w:rsidP="00F55946">
      <w:pPr>
        <w:widowControl w:val="0"/>
        <w:suppressAutoHyphens w:val="0"/>
        <w:autoSpaceDE w:val="0"/>
        <w:autoSpaceDN w:val="0"/>
        <w:adjustRightInd w:val="0"/>
        <w:spacing w:line="240" w:lineRule="auto"/>
        <w:rPr>
          <w:rFonts w:eastAsia="Times New Roman"/>
          <w:color w:val="auto"/>
          <w:kern w:val="0"/>
          <w:sz w:val="22"/>
          <w:szCs w:val="22"/>
          <w:u w:val="single"/>
          <w:lang w:val="sr-Cyrl-R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230"/>
        <w:gridCol w:w="4518"/>
      </w:tblGrid>
      <w:tr w:rsidR="00F55946" w:rsidRPr="007A0127" w:rsidTr="00215440">
        <w:trPr>
          <w:jc w:val="center"/>
        </w:trPr>
        <w:tc>
          <w:tcPr>
            <w:tcW w:w="828" w:type="dxa"/>
            <w:vMerge w:val="restart"/>
            <w:shd w:val="clear" w:color="auto" w:fill="auto"/>
            <w:vAlign w:val="center"/>
          </w:tcPr>
          <w:p w:rsidR="00F55946" w:rsidRPr="007A0127" w:rsidRDefault="00F55946" w:rsidP="00F55946">
            <w:pPr>
              <w:suppressAutoHyphens w:val="0"/>
              <w:spacing w:line="240" w:lineRule="auto"/>
              <w:jc w:val="center"/>
              <w:rPr>
                <w:rFonts w:eastAsia="Times New Roman"/>
                <w:color w:val="auto"/>
                <w:kern w:val="0"/>
                <w:sz w:val="22"/>
                <w:szCs w:val="22"/>
                <w:lang w:eastAsia="en-US"/>
              </w:rPr>
            </w:pPr>
            <w:r w:rsidRPr="007A0127">
              <w:rPr>
                <w:rFonts w:eastAsia="Times New Roman"/>
                <w:color w:val="auto"/>
                <w:kern w:val="0"/>
                <w:sz w:val="22"/>
                <w:szCs w:val="22"/>
                <w:lang w:eastAsia="en-US"/>
              </w:rPr>
              <w:t>1)</w:t>
            </w:r>
          </w:p>
        </w:tc>
        <w:tc>
          <w:tcPr>
            <w:tcW w:w="4230" w:type="dxa"/>
            <w:shd w:val="clear" w:color="auto" w:fill="auto"/>
            <w:vAlign w:val="center"/>
          </w:tcPr>
          <w:p w:rsidR="00F55946" w:rsidRPr="007A0127" w:rsidRDefault="00F55946" w:rsidP="00F55946">
            <w:pPr>
              <w:suppressAutoHyphens w:val="0"/>
              <w:spacing w:line="240" w:lineRule="auto"/>
              <w:rPr>
                <w:rFonts w:eastAsia="Times New Roman"/>
                <w:color w:val="auto"/>
                <w:kern w:val="0"/>
                <w:sz w:val="22"/>
                <w:szCs w:val="22"/>
                <w:lang w:eastAsia="en-US"/>
              </w:rPr>
            </w:pPr>
            <w:r w:rsidRPr="007A0127">
              <w:rPr>
                <w:rFonts w:eastAsia="Times New Roman"/>
                <w:color w:val="auto"/>
                <w:kern w:val="0"/>
                <w:sz w:val="22"/>
                <w:szCs w:val="22"/>
                <w:lang w:eastAsia="en-US"/>
              </w:rPr>
              <w:t>НАЗИВ ПОДИЗВОЂАЧА:</w:t>
            </w:r>
          </w:p>
        </w:tc>
        <w:tc>
          <w:tcPr>
            <w:tcW w:w="4518" w:type="dxa"/>
            <w:shd w:val="clear" w:color="auto" w:fill="auto"/>
            <w:vAlign w:val="center"/>
          </w:tcPr>
          <w:p w:rsidR="00F55946" w:rsidRPr="007A0127" w:rsidRDefault="00F55946" w:rsidP="00F55946">
            <w:pPr>
              <w:suppressAutoHyphens w:val="0"/>
              <w:spacing w:line="240" w:lineRule="auto"/>
              <w:jc w:val="center"/>
              <w:rPr>
                <w:rFonts w:eastAsia="Times New Roman"/>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r w:rsidRPr="007A0127">
              <w:rPr>
                <w:rFonts w:eastAsia="Times New Roman"/>
                <w:color w:val="auto"/>
                <w:kern w:val="0"/>
                <w:sz w:val="22"/>
                <w:szCs w:val="22"/>
                <w:lang w:eastAsia="en-US"/>
              </w:rPr>
              <w:t>АДРЕСА:</w:t>
            </w:r>
          </w:p>
        </w:tc>
        <w:tc>
          <w:tcPr>
            <w:tcW w:w="4518" w:type="dxa"/>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r w:rsidRPr="007A0127">
              <w:rPr>
                <w:rFonts w:eastAsia="Times New Roman"/>
                <w:color w:val="auto"/>
                <w:kern w:val="0"/>
                <w:sz w:val="22"/>
                <w:szCs w:val="22"/>
                <w:lang w:eastAsia="en-US"/>
              </w:rPr>
              <w:t>МАТИЧНИ БРОЈ:</w:t>
            </w:r>
          </w:p>
        </w:tc>
        <w:tc>
          <w:tcPr>
            <w:tcW w:w="4518" w:type="dxa"/>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r w:rsidRPr="007A0127">
              <w:rPr>
                <w:rFonts w:eastAsia="Times New Roman"/>
                <w:color w:val="auto"/>
                <w:kern w:val="0"/>
                <w:sz w:val="22"/>
                <w:szCs w:val="22"/>
                <w:lang w:eastAsia="en-US"/>
              </w:rPr>
              <w:t>ПОРЕСКИ ИДЕНТИФИКАЦИОНИ БРОЈ:</w:t>
            </w:r>
          </w:p>
        </w:tc>
        <w:tc>
          <w:tcPr>
            <w:tcW w:w="4518" w:type="dxa"/>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r w:rsidRPr="007A0127">
              <w:rPr>
                <w:rFonts w:eastAsia="Times New Roman"/>
                <w:color w:val="auto"/>
                <w:kern w:val="0"/>
                <w:sz w:val="22"/>
                <w:szCs w:val="22"/>
                <w:lang w:eastAsia="en-US"/>
              </w:rPr>
              <w:t xml:space="preserve">ИМЕ ОСОБЕ ЗА КОНТАКТ: </w:t>
            </w:r>
          </w:p>
        </w:tc>
        <w:tc>
          <w:tcPr>
            <w:tcW w:w="4518" w:type="dxa"/>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r w:rsidRPr="007A0127">
              <w:rPr>
                <w:rFonts w:eastAsia="Times New Roman"/>
                <w:color w:val="auto"/>
                <w:kern w:val="0"/>
                <w:sz w:val="22"/>
                <w:szCs w:val="22"/>
                <w:lang w:eastAsia="en-US"/>
              </w:rPr>
              <w:t xml:space="preserve">ПРОЦЕНАТ УКУПНЕ ВРЕДНОСТИ НАБАВКЕ </w:t>
            </w:r>
          </w:p>
          <w:p w:rsidR="00F55946" w:rsidRPr="007A0127" w:rsidRDefault="00F55946" w:rsidP="00F55946">
            <w:pPr>
              <w:suppressAutoHyphens w:val="0"/>
              <w:spacing w:line="240" w:lineRule="auto"/>
              <w:rPr>
                <w:rFonts w:eastAsia="Times New Roman"/>
                <w:color w:val="auto"/>
                <w:kern w:val="0"/>
                <w:sz w:val="22"/>
                <w:szCs w:val="22"/>
                <w:lang w:eastAsia="en-US"/>
              </w:rPr>
            </w:pPr>
            <w:r w:rsidRPr="007A0127">
              <w:rPr>
                <w:rFonts w:eastAsia="Times New Roman"/>
                <w:color w:val="auto"/>
                <w:kern w:val="0"/>
                <w:sz w:val="22"/>
                <w:szCs w:val="22"/>
                <w:lang w:eastAsia="en-US"/>
              </w:rPr>
              <w:t xml:space="preserve">КОЈИ ЋЕ ИЗВРШИТИ ПОДИЗВОЂАЧ: </w:t>
            </w:r>
          </w:p>
        </w:tc>
        <w:tc>
          <w:tcPr>
            <w:tcW w:w="4518" w:type="dxa"/>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r w:rsidRPr="007A0127">
              <w:rPr>
                <w:rFonts w:eastAsia="Times New Roman"/>
                <w:color w:val="auto"/>
                <w:kern w:val="0"/>
                <w:sz w:val="22"/>
                <w:szCs w:val="22"/>
                <w:lang w:eastAsia="en-US"/>
              </w:rPr>
              <w:t xml:space="preserve">ДЕО ПРЕДМЕТА НАБАВКЕ КОЈИ ЋЕ </w:t>
            </w:r>
          </w:p>
          <w:p w:rsidR="00F55946" w:rsidRPr="007A0127" w:rsidRDefault="00F55946" w:rsidP="00F55946">
            <w:pPr>
              <w:suppressAutoHyphens w:val="0"/>
              <w:spacing w:line="240" w:lineRule="auto"/>
              <w:rPr>
                <w:rFonts w:eastAsia="Times New Roman"/>
                <w:color w:val="auto"/>
                <w:kern w:val="0"/>
                <w:sz w:val="22"/>
                <w:szCs w:val="22"/>
                <w:lang w:eastAsia="en-US"/>
              </w:rPr>
            </w:pPr>
            <w:r w:rsidRPr="007A0127">
              <w:rPr>
                <w:rFonts w:eastAsia="Times New Roman"/>
                <w:color w:val="auto"/>
                <w:kern w:val="0"/>
                <w:sz w:val="22"/>
                <w:szCs w:val="22"/>
                <w:lang w:eastAsia="en-US"/>
              </w:rPr>
              <w:t>ИЗВРШИТИ ПОДИЗВОЂ</w:t>
            </w:r>
          </w:p>
        </w:tc>
        <w:tc>
          <w:tcPr>
            <w:tcW w:w="4518" w:type="dxa"/>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p>
        </w:tc>
      </w:tr>
      <w:tr w:rsidR="00F55946" w:rsidRPr="007A0127" w:rsidTr="00215440">
        <w:trPr>
          <w:jc w:val="center"/>
        </w:trPr>
        <w:tc>
          <w:tcPr>
            <w:tcW w:w="828" w:type="dxa"/>
            <w:vMerge w:val="restart"/>
            <w:shd w:val="clear" w:color="auto" w:fill="auto"/>
            <w:vAlign w:val="center"/>
          </w:tcPr>
          <w:p w:rsidR="00F55946" w:rsidRPr="007A0127" w:rsidRDefault="00F55946" w:rsidP="00F55946">
            <w:pPr>
              <w:suppressAutoHyphens w:val="0"/>
              <w:spacing w:line="240" w:lineRule="auto"/>
              <w:jc w:val="center"/>
              <w:rPr>
                <w:rFonts w:eastAsia="Times New Roman"/>
                <w:color w:val="auto"/>
                <w:kern w:val="0"/>
                <w:sz w:val="22"/>
                <w:szCs w:val="22"/>
                <w:lang w:eastAsia="en-US"/>
              </w:rPr>
            </w:pPr>
            <w:r w:rsidRPr="007A0127">
              <w:rPr>
                <w:rFonts w:eastAsia="Times New Roman"/>
                <w:color w:val="auto"/>
                <w:kern w:val="0"/>
                <w:sz w:val="22"/>
                <w:szCs w:val="22"/>
                <w:lang w:eastAsia="en-US"/>
              </w:rPr>
              <w:t>2)</w:t>
            </w:r>
          </w:p>
        </w:tc>
        <w:tc>
          <w:tcPr>
            <w:tcW w:w="4230" w:type="dxa"/>
            <w:shd w:val="clear" w:color="auto" w:fill="auto"/>
            <w:vAlign w:val="center"/>
          </w:tcPr>
          <w:p w:rsidR="00F55946" w:rsidRPr="007A0127" w:rsidRDefault="00F55946" w:rsidP="00F55946">
            <w:pPr>
              <w:suppressAutoHyphens w:val="0"/>
              <w:spacing w:line="240" w:lineRule="auto"/>
              <w:rPr>
                <w:rFonts w:eastAsia="Times New Roman"/>
                <w:color w:val="auto"/>
                <w:kern w:val="0"/>
                <w:sz w:val="22"/>
                <w:szCs w:val="22"/>
                <w:lang w:eastAsia="en-US"/>
              </w:rPr>
            </w:pPr>
            <w:r w:rsidRPr="007A0127">
              <w:rPr>
                <w:rFonts w:eastAsia="Times New Roman"/>
                <w:color w:val="auto"/>
                <w:kern w:val="0"/>
                <w:sz w:val="22"/>
                <w:szCs w:val="22"/>
                <w:lang w:eastAsia="en-US"/>
              </w:rPr>
              <w:t>НАЗИВ ПОДИЗВОЂАЧА:</w:t>
            </w:r>
          </w:p>
        </w:tc>
        <w:tc>
          <w:tcPr>
            <w:tcW w:w="4518" w:type="dxa"/>
            <w:shd w:val="clear" w:color="auto" w:fill="auto"/>
            <w:vAlign w:val="center"/>
          </w:tcPr>
          <w:p w:rsidR="00F55946" w:rsidRPr="007A0127" w:rsidRDefault="00F55946" w:rsidP="00F55946">
            <w:pPr>
              <w:suppressAutoHyphens w:val="0"/>
              <w:spacing w:line="240" w:lineRule="auto"/>
              <w:jc w:val="center"/>
              <w:rPr>
                <w:rFonts w:eastAsia="Times New Roman"/>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r w:rsidRPr="007A0127">
              <w:rPr>
                <w:rFonts w:eastAsia="Times New Roman"/>
                <w:color w:val="auto"/>
                <w:kern w:val="0"/>
                <w:sz w:val="22"/>
                <w:szCs w:val="22"/>
                <w:lang w:eastAsia="en-US"/>
              </w:rPr>
              <w:t>АДРЕСА:</w:t>
            </w:r>
          </w:p>
        </w:tc>
        <w:tc>
          <w:tcPr>
            <w:tcW w:w="4518" w:type="dxa"/>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r w:rsidRPr="007A0127">
              <w:rPr>
                <w:rFonts w:eastAsia="Times New Roman"/>
                <w:color w:val="auto"/>
                <w:kern w:val="0"/>
                <w:sz w:val="22"/>
                <w:szCs w:val="22"/>
                <w:lang w:eastAsia="en-US"/>
              </w:rPr>
              <w:t>МАТИЧНИ БРОЈ:</w:t>
            </w:r>
          </w:p>
        </w:tc>
        <w:tc>
          <w:tcPr>
            <w:tcW w:w="4518" w:type="dxa"/>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jc w:val="center"/>
              <w:rPr>
                <w:rFonts w:eastAsia="Times New Roman"/>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r w:rsidRPr="007A0127">
              <w:rPr>
                <w:rFonts w:eastAsia="Times New Roman"/>
                <w:color w:val="auto"/>
                <w:kern w:val="0"/>
                <w:sz w:val="22"/>
                <w:szCs w:val="22"/>
                <w:lang w:eastAsia="en-US"/>
              </w:rPr>
              <w:t>ПОРЕСКИ ИДЕНТИФИКАЦИОНИ БРОЈ:</w:t>
            </w:r>
          </w:p>
        </w:tc>
        <w:tc>
          <w:tcPr>
            <w:tcW w:w="4518" w:type="dxa"/>
            <w:shd w:val="clear" w:color="auto" w:fill="auto"/>
          </w:tcPr>
          <w:p w:rsidR="00F55946" w:rsidRPr="007A0127" w:rsidRDefault="00F55946" w:rsidP="00F55946">
            <w:pPr>
              <w:suppressAutoHyphens w:val="0"/>
              <w:spacing w:line="240" w:lineRule="auto"/>
              <w:jc w:val="center"/>
              <w:rPr>
                <w:rFonts w:eastAsia="Times New Roman"/>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jc w:val="center"/>
              <w:rPr>
                <w:rFonts w:eastAsia="Times New Roman"/>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r w:rsidRPr="007A0127">
              <w:rPr>
                <w:rFonts w:eastAsia="Times New Roman"/>
                <w:color w:val="auto"/>
                <w:kern w:val="0"/>
                <w:sz w:val="22"/>
                <w:szCs w:val="22"/>
                <w:lang w:eastAsia="en-US"/>
              </w:rPr>
              <w:t xml:space="preserve">ИМЕ ОСОБЕ ЗА КОНТАКТ: </w:t>
            </w:r>
          </w:p>
        </w:tc>
        <w:tc>
          <w:tcPr>
            <w:tcW w:w="4518" w:type="dxa"/>
            <w:shd w:val="clear" w:color="auto" w:fill="auto"/>
          </w:tcPr>
          <w:p w:rsidR="00F55946" w:rsidRPr="007A0127" w:rsidRDefault="00F55946" w:rsidP="00F55946">
            <w:pPr>
              <w:suppressAutoHyphens w:val="0"/>
              <w:spacing w:line="240" w:lineRule="auto"/>
              <w:jc w:val="center"/>
              <w:rPr>
                <w:rFonts w:eastAsia="Times New Roman"/>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jc w:val="center"/>
              <w:rPr>
                <w:rFonts w:eastAsia="Times New Roman"/>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r w:rsidRPr="007A0127">
              <w:rPr>
                <w:rFonts w:eastAsia="Times New Roman"/>
                <w:color w:val="auto"/>
                <w:kern w:val="0"/>
                <w:sz w:val="22"/>
                <w:szCs w:val="22"/>
                <w:lang w:eastAsia="en-US"/>
              </w:rPr>
              <w:t xml:space="preserve">ПРОЦЕНАТ УКУПНЕ ВРЕДНОСТИ НАБАВКЕ </w:t>
            </w:r>
          </w:p>
          <w:p w:rsidR="00F55946" w:rsidRPr="007A0127" w:rsidRDefault="00F55946" w:rsidP="00F55946">
            <w:pPr>
              <w:suppressAutoHyphens w:val="0"/>
              <w:spacing w:line="240" w:lineRule="auto"/>
              <w:rPr>
                <w:rFonts w:eastAsia="Times New Roman"/>
                <w:color w:val="auto"/>
                <w:kern w:val="0"/>
                <w:sz w:val="22"/>
                <w:szCs w:val="22"/>
                <w:lang w:eastAsia="en-US"/>
              </w:rPr>
            </w:pPr>
            <w:r w:rsidRPr="007A0127">
              <w:rPr>
                <w:rFonts w:eastAsia="Times New Roman"/>
                <w:color w:val="auto"/>
                <w:kern w:val="0"/>
                <w:sz w:val="22"/>
                <w:szCs w:val="22"/>
                <w:lang w:eastAsia="en-US"/>
              </w:rPr>
              <w:t xml:space="preserve">КОЈИ ЋЕ ИЗВРШИТИ ПОДИЗВОЂАЧ: </w:t>
            </w:r>
          </w:p>
        </w:tc>
        <w:tc>
          <w:tcPr>
            <w:tcW w:w="4518" w:type="dxa"/>
            <w:shd w:val="clear" w:color="auto" w:fill="auto"/>
          </w:tcPr>
          <w:p w:rsidR="00F55946" w:rsidRPr="007A0127" w:rsidRDefault="00F55946" w:rsidP="00F55946">
            <w:pPr>
              <w:suppressAutoHyphens w:val="0"/>
              <w:spacing w:line="240" w:lineRule="auto"/>
              <w:jc w:val="center"/>
              <w:rPr>
                <w:rFonts w:eastAsia="Times New Roman"/>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jc w:val="center"/>
              <w:rPr>
                <w:rFonts w:eastAsia="Times New Roman"/>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r w:rsidRPr="007A0127">
              <w:rPr>
                <w:rFonts w:eastAsia="Times New Roman"/>
                <w:color w:val="auto"/>
                <w:kern w:val="0"/>
                <w:sz w:val="22"/>
                <w:szCs w:val="22"/>
                <w:lang w:eastAsia="en-US"/>
              </w:rPr>
              <w:t xml:space="preserve">ДЕО ПРЕДМЕТА НАБАВКЕ КОЈИ ЋЕ </w:t>
            </w:r>
          </w:p>
          <w:p w:rsidR="00F55946" w:rsidRPr="007A0127" w:rsidRDefault="00F55946" w:rsidP="00F55946">
            <w:pPr>
              <w:suppressAutoHyphens w:val="0"/>
              <w:spacing w:line="240" w:lineRule="auto"/>
              <w:rPr>
                <w:rFonts w:eastAsia="Times New Roman"/>
                <w:color w:val="auto"/>
                <w:kern w:val="0"/>
                <w:sz w:val="22"/>
                <w:szCs w:val="22"/>
                <w:lang w:eastAsia="en-US"/>
              </w:rPr>
            </w:pPr>
            <w:r w:rsidRPr="007A0127">
              <w:rPr>
                <w:rFonts w:eastAsia="Times New Roman"/>
                <w:color w:val="auto"/>
                <w:kern w:val="0"/>
                <w:sz w:val="22"/>
                <w:szCs w:val="22"/>
                <w:lang w:eastAsia="en-US"/>
              </w:rPr>
              <w:t>ИЗВРШИТИ ПОДИЗВОЂ</w:t>
            </w:r>
          </w:p>
        </w:tc>
        <w:tc>
          <w:tcPr>
            <w:tcW w:w="4518" w:type="dxa"/>
            <w:shd w:val="clear" w:color="auto" w:fill="auto"/>
          </w:tcPr>
          <w:p w:rsidR="00F55946" w:rsidRPr="007A0127" w:rsidRDefault="00F55946" w:rsidP="00F55946">
            <w:pPr>
              <w:suppressAutoHyphens w:val="0"/>
              <w:spacing w:line="240" w:lineRule="auto"/>
              <w:jc w:val="center"/>
              <w:rPr>
                <w:rFonts w:eastAsia="Times New Roman"/>
                <w:color w:val="auto"/>
                <w:kern w:val="0"/>
                <w:sz w:val="22"/>
                <w:szCs w:val="22"/>
                <w:lang w:eastAsia="en-US"/>
              </w:rPr>
            </w:pPr>
          </w:p>
        </w:tc>
      </w:tr>
      <w:tr w:rsidR="00F55946" w:rsidRPr="007A0127" w:rsidTr="00215440">
        <w:trPr>
          <w:jc w:val="center"/>
        </w:trPr>
        <w:tc>
          <w:tcPr>
            <w:tcW w:w="828" w:type="dxa"/>
            <w:vMerge w:val="restart"/>
            <w:shd w:val="clear" w:color="auto" w:fill="auto"/>
            <w:vAlign w:val="center"/>
          </w:tcPr>
          <w:p w:rsidR="00F55946" w:rsidRPr="007A0127" w:rsidRDefault="00F55946" w:rsidP="00F55946">
            <w:pPr>
              <w:suppressAutoHyphens w:val="0"/>
              <w:spacing w:line="240" w:lineRule="auto"/>
              <w:jc w:val="center"/>
              <w:rPr>
                <w:rFonts w:eastAsia="Times New Roman"/>
                <w:color w:val="auto"/>
                <w:kern w:val="0"/>
                <w:sz w:val="22"/>
                <w:szCs w:val="22"/>
                <w:lang w:eastAsia="en-US"/>
              </w:rPr>
            </w:pPr>
            <w:r w:rsidRPr="007A0127">
              <w:rPr>
                <w:rFonts w:eastAsia="Times New Roman"/>
                <w:color w:val="auto"/>
                <w:kern w:val="0"/>
                <w:sz w:val="22"/>
                <w:szCs w:val="22"/>
                <w:lang w:eastAsia="en-US"/>
              </w:rPr>
              <w:t>3)</w:t>
            </w:r>
          </w:p>
        </w:tc>
        <w:tc>
          <w:tcPr>
            <w:tcW w:w="4230" w:type="dxa"/>
            <w:shd w:val="clear" w:color="auto" w:fill="auto"/>
            <w:vAlign w:val="center"/>
          </w:tcPr>
          <w:p w:rsidR="00F55946" w:rsidRPr="007A0127" w:rsidRDefault="00F55946" w:rsidP="00F55946">
            <w:pPr>
              <w:suppressAutoHyphens w:val="0"/>
              <w:spacing w:line="240" w:lineRule="auto"/>
              <w:rPr>
                <w:rFonts w:eastAsia="Times New Roman"/>
                <w:color w:val="auto"/>
                <w:kern w:val="0"/>
                <w:sz w:val="22"/>
                <w:szCs w:val="22"/>
                <w:lang w:eastAsia="en-US"/>
              </w:rPr>
            </w:pPr>
            <w:r w:rsidRPr="007A0127">
              <w:rPr>
                <w:rFonts w:eastAsia="Times New Roman"/>
                <w:color w:val="auto"/>
                <w:kern w:val="0"/>
                <w:sz w:val="22"/>
                <w:szCs w:val="22"/>
                <w:lang w:eastAsia="en-US"/>
              </w:rPr>
              <w:t>НАЗИВ ПОДИЗВОЂАЧА:</w:t>
            </w:r>
          </w:p>
        </w:tc>
        <w:tc>
          <w:tcPr>
            <w:tcW w:w="4518" w:type="dxa"/>
            <w:shd w:val="clear" w:color="auto" w:fill="auto"/>
            <w:vAlign w:val="center"/>
          </w:tcPr>
          <w:p w:rsidR="00F55946" w:rsidRPr="007A0127" w:rsidRDefault="00F55946" w:rsidP="00F55946">
            <w:pPr>
              <w:suppressAutoHyphens w:val="0"/>
              <w:spacing w:line="240" w:lineRule="auto"/>
              <w:jc w:val="center"/>
              <w:rPr>
                <w:rFonts w:eastAsia="Times New Roman"/>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r w:rsidRPr="007A0127">
              <w:rPr>
                <w:rFonts w:eastAsia="Times New Roman"/>
                <w:color w:val="auto"/>
                <w:kern w:val="0"/>
                <w:sz w:val="22"/>
                <w:szCs w:val="22"/>
                <w:lang w:eastAsia="en-US"/>
              </w:rPr>
              <w:t>АДРЕСА:</w:t>
            </w:r>
          </w:p>
        </w:tc>
        <w:tc>
          <w:tcPr>
            <w:tcW w:w="4518" w:type="dxa"/>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r w:rsidRPr="007A0127">
              <w:rPr>
                <w:rFonts w:eastAsia="Times New Roman"/>
                <w:color w:val="auto"/>
                <w:kern w:val="0"/>
                <w:sz w:val="22"/>
                <w:szCs w:val="22"/>
                <w:lang w:eastAsia="en-US"/>
              </w:rPr>
              <w:t>МАТИЧНИ БРОЈ:</w:t>
            </w:r>
          </w:p>
        </w:tc>
        <w:tc>
          <w:tcPr>
            <w:tcW w:w="4518" w:type="dxa"/>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jc w:val="center"/>
              <w:rPr>
                <w:rFonts w:eastAsia="Times New Roman"/>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r w:rsidRPr="007A0127">
              <w:rPr>
                <w:rFonts w:eastAsia="Times New Roman"/>
                <w:color w:val="auto"/>
                <w:kern w:val="0"/>
                <w:sz w:val="22"/>
                <w:szCs w:val="22"/>
                <w:lang w:eastAsia="en-US"/>
              </w:rPr>
              <w:t>ПОРЕСКИ ИДЕНТИФИКАЦИОНИ БРОЈ:</w:t>
            </w:r>
          </w:p>
        </w:tc>
        <w:tc>
          <w:tcPr>
            <w:tcW w:w="4518" w:type="dxa"/>
            <w:shd w:val="clear" w:color="auto" w:fill="auto"/>
          </w:tcPr>
          <w:p w:rsidR="00F55946" w:rsidRPr="007A0127" w:rsidRDefault="00F55946" w:rsidP="00F55946">
            <w:pPr>
              <w:suppressAutoHyphens w:val="0"/>
              <w:spacing w:line="240" w:lineRule="auto"/>
              <w:jc w:val="center"/>
              <w:rPr>
                <w:rFonts w:eastAsia="Times New Roman"/>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jc w:val="center"/>
              <w:rPr>
                <w:rFonts w:eastAsia="Times New Roman"/>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r w:rsidRPr="007A0127">
              <w:rPr>
                <w:rFonts w:eastAsia="Times New Roman"/>
                <w:color w:val="auto"/>
                <w:kern w:val="0"/>
                <w:sz w:val="22"/>
                <w:szCs w:val="22"/>
                <w:lang w:eastAsia="en-US"/>
              </w:rPr>
              <w:t xml:space="preserve">ИМЕ ОСОБЕ ЗА КОНТАКТ: </w:t>
            </w:r>
          </w:p>
        </w:tc>
        <w:tc>
          <w:tcPr>
            <w:tcW w:w="4518" w:type="dxa"/>
            <w:shd w:val="clear" w:color="auto" w:fill="auto"/>
          </w:tcPr>
          <w:p w:rsidR="00F55946" w:rsidRPr="007A0127" w:rsidRDefault="00F55946" w:rsidP="00F55946">
            <w:pPr>
              <w:suppressAutoHyphens w:val="0"/>
              <w:spacing w:line="240" w:lineRule="auto"/>
              <w:jc w:val="center"/>
              <w:rPr>
                <w:rFonts w:eastAsia="Times New Roman"/>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jc w:val="center"/>
              <w:rPr>
                <w:rFonts w:eastAsia="Times New Roman"/>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r w:rsidRPr="007A0127">
              <w:rPr>
                <w:rFonts w:eastAsia="Times New Roman"/>
                <w:color w:val="auto"/>
                <w:kern w:val="0"/>
                <w:sz w:val="22"/>
                <w:szCs w:val="22"/>
                <w:lang w:eastAsia="en-US"/>
              </w:rPr>
              <w:t xml:space="preserve">ПРОЦЕНАТ УКУПНЕ ВРЕДНОСТИ НАБАВКЕ </w:t>
            </w:r>
          </w:p>
          <w:p w:rsidR="00F55946" w:rsidRPr="007A0127" w:rsidRDefault="00F55946" w:rsidP="00F55946">
            <w:pPr>
              <w:suppressAutoHyphens w:val="0"/>
              <w:spacing w:line="240" w:lineRule="auto"/>
              <w:rPr>
                <w:rFonts w:eastAsia="Times New Roman"/>
                <w:color w:val="auto"/>
                <w:kern w:val="0"/>
                <w:sz w:val="22"/>
                <w:szCs w:val="22"/>
                <w:lang w:eastAsia="en-US"/>
              </w:rPr>
            </w:pPr>
            <w:r w:rsidRPr="007A0127">
              <w:rPr>
                <w:rFonts w:eastAsia="Times New Roman"/>
                <w:color w:val="auto"/>
                <w:kern w:val="0"/>
                <w:sz w:val="22"/>
                <w:szCs w:val="22"/>
                <w:lang w:eastAsia="en-US"/>
              </w:rPr>
              <w:t xml:space="preserve">КОЈИ ЋЕ ИЗВРШИТИ ПОДИЗВОЂАЧ: </w:t>
            </w:r>
          </w:p>
        </w:tc>
        <w:tc>
          <w:tcPr>
            <w:tcW w:w="4518" w:type="dxa"/>
            <w:shd w:val="clear" w:color="auto" w:fill="auto"/>
          </w:tcPr>
          <w:p w:rsidR="00F55946" w:rsidRPr="007A0127" w:rsidRDefault="00F55946" w:rsidP="00F55946">
            <w:pPr>
              <w:suppressAutoHyphens w:val="0"/>
              <w:spacing w:line="240" w:lineRule="auto"/>
              <w:jc w:val="center"/>
              <w:rPr>
                <w:rFonts w:eastAsia="Times New Roman"/>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jc w:val="center"/>
              <w:rPr>
                <w:rFonts w:eastAsia="Times New Roman"/>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r w:rsidRPr="007A0127">
              <w:rPr>
                <w:rFonts w:eastAsia="Times New Roman"/>
                <w:color w:val="auto"/>
                <w:kern w:val="0"/>
                <w:sz w:val="22"/>
                <w:szCs w:val="22"/>
                <w:lang w:eastAsia="en-US"/>
              </w:rPr>
              <w:t xml:space="preserve">ДЕО ПРЕДМЕТА НАБАВКЕ КОЈИ ЋЕ </w:t>
            </w:r>
          </w:p>
          <w:p w:rsidR="00F55946" w:rsidRPr="007A0127" w:rsidRDefault="00F55946" w:rsidP="00F55946">
            <w:pPr>
              <w:suppressAutoHyphens w:val="0"/>
              <w:spacing w:line="240" w:lineRule="auto"/>
              <w:rPr>
                <w:rFonts w:eastAsia="Times New Roman"/>
                <w:color w:val="auto"/>
                <w:kern w:val="0"/>
                <w:sz w:val="22"/>
                <w:szCs w:val="22"/>
                <w:lang w:val="sr-Cyrl-RS" w:eastAsia="en-US"/>
              </w:rPr>
            </w:pPr>
            <w:r w:rsidRPr="007A0127">
              <w:rPr>
                <w:rFonts w:eastAsia="Times New Roman"/>
                <w:color w:val="auto"/>
                <w:kern w:val="0"/>
                <w:sz w:val="22"/>
                <w:szCs w:val="22"/>
                <w:lang w:eastAsia="en-US"/>
              </w:rPr>
              <w:t>ИЗВРШИТИ ПОДИЗВОЂ</w:t>
            </w:r>
            <w:r w:rsidRPr="007A0127">
              <w:rPr>
                <w:rFonts w:eastAsia="Times New Roman"/>
                <w:color w:val="auto"/>
                <w:kern w:val="0"/>
                <w:sz w:val="22"/>
                <w:szCs w:val="22"/>
                <w:lang w:val="sr-Cyrl-RS" w:eastAsia="en-US"/>
              </w:rPr>
              <w:t>АЧ</w:t>
            </w:r>
          </w:p>
        </w:tc>
        <w:tc>
          <w:tcPr>
            <w:tcW w:w="4518" w:type="dxa"/>
            <w:shd w:val="clear" w:color="auto" w:fill="auto"/>
          </w:tcPr>
          <w:p w:rsidR="00F55946" w:rsidRPr="007A0127" w:rsidRDefault="00F55946" w:rsidP="00F55946">
            <w:pPr>
              <w:suppressAutoHyphens w:val="0"/>
              <w:spacing w:line="240" w:lineRule="auto"/>
              <w:jc w:val="center"/>
              <w:rPr>
                <w:rFonts w:eastAsia="Times New Roman"/>
                <w:color w:val="auto"/>
                <w:kern w:val="0"/>
                <w:sz w:val="22"/>
                <w:szCs w:val="22"/>
                <w:lang w:eastAsia="en-US"/>
              </w:rPr>
            </w:pPr>
          </w:p>
        </w:tc>
      </w:tr>
    </w:tbl>
    <w:p w:rsidR="00F55946" w:rsidRPr="007A0127" w:rsidRDefault="00F55946" w:rsidP="00F55946">
      <w:pPr>
        <w:widowControl w:val="0"/>
        <w:suppressAutoHyphens w:val="0"/>
        <w:autoSpaceDE w:val="0"/>
        <w:autoSpaceDN w:val="0"/>
        <w:adjustRightInd w:val="0"/>
        <w:spacing w:line="240" w:lineRule="auto"/>
        <w:rPr>
          <w:rFonts w:eastAsia="Times New Roman"/>
          <w:color w:val="auto"/>
          <w:kern w:val="0"/>
          <w:sz w:val="22"/>
          <w:szCs w:val="22"/>
          <w:u w:val="single"/>
          <w:lang w:val="sr-Cyrl-RS" w:eastAsia="en-US"/>
        </w:rPr>
      </w:pPr>
    </w:p>
    <w:p w:rsidR="00F55946" w:rsidRPr="007A0127" w:rsidRDefault="00F55946" w:rsidP="00F55946">
      <w:pPr>
        <w:widowControl w:val="0"/>
        <w:suppressAutoHyphens w:val="0"/>
        <w:autoSpaceDE w:val="0"/>
        <w:autoSpaceDN w:val="0"/>
        <w:adjustRightInd w:val="0"/>
        <w:spacing w:line="240" w:lineRule="auto"/>
        <w:rPr>
          <w:rFonts w:eastAsia="Times New Roman"/>
          <w:color w:val="auto"/>
          <w:kern w:val="0"/>
          <w:sz w:val="22"/>
          <w:szCs w:val="22"/>
          <w:lang w:val="en-US" w:eastAsia="en-US"/>
        </w:rPr>
      </w:pPr>
      <w:r w:rsidRPr="007A0127">
        <w:rPr>
          <w:rFonts w:eastAsia="Times New Roman"/>
          <w:color w:val="auto"/>
          <w:kern w:val="0"/>
          <w:sz w:val="22"/>
          <w:szCs w:val="22"/>
          <w:u w:val="single"/>
          <w:lang w:val="en-US" w:eastAsia="en-US"/>
        </w:rPr>
        <w:lastRenderedPageBreak/>
        <w:t>Напомена</w:t>
      </w:r>
      <w:r w:rsidRPr="007A0127">
        <w:rPr>
          <w:rFonts w:eastAsia="Times New Roman"/>
          <w:b/>
          <w:bCs/>
          <w:color w:val="auto"/>
          <w:kern w:val="0"/>
          <w:sz w:val="22"/>
          <w:szCs w:val="22"/>
          <w:u w:val="single"/>
          <w:lang w:val="en-US" w:eastAsia="en-US"/>
        </w:rPr>
        <w:t>:</w:t>
      </w:r>
    </w:p>
    <w:p w:rsidR="00F55946" w:rsidRPr="007A0127" w:rsidRDefault="00F55946" w:rsidP="00F55946">
      <w:pPr>
        <w:widowControl w:val="0"/>
        <w:suppressAutoHyphens w:val="0"/>
        <w:autoSpaceDE w:val="0"/>
        <w:autoSpaceDN w:val="0"/>
        <w:adjustRightInd w:val="0"/>
        <w:spacing w:line="240" w:lineRule="auto"/>
        <w:rPr>
          <w:rFonts w:eastAsia="Times New Roman"/>
          <w:color w:val="auto"/>
          <w:kern w:val="0"/>
          <w:sz w:val="22"/>
          <w:szCs w:val="22"/>
          <w:lang w:val="en-US" w:eastAsia="en-US"/>
        </w:rPr>
      </w:pPr>
    </w:p>
    <w:p w:rsidR="00F55946" w:rsidRPr="007A0127" w:rsidRDefault="00F55946" w:rsidP="00F55946">
      <w:pPr>
        <w:widowControl w:val="0"/>
        <w:suppressAutoHyphens w:val="0"/>
        <w:overflowPunct w:val="0"/>
        <w:autoSpaceDE w:val="0"/>
        <w:autoSpaceDN w:val="0"/>
        <w:adjustRightInd w:val="0"/>
        <w:spacing w:line="240" w:lineRule="auto"/>
        <w:ind w:right="100"/>
        <w:jc w:val="both"/>
        <w:rPr>
          <w:rFonts w:eastAsia="Times New Roman"/>
          <w:color w:val="auto"/>
          <w:kern w:val="0"/>
          <w:sz w:val="22"/>
          <w:szCs w:val="22"/>
          <w:lang w:val="en-US" w:eastAsia="en-US"/>
        </w:rPr>
      </w:pPr>
      <w:r w:rsidRPr="007A0127">
        <w:rPr>
          <w:rFonts w:eastAsia="Times New Roman"/>
          <w:color w:val="auto"/>
          <w:kern w:val="0"/>
          <w:sz w:val="22"/>
          <w:szCs w:val="22"/>
          <w:lang w:val="en-US" w:eastAsia="en-US"/>
        </w:rPr>
        <w:t>Табелу „Подаци о подизвођачу</w:t>
      </w:r>
      <w:proofErr w:type="gramStart"/>
      <w:r w:rsidRPr="007A0127">
        <w:rPr>
          <w:rFonts w:eastAsia="Times New Roman"/>
          <w:color w:val="auto"/>
          <w:kern w:val="0"/>
          <w:sz w:val="22"/>
          <w:szCs w:val="22"/>
          <w:lang w:val="en-US" w:eastAsia="en-US"/>
        </w:rPr>
        <w:t>“ попуњавају</w:t>
      </w:r>
      <w:proofErr w:type="gramEnd"/>
      <w:r w:rsidRPr="007A0127">
        <w:rPr>
          <w:rFonts w:eastAsia="Times New Roman"/>
          <w:color w:val="auto"/>
          <w:kern w:val="0"/>
          <w:sz w:val="22"/>
          <w:szCs w:val="22"/>
          <w:lang w:val="en-US" w:eastAsia="en-US"/>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55946" w:rsidRPr="007A0127" w:rsidRDefault="00F55946" w:rsidP="00912515">
      <w:pPr>
        <w:jc w:val="both"/>
        <w:rPr>
          <w:rFonts w:eastAsia="Times New Roman"/>
          <w:color w:val="auto"/>
          <w:kern w:val="0"/>
          <w:position w:val="-1"/>
          <w:sz w:val="22"/>
          <w:szCs w:val="22"/>
          <w:lang w:val="en-US" w:eastAsia="en-US"/>
        </w:rPr>
      </w:pPr>
    </w:p>
    <w:p w:rsidR="00F55946" w:rsidRPr="007A0127" w:rsidRDefault="00F55946" w:rsidP="00912515">
      <w:pPr>
        <w:jc w:val="both"/>
        <w:rPr>
          <w:rFonts w:eastAsia="Times New Roman"/>
          <w:color w:val="auto"/>
          <w:kern w:val="0"/>
          <w:position w:val="-1"/>
          <w:sz w:val="22"/>
          <w:szCs w:val="22"/>
          <w:lang w:val="en-US" w:eastAsia="en-US"/>
        </w:rPr>
      </w:pPr>
    </w:p>
    <w:p w:rsidR="00F55946" w:rsidRPr="007A0127" w:rsidRDefault="00F55946" w:rsidP="00F55946">
      <w:pPr>
        <w:widowControl w:val="0"/>
        <w:suppressAutoHyphens w:val="0"/>
        <w:autoSpaceDE w:val="0"/>
        <w:autoSpaceDN w:val="0"/>
        <w:adjustRightInd w:val="0"/>
        <w:spacing w:line="240" w:lineRule="auto"/>
        <w:rPr>
          <w:rFonts w:eastAsia="Times New Roman"/>
          <w:color w:val="auto"/>
          <w:kern w:val="0"/>
          <w:sz w:val="22"/>
          <w:szCs w:val="22"/>
          <w:lang w:val="en-US" w:eastAsia="en-US"/>
        </w:rPr>
      </w:pPr>
    </w:p>
    <w:p w:rsidR="00F55946" w:rsidRPr="007A0127" w:rsidRDefault="00F55946" w:rsidP="00F55946">
      <w:pPr>
        <w:widowControl w:val="0"/>
        <w:suppressAutoHyphens w:val="0"/>
        <w:autoSpaceDE w:val="0"/>
        <w:autoSpaceDN w:val="0"/>
        <w:adjustRightInd w:val="0"/>
        <w:spacing w:line="240" w:lineRule="auto"/>
        <w:rPr>
          <w:rFonts w:eastAsia="Times New Roman"/>
          <w:color w:val="auto"/>
          <w:kern w:val="0"/>
          <w:sz w:val="22"/>
          <w:szCs w:val="22"/>
          <w:lang w:val="en-US" w:eastAsia="en-US"/>
        </w:rPr>
      </w:pPr>
      <w:r w:rsidRPr="007A0127">
        <w:rPr>
          <w:rFonts w:eastAsia="Times New Roman"/>
          <w:color w:val="auto"/>
          <w:kern w:val="0"/>
          <w:sz w:val="22"/>
          <w:szCs w:val="22"/>
          <w:lang w:val="sr-Cyrl-RS" w:eastAsia="en-US"/>
        </w:rPr>
        <w:t xml:space="preserve">4) </w:t>
      </w:r>
      <w:r w:rsidRPr="007A0127">
        <w:rPr>
          <w:rFonts w:eastAsia="Times New Roman"/>
          <w:color w:val="auto"/>
          <w:kern w:val="0"/>
          <w:sz w:val="22"/>
          <w:szCs w:val="22"/>
          <w:lang w:val="en-US" w:eastAsia="en-US"/>
        </w:rPr>
        <w:t>ПОДАЦИ О УЧЕСНИКУ У ЗАЈЕДНИЧКОЈ ПОНУДИ</w:t>
      </w:r>
    </w:p>
    <w:p w:rsidR="00F55946" w:rsidRPr="007A0127" w:rsidRDefault="00F55946" w:rsidP="00F55946">
      <w:pPr>
        <w:widowControl w:val="0"/>
        <w:suppressAutoHyphens w:val="0"/>
        <w:autoSpaceDE w:val="0"/>
        <w:autoSpaceDN w:val="0"/>
        <w:adjustRightInd w:val="0"/>
        <w:spacing w:line="240" w:lineRule="auto"/>
        <w:rPr>
          <w:rFonts w:eastAsia="Times New Roman"/>
          <w:color w:val="auto"/>
          <w:kern w:val="0"/>
          <w:sz w:val="22"/>
          <w:szCs w:val="22"/>
          <w:lang w:val="sr-Cyrl-RS" w:eastAsia="en-US"/>
        </w:rPr>
      </w:pPr>
    </w:p>
    <w:p w:rsidR="00F55946" w:rsidRPr="007A0127" w:rsidRDefault="00F55946" w:rsidP="00F55946">
      <w:pPr>
        <w:widowControl w:val="0"/>
        <w:suppressAutoHyphens w:val="0"/>
        <w:autoSpaceDE w:val="0"/>
        <w:autoSpaceDN w:val="0"/>
        <w:adjustRightInd w:val="0"/>
        <w:spacing w:line="240" w:lineRule="auto"/>
        <w:rPr>
          <w:rFonts w:eastAsia="Times New Roman"/>
          <w:color w:val="auto"/>
          <w:kern w:val="0"/>
          <w:sz w:val="22"/>
          <w:szCs w:val="22"/>
          <w:lang w:val="sr-Cyrl-R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230"/>
        <w:gridCol w:w="4518"/>
      </w:tblGrid>
      <w:tr w:rsidR="00F55946" w:rsidRPr="007A0127" w:rsidTr="00215440">
        <w:trPr>
          <w:jc w:val="center"/>
        </w:trPr>
        <w:tc>
          <w:tcPr>
            <w:tcW w:w="828" w:type="dxa"/>
            <w:vMerge w:val="restart"/>
            <w:shd w:val="clear" w:color="auto" w:fill="auto"/>
            <w:vAlign w:val="center"/>
          </w:tcPr>
          <w:p w:rsidR="00F55946" w:rsidRPr="007A0127" w:rsidRDefault="00F55946" w:rsidP="00F55946">
            <w:pPr>
              <w:suppressAutoHyphens w:val="0"/>
              <w:spacing w:line="240" w:lineRule="auto"/>
              <w:jc w:val="center"/>
              <w:rPr>
                <w:rFonts w:eastAsia="Calibri"/>
                <w:color w:val="auto"/>
                <w:kern w:val="0"/>
                <w:sz w:val="22"/>
                <w:szCs w:val="22"/>
                <w:lang w:eastAsia="en-US"/>
              </w:rPr>
            </w:pPr>
            <w:r w:rsidRPr="007A0127">
              <w:rPr>
                <w:rFonts w:eastAsia="Calibri"/>
                <w:color w:val="auto"/>
                <w:kern w:val="0"/>
                <w:sz w:val="22"/>
                <w:szCs w:val="22"/>
                <w:lang w:eastAsia="en-US"/>
              </w:rPr>
              <w:t>1)</w:t>
            </w:r>
          </w:p>
        </w:tc>
        <w:tc>
          <w:tcPr>
            <w:tcW w:w="4230" w:type="dxa"/>
            <w:shd w:val="clear" w:color="auto" w:fill="auto"/>
            <w:vAlign w:val="center"/>
          </w:tcPr>
          <w:p w:rsidR="00F55946" w:rsidRPr="007A0127" w:rsidRDefault="00F55946" w:rsidP="00F55946">
            <w:pPr>
              <w:suppressAutoHyphens w:val="0"/>
              <w:spacing w:line="240" w:lineRule="auto"/>
              <w:rPr>
                <w:rFonts w:eastAsia="Calibri"/>
                <w:color w:val="auto"/>
                <w:kern w:val="0"/>
                <w:sz w:val="22"/>
                <w:szCs w:val="22"/>
                <w:lang w:eastAsia="en-US"/>
              </w:rPr>
            </w:pPr>
            <w:r w:rsidRPr="007A0127">
              <w:rPr>
                <w:rFonts w:eastAsia="Calibri"/>
                <w:color w:val="auto"/>
                <w:kern w:val="0"/>
                <w:sz w:val="22"/>
                <w:szCs w:val="22"/>
                <w:lang w:eastAsia="en-US"/>
              </w:rPr>
              <w:t xml:space="preserve">НАЗИВ </w:t>
            </w:r>
            <w:r w:rsidRPr="007A0127">
              <w:rPr>
                <w:rFonts w:eastAsia="Calibri"/>
                <w:color w:val="auto"/>
                <w:kern w:val="0"/>
                <w:sz w:val="22"/>
                <w:szCs w:val="22"/>
                <w:lang w:val="sr-Cyrl-RS" w:eastAsia="en-US"/>
              </w:rPr>
              <w:t>УЧЕСНИКА У ЗАЈЕДНИЧКОЈ ПОНУДИ</w:t>
            </w:r>
            <w:r w:rsidRPr="007A0127">
              <w:rPr>
                <w:rFonts w:eastAsia="Calibri"/>
                <w:color w:val="auto"/>
                <w:kern w:val="0"/>
                <w:sz w:val="22"/>
                <w:szCs w:val="22"/>
                <w:lang w:eastAsia="en-US"/>
              </w:rPr>
              <w:t>:</w:t>
            </w:r>
          </w:p>
        </w:tc>
        <w:tc>
          <w:tcPr>
            <w:tcW w:w="4518" w:type="dxa"/>
            <w:shd w:val="clear" w:color="auto" w:fill="auto"/>
            <w:vAlign w:val="center"/>
          </w:tcPr>
          <w:p w:rsidR="00F55946" w:rsidRPr="007A0127" w:rsidRDefault="00F55946" w:rsidP="00F55946">
            <w:pPr>
              <w:suppressAutoHyphens w:val="0"/>
              <w:spacing w:line="240" w:lineRule="auto"/>
              <w:jc w:val="center"/>
              <w:rPr>
                <w:rFonts w:eastAsia="Calibri"/>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r w:rsidRPr="007A0127">
              <w:rPr>
                <w:rFonts w:eastAsia="Calibri"/>
                <w:color w:val="auto"/>
                <w:kern w:val="0"/>
                <w:sz w:val="22"/>
                <w:szCs w:val="22"/>
                <w:lang w:eastAsia="en-US"/>
              </w:rPr>
              <w:t>АДРЕСА:</w:t>
            </w:r>
          </w:p>
        </w:tc>
        <w:tc>
          <w:tcPr>
            <w:tcW w:w="4518" w:type="dxa"/>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r w:rsidRPr="007A0127">
              <w:rPr>
                <w:rFonts w:eastAsia="Calibri"/>
                <w:color w:val="auto"/>
                <w:kern w:val="0"/>
                <w:sz w:val="22"/>
                <w:szCs w:val="22"/>
                <w:lang w:eastAsia="en-US"/>
              </w:rPr>
              <w:t>МАТИЧНИ БРОЈ:</w:t>
            </w:r>
          </w:p>
        </w:tc>
        <w:tc>
          <w:tcPr>
            <w:tcW w:w="4518" w:type="dxa"/>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r w:rsidRPr="007A0127">
              <w:rPr>
                <w:rFonts w:eastAsia="Calibri"/>
                <w:color w:val="auto"/>
                <w:kern w:val="0"/>
                <w:sz w:val="22"/>
                <w:szCs w:val="22"/>
                <w:lang w:eastAsia="en-US"/>
              </w:rPr>
              <w:t>ПОРЕСКИ ИДЕНТИФИКАЦИОНИ БРОЈ:</w:t>
            </w:r>
          </w:p>
        </w:tc>
        <w:tc>
          <w:tcPr>
            <w:tcW w:w="4518" w:type="dxa"/>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r w:rsidRPr="007A0127">
              <w:rPr>
                <w:rFonts w:eastAsia="Calibri"/>
                <w:color w:val="auto"/>
                <w:kern w:val="0"/>
                <w:sz w:val="22"/>
                <w:szCs w:val="22"/>
                <w:lang w:eastAsia="en-US"/>
              </w:rPr>
              <w:t xml:space="preserve">ИМЕ ОСОБЕ ЗА КОНТАКТ: </w:t>
            </w:r>
          </w:p>
        </w:tc>
        <w:tc>
          <w:tcPr>
            <w:tcW w:w="4518" w:type="dxa"/>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p>
        </w:tc>
      </w:tr>
      <w:tr w:rsidR="00F55946" w:rsidRPr="007A0127" w:rsidTr="00215440">
        <w:trPr>
          <w:jc w:val="center"/>
        </w:trPr>
        <w:tc>
          <w:tcPr>
            <w:tcW w:w="828" w:type="dxa"/>
            <w:vMerge w:val="restart"/>
            <w:shd w:val="clear" w:color="auto" w:fill="auto"/>
            <w:vAlign w:val="center"/>
          </w:tcPr>
          <w:p w:rsidR="00F55946" w:rsidRPr="007A0127" w:rsidRDefault="00F55946" w:rsidP="00F55946">
            <w:pPr>
              <w:suppressAutoHyphens w:val="0"/>
              <w:spacing w:line="240" w:lineRule="auto"/>
              <w:jc w:val="center"/>
              <w:rPr>
                <w:rFonts w:eastAsia="Calibri"/>
                <w:color w:val="auto"/>
                <w:kern w:val="0"/>
                <w:sz w:val="22"/>
                <w:szCs w:val="22"/>
                <w:lang w:eastAsia="en-US"/>
              </w:rPr>
            </w:pPr>
            <w:r w:rsidRPr="007A0127">
              <w:rPr>
                <w:rFonts w:eastAsia="Calibri"/>
                <w:color w:val="auto"/>
                <w:kern w:val="0"/>
                <w:sz w:val="22"/>
                <w:szCs w:val="22"/>
                <w:lang w:eastAsia="en-US"/>
              </w:rPr>
              <w:t>2)</w:t>
            </w:r>
          </w:p>
        </w:tc>
        <w:tc>
          <w:tcPr>
            <w:tcW w:w="4230" w:type="dxa"/>
            <w:shd w:val="clear" w:color="auto" w:fill="auto"/>
            <w:vAlign w:val="center"/>
          </w:tcPr>
          <w:p w:rsidR="00F55946" w:rsidRPr="007A0127" w:rsidRDefault="00F55946" w:rsidP="00F55946">
            <w:pPr>
              <w:suppressAutoHyphens w:val="0"/>
              <w:spacing w:line="240" w:lineRule="auto"/>
              <w:rPr>
                <w:rFonts w:eastAsia="Calibri"/>
                <w:color w:val="auto"/>
                <w:kern w:val="0"/>
                <w:sz w:val="22"/>
                <w:szCs w:val="22"/>
                <w:lang w:eastAsia="en-US"/>
              </w:rPr>
            </w:pPr>
            <w:r w:rsidRPr="007A0127">
              <w:rPr>
                <w:rFonts w:eastAsia="Calibri"/>
                <w:color w:val="auto"/>
                <w:kern w:val="0"/>
                <w:sz w:val="22"/>
                <w:szCs w:val="22"/>
                <w:lang w:eastAsia="en-US"/>
              </w:rPr>
              <w:t xml:space="preserve">НАЗИВ </w:t>
            </w:r>
            <w:r w:rsidRPr="007A0127">
              <w:rPr>
                <w:rFonts w:eastAsia="Calibri"/>
                <w:color w:val="auto"/>
                <w:kern w:val="0"/>
                <w:sz w:val="22"/>
                <w:szCs w:val="22"/>
                <w:lang w:val="sr-Cyrl-RS" w:eastAsia="en-US"/>
              </w:rPr>
              <w:t>УЧЕСНИКА У ЗАЈЕДНИЧКОЈ ПОНУДИ</w:t>
            </w:r>
            <w:r w:rsidRPr="007A0127">
              <w:rPr>
                <w:rFonts w:eastAsia="Calibri"/>
                <w:color w:val="auto"/>
                <w:kern w:val="0"/>
                <w:sz w:val="22"/>
                <w:szCs w:val="22"/>
                <w:lang w:eastAsia="en-US"/>
              </w:rPr>
              <w:t>:</w:t>
            </w:r>
          </w:p>
        </w:tc>
        <w:tc>
          <w:tcPr>
            <w:tcW w:w="4518" w:type="dxa"/>
            <w:shd w:val="clear" w:color="auto" w:fill="auto"/>
            <w:vAlign w:val="center"/>
          </w:tcPr>
          <w:p w:rsidR="00F55946" w:rsidRPr="007A0127" w:rsidRDefault="00F55946" w:rsidP="00F55946">
            <w:pPr>
              <w:suppressAutoHyphens w:val="0"/>
              <w:spacing w:line="240" w:lineRule="auto"/>
              <w:jc w:val="center"/>
              <w:rPr>
                <w:rFonts w:eastAsia="Calibri"/>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r w:rsidRPr="007A0127">
              <w:rPr>
                <w:rFonts w:eastAsia="Calibri"/>
                <w:color w:val="auto"/>
                <w:kern w:val="0"/>
                <w:sz w:val="22"/>
                <w:szCs w:val="22"/>
                <w:lang w:eastAsia="en-US"/>
              </w:rPr>
              <w:t>АДРЕСА:</w:t>
            </w:r>
          </w:p>
        </w:tc>
        <w:tc>
          <w:tcPr>
            <w:tcW w:w="4518" w:type="dxa"/>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r w:rsidRPr="007A0127">
              <w:rPr>
                <w:rFonts w:eastAsia="Calibri"/>
                <w:color w:val="auto"/>
                <w:kern w:val="0"/>
                <w:sz w:val="22"/>
                <w:szCs w:val="22"/>
                <w:lang w:eastAsia="en-US"/>
              </w:rPr>
              <w:t>МАТИЧНИ БРОЈ:</w:t>
            </w:r>
          </w:p>
        </w:tc>
        <w:tc>
          <w:tcPr>
            <w:tcW w:w="4518" w:type="dxa"/>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jc w:val="center"/>
              <w:rPr>
                <w:rFonts w:eastAsia="Calibri"/>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r w:rsidRPr="007A0127">
              <w:rPr>
                <w:rFonts w:eastAsia="Calibri"/>
                <w:color w:val="auto"/>
                <w:kern w:val="0"/>
                <w:sz w:val="22"/>
                <w:szCs w:val="22"/>
                <w:lang w:eastAsia="en-US"/>
              </w:rPr>
              <w:t>ПОРЕСКИ ИДЕНТИФИКАЦИОНИ БРОЈ:</w:t>
            </w:r>
          </w:p>
        </w:tc>
        <w:tc>
          <w:tcPr>
            <w:tcW w:w="4518" w:type="dxa"/>
            <w:shd w:val="clear" w:color="auto" w:fill="auto"/>
          </w:tcPr>
          <w:p w:rsidR="00F55946" w:rsidRPr="007A0127" w:rsidRDefault="00F55946" w:rsidP="00F55946">
            <w:pPr>
              <w:suppressAutoHyphens w:val="0"/>
              <w:spacing w:line="240" w:lineRule="auto"/>
              <w:jc w:val="center"/>
              <w:rPr>
                <w:rFonts w:eastAsia="Calibri"/>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jc w:val="center"/>
              <w:rPr>
                <w:rFonts w:eastAsia="Calibri"/>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r w:rsidRPr="007A0127">
              <w:rPr>
                <w:rFonts w:eastAsia="Calibri"/>
                <w:color w:val="auto"/>
                <w:kern w:val="0"/>
                <w:sz w:val="22"/>
                <w:szCs w:val="22"/>
                <w:lang w:eastAsia="en-US"/>
              </w:rPr>
              <w:t xml:space="preserve">ИМЕ ОСОБЕ ЗА КОНТАКТ: </w:t>
            </w:r>
          </w:p>
        </w:tc>
        <w:tc>
          <w:tcPr>
            <w:tcW w:w="4518" w:type="dxa"/>
            <w:shd w:val="clear" w:color="auto" w:fill="auto"/>
          </w:tcPr>
          <w:p w:rsidR="00F55946" w:rsidRPr="007A0127" w:rsidRDefault="00F55946" w:rsidP="00F55946">
            <w:pPr>
              <w:suppressAutoHyphens w:val="0"/>
              <w:spacing w:line="240" w:lineRule="auto"/>
              <w:jc w:val="center"/>
              <w:rPr>
                <w:rFonts w:eastAsia="Calibri"/>
                <w:color w:val="auto"/>
                <w:kern w:val="0"/>
                <w:sz w:val="22"/>
                <w:szCs w:val="22"/>
                <w:lang w:eastAsia="en-US"/>
              </w:rPr>
            </w:pPr>
          </w:p>
        </w:tc>
      </w:tr>
      <w:tr w:rsidR="00F55946" w:rsidRPr="007A0127" w:rsidTr="00215440">
        <w:trPr>
          <w:jc w:val="center"/>
        </w:trPr>
        <w:tc>
          <w:tcPr>
            <w:tcW w:w="828" w:type="dxa"/>
            <w:vMerge w:val="restart"/>
            <w:shd w:val="clear" w:color="auto" w:fill="auto"/>
            <w:vAlign w:val="center"/>
          </w:tcPr>
          <w:p w:rsidR="00F55946" w:rsidRPr="007A0127" w:rsidRDefault="00F55946" w:rsidP="00F55946">
            <w:pPr>
              <w:suppressAutoHyphens w:val="0"/>
              <w:spacing w:line="240" w:lineRule="auto"/>
              <w:jc w:val="center"/>
              <w:rPr>
                <w:rFonts w:eastAsia="Calibri"/>
                <w:color w:val="auto"/>
                <w:kern w:val="0"/>
                <w:sz w:val="22"/>
                <w:szCs w:val="22"/>
                <w:lang w:eastAsia="en-US"/>
              </w:rPr>
            </w:pPr>
            <w:r w:rsidRPr="007A0127">
              <w:rPr>
                <w:rFonts w:eastAsia="Calibri"/>
                <w:color w:val="auto"/>
                <w:kern w:val="0"/>
                <w:sz w:val="22"/>
                <w:szCs w:val="22"/>
                <w:lang w:eastAsia="en-US"/>
              </w:rPr>
              <w:t>3)</w:t>
            </w:r>
          </w:p>
        </w:tc>
        <w:tc>
          <w:tcPr>
            <w:tcW w:w="4230" w:type="dxa"/>
            <w:shd w:val="clear" w:color="auto" w:fill="auto"/>
            <w:vAlign w:val="center"/>
          </w:tcPr>
          <w:p w:rsidR="00F55946" w:rsidRPr="007A0127" w:rsidRDefault="00F55946" w:rsidP="00F55946">
            <w:pPr>
              <w:suppressAutoHyphens w:val="0"/>
              <w:spacing w:line="240" w:lineRule="auto"/>
              <w:rPr>
                <w:rFonts w:eastAsia="Calibri"/>
                <w:color w:val="auto"/>
                <w:kern w:val="0"/>
                <w:sz w:val="22"/>
                <w:szCs w:val="22"/>
                <w:lang w:eastAsia="en-US"/>
              </w:rPr>
            </w:pPr>
            <w:r w:rsidRPr="007A0127">
              <w:rPr>
                <w:rFonts w:eastAsia="Calibri"/>
                <w:color w:val="auto"/>
                <w:kern w:val="0"/>
                <w:sz w:val="22"/>
                <w:szCs w:val="22"/>
                <w:lang w:eastAsia="en-US"/>
              </w:rPr>
              <w:t xml:space="preserve">НАЗИВ </w:t>
            </w:r>
            <w:r w:rsidRPr="007A0127">
              <w:rPr>
                <w:rFonts w:eastAsia="Calibri"/>
                <w:color w:val="auto"/>
                <w:kern w:val="0"/>
                <w:sz w:val="22"/>
                <w:szCs w:val="22"/>
                <w:lang w:val="sr-Cyrl-RS" w:eastAsia="en-US"/>
              </w:rPr>
              <w:t>УЧЕСНИКА У ЗАЈЕДНИЧКОЈ ПОНУДИ</w:t>
            </w:r>
            <w:r w:rsidRPr="007A0127">
              <w:rPr>
                <w:rFonts w:eastAsia="Calibri"/>
                <w:color w:val="auto"/>
                <w:kern w:val="0"/>
                <w:sz w:val="22"/>
                <w:szCs w:val="22"/>
                <w:lang w:eastAsia="en-US"/>
              </w:rPr>
              <w:t>:</w:t>
            </w:r>
          </w:p>
        </w:tc>
        <w:tc>
          <w:tcPr>
            <w:tcW w:w="4518" w:type="dxa"/>
            <w:shd w:val="clear" w:color="auto" w:fill="auto"/>
            <w:vAlign w:val="center"/>
          </w:tcPr>
          <w:p w:rsidR="00F55946" w:rsidRPr="007A0127" w:rsidRDefault="00F55946" w:rsidP="00F55946">
            <w:pPr>
              <w:suppressAutoHyphens w:val="0"/>
              <w:spacing w:line="240" w:lineRule="auto"/>
              <w:jc w:val="center"/>
              <w:rPr>
                <w:rFonts w:eastAsia="Calibri"/>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r w:rsidRPr="007A0127">
              <w:rPr>
                <w:rFonts w:eastAsia="Calibri"/>
                <w:color w:val="auto"/>
                <w:kern w:val="0"/>
                <w:sz w:val="22"/>
                <w:szCs w:val="22"/>
                <w:lang w:eastAsia="en-US"/>
              </w:rPr>
              <w:t>АДРЕСА:</w:t>
            </w:r>
          </w:p>
        </w:tc>
        <w:tc>
          <w:tcPr>
            <w:tcW w:w="4518" w:type="dxa"/>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r w:rsidRPr="007A0127">
              <w:rPr>
                <w:rFonts w:eastAsia="Calibri"/>
                <w:color w:val="auto"/>
                <w:kern w:val="0"/>
                <w:sz w:val="22"/>
                <w:szCs w:val="22"/>
                <w:lang w:eastAsia="en-US"/>
              </w:rPr>
              <w:t>МАТИЧНИ БРОЈ:</w:t>
            </w:r>
          </w:p>
        </w:tc>
        <w:tc>
          <w:tcPr>
            <w:tcW w:w="4518" w:type="dxa"/>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jc w:val="center"/>
              <w:rPr>
                <w:rFonts w:eastAsia="Calibri"/>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r w:rsidRPr="007A0127">
              <w:rPr>
                <w:rFonts w:eastAsia="Calibri"/>
                <w:color w:val="auto"/>
                <w:kern w:val="0"/>
                <w:sz w:val="22"/>
                <w:szCs w:val="22"/>
                <w:lang w:eastAsia="en-US"/>
              </w:rPr>
              <w:t>ПОРЕСКИ ИДЕНТИФИКАЦИОНИ БРОЈ:</w:t>
            </w:r>
          </w:p>
        </w:tc>
        <w:tc>
          <w:tcPr>
            <w:tcW w:w="4518" w:type="dxa"/>
            <w:shd w:val="clear" w:color="auto" w:fill="auto"/>
          </w:tcPr>
          <w:p w:rsidR="00F55946" w:rsidRPr="007A0127" w:rsidRDefault="00F55946" w:rsidP="00F55946">
            <w:pPr>
              <w:suppressAutoHyphens w:val="0"/>
              <w:spacing w:line="240" w:lineRule="auto"/>
              <w:jc w:val="center"/>
              <w:rPr>
                <w:rFonts w:eastAsia="Calibri"/>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jc w:val="center"/>
              <w:rPr>
                <w:rFonts w:eastAsia="Calibri"/>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r w:rsidRPr="007A0127">
              <w:rPr>
                <w:rFonts w:eastAsia="Calibri"/>
                <w:color w:val="auto"/>
                <w:kern w:val="0"/>
                <w:sz w:val="22"/>
                <w:szCs w:val="22"/>
                <w:lang w:eastAsia="en-US"/>
              </w:rPr>
              <w:t xml:space="preserve">ИМЕ ОСОБЕ ЗА КОНТАКТ: </w:t>
            </w:r>
          </w:p>
        </w:tc>
        <w:tc>
          <w:tcPr>
            <w:tcW w:w="4518" w:type="dxa"/>
            <w:shd w:val="clear" w:color="auto" w:fill="auto"/>
          </w:tcPr>
          <w:p w:rsidR="00F55946" w:rsidRPr="007A0127" w:rsidRDefault="00F55946" w:rsidP="00F55946">
            <w:pPr>
              <w:suppressAutoHyphens w:val="0"/>
              <w:spacing w:line="240" w:lineRule="auto"/>
              <w:jc w:val="center"/>
              <w:rPr>
                <w:rFonts w:eastAsia="Calibri"/>
                <w:color w:val="auto"/>
                <w:kern w:val="0"/>
                <w:sz w:val="22"/>
                <w:szCs w:val="22"/>
                <w:lang w:eastAsia="en-US"/>
              </w:rPr>
            </w:pPr>
          </w:p>
        </w:tc>
      </w:tr>
      <w:tr w:rsidR="00F55946" w:rsidRPr="007A0127" w:rsidTr="00215440">
        <w:trPr>
          <w:jc w:val="center"/>
        </w:trPr>
        <w:tc>
          <w:tcPr>
            <w:tcW w:w="828" w:type="dxa"/>
            <w:vMerge w:val="restart"/>
            <w:shd w:val="clear" w:color="auto" w:fill="auto"/>
            <w:vAlign w:val="center"/>
          </w:tcPr>
          <w:p w:rsidR="00F55946" w:rsidRPr="007A0127" w:rsidRDefault="00F55946" w:rsidP="00F55946">
            <w:pPr>
              <w:suppressAutoHyphens w:val="0"/>
              <w:spacing w:line="240" w:lineRule="auto"/>
              <w:rPr>
                <w:rFonts w:eastAsia="Calibri"/>
                <w:color w:val="auto"/>
                <w:kern w:val="0"/>
                <w:sz w:val="22"/>
                <w:szCs w:val="22"/>
                <w:lang w:eastAsia="en-US"/>
              </w:rPr>
            </w:pPr>
          </w:p>
          <w:p w:rsidR="00F55946" w:rsidRPr="007A0127" w:rsidRDefault="00F55946" w:rsidP="00F55946">
            <w:pPr>
              <w:suppressAutoHyphens w:val="0"/>
              <w:spacing w:line="240" w:lineRule="auto"/>
              <w:rPr>
                <w:rFonts w:eastAsia="Calibri"/>
                <w:color w:val="auto"/>
                <w:kern w:val="0"/>
                <w:sz w:val="22"/>
                <w:szCs w:val="22"/>
                <w:lang w:eastAsia="en-US"/>
              </w:rPr>
            </w:pPr>
            <w:r w:rsidRPr="007A0127">
              <w:rPr>
                <w:rFonts w:eastAsia="Calibri"/>
                <w:color w:val="auto"/>
                <w:kern w:val="0"/>
                <w:sz w:val="22"/>
                <w:szCs w:val="22"/>
                <w:lang w:val="sr-Cyrl-RS" w:eastAsia="en-US"/>
              </w:rPr>
              <w:t>4</w:t>
            </w:r>
            <w:r w:rsidRPr="007A0127">
              <w:rPr>
                <w:rFonts w:eastAsia="Calibri"/>
                <w:color w:val="auto"/>
                <w:kern w:val="0"/>
                <w:sz w:val="22"/>
                <w:szCs w:val="22"/>
                <w:lang w:eastAsia="en-US"/>
              </w:rPr>
              <w:t>)</w:t>
            </w:r>
          </w:p>
        </w:tc>
        <w:tc>
          <w:tcPr>
            <w:tcW w:w="4230" w:type="dxa"/>
            <w:shd w:val="clear" w:color="auto" w:fill="auto"/>
            <w:vAlign w:val="center"/>
          </w:tcPr>
          <w:p w:rsidR="00F55946" w:rsidRPr="007A0127" w:rsidRDefault="00F55946" w:rsidP="00F55946">
            <w:pPr>
              <w:suppressAutoHyphens w:val="0"/>
              <w:spacing w:line="240" w:lineRule="auto"/>
              <w:rPr>
                <w:rFonts w:eastAsia="Calibri"/>
                <w:color w:val="auto"/>
                <w:kern w:val="0"/>
                <w:sz w:val="22"/>
                <w:szCs w:val="22"/>
                <w:lang w:eastAsia="en-US"/>
              </w:rPr>
            </w:pPr>
            <w:r w:rsidRPr="007A0127">
              <w:rPr>
                <w:rFonts w:eastAsia="Calibri"/>
                <w:color w:val="auto"/>
                <w:kern w:val="0"/>
                <w:sz w:val="22"/>
                <w:szCs w:val="22"/>
                <w:lang w:eastAsia="en-US"/>
              </w:rPr>
              <w:t xml:space="preserve">НАЗИВ </w:t>
            </w:r>
            <w:r w:rsidRPr="007A0127">
              <w:rPr>
                <w:rFonts w:eastAsia="Calibri"/>
                <w:color w:val="auto"/>
                <w:kern w:val="0"/>
                <w:sz w:val="22"/>
                <w:szCs w:val="22"/>
                <w:lang w:val="sr-Cyrl-RS" w:eastAsia="en-US"/>
              </w:rPr>
              <w:t>УЧЕСНИКА У ЗАЈЕДНИЧКОЈ ПОНУДИ</w:t>
            </w:r>
            <w:r w:rsidRPr="007A0127">
              <w:rPr>
                <w:rFonts w:eastAsia="Calibri"/>
                <w:color w:val="auto"/>
                <w:kern w:val="0"/>
                <w:sz w:val="22"/>
                <w:szCs w:val="22"/>
                <w:lang w:eastAsia="en-US"/>
              </w:rPr>
              <w:t>:</w:t>
            </w:r>
          </w:p>
        </w:tc>
        <w:tc>
          <w:tcPr>
            <w:tcW w:w="4518" w:type="dxa"/>
            <w:shd w:val="clear" w:color="auto" w:fill="auto"/>
            <w:vAlign w:val="center"/>
          </w:tcPr>
          <w:p w:rsidR="00F55946" w:rsidRPr="007A0127" w:rsidRDefault="00F55946" w:rsidP="00F55946">
            <w:pPr>
              <w:suppressAutoHyphens w:val="0"/>
              <w:spacing w:line="240" w:lineRule="auto"/>
              <w:jc w:val="center"/>
              <w:rPr>
                <w:rFonts w:eastAsia="Calibri"/>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r w:rsidRPr="007A0127">
              <w:rPr>
                <w:rFonts w:eastAsia="Calibri"/>
                <w:color w:val="auto"/>
                <w:kern w:val="0"/>
                <w:sz w:val="22"/>
                <w:szCs w:val="22"/>
                <w:lang w:eastAsia="en-US"/>
              </w:rPr>
              <w:t>АДРЕСА:</w:t>
            </w:r>
          </w:p>
        </w:tc>
        <w:tc>
          <w:tcPr>
            <w:tcW w:w="4518" w:type="dxa"/>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r w:rsidRPr="007A0127">
              <w:rPr>
                <w:rFonts w:eastAsia="Calibri"/>
                <w:color w:val="auto"/>
                <w:kern w:val="0"/>
                <w:sz w:val="22"/>
                <w:szCs w:val="22"/>
                <w:lang w:eastAsia="en-US"/>
              </w:rPr>
              <w:t>МАТИЧНИ БРОЈ:</w:t>
            </w:r>
          </w:p>
        </w:tc>
        <w:tc>
          <w:tcPr>
            <w:tcW w:w="4518" w:type="dxa"/>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jc w:val="center"/>
              <w:rPr>
                <w:rFonts w:eastAsia="Calibri"/>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r w:rsidRPr="007A0127">
              <w:rPr>
                <w:rFonts w:eastAsia="Calibri"/>
                <w:color w:val="auto"/>
                <w:kern w:val="0"/>
                <w:sz w:val="22"/>
                <w:szCs w:val="22"/>
                <w:lang w:eastAsia="en-US"/>
              </w:rPr>
              <w:t>ПОРЕСКИ ИДЕНТИФИКАЦИОНИ БРОЈ:</w:t>
            </w:r>
          </w:p>
        </w:tc>
        <w:tc>
          <w:tcPr>
            <w:tcW w:w="4518" w:type="dxa"/>
            <w:shd w:val="clear" w:color="auto" w:fill="auto"/>
          </w:tcPr>
          <w:p w:rsidR="00F55946" w:rsidRPr="007A0127" w:rsidRDefault="00F55946" w:rsidP="00F55946">
            <w:pPr>
              <w:suppressAutoHyphens w:val="0"/>
              <w:spacing w:line="240" w:lineRule="auto"/>
              <w:jc w:val="center"/>
              <w:rPr>
                <w:rFonts w:eastAsia="Calibri"/>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jc w:val="center"/>
              <w:rPr>
                <w:rFonts w:eastAsia="Calibri"/>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p>
        </w:tc>
        <w:tc>
          <w:tcPr>
            <w:tcW w:w="4518" w:type="dxa"/>
            <w:shd w:val="clear" w:color="auto" w:fill="auto"/>
          </w:tcPr>
          <w:p w:rsidR="00F55946" w:rsidRPr="007A0127" w:rsidRDefault="00F55946" w:rsidP="00F55946">
            <w:pPr>
              <w:suppressAutoHyphens w:val="0"/>
              <w:spacing w:line="240" w:lineRule="auto"/>
              <w:jc w:val="center"/>
              <w:rPr>
                <w:rFonts w:eastAsia="Calibri"/>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jc w:val="center"/>
              <w:rPr>
                <w:rFonts w:eastAsia="Calibri"/>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r w:rsidRPr="007A0127">
              <w:rPr>
                <w:rFonts w:eastAsia="Calibri"/>
                <w:color w:val="auto"/>
                <w:kern w:val="0"/>
                <w:sz w:val="22"/>
                <w:szCs w:val="22"/>
                <w:lang w:eastAsia="en-US"/>
              </w:rPr>
              <w:t xml:space="preserve">ИМЕ ОСОБЕ ЗА КОНТАКТ: </w:t>
            </w:r>
          </w:p>
        </w:tc>
        <w:tc>
          <w:tcPr>
            <w:tcW w:w="4518" w:type="dxa"/>
            <w:shd w:val="clear" w:color="auto" w:fill="auto"/>
          </w:tcPr>
          <w:p w:rsidR="00F55946" w:rsidRPr="007A0127" w:rsidRDefault="00F55946" w:rsidP="00F55946">
            <w:pPr>
              <w:suppressAutoHyphens w:val="0"/>
              <w:spacing w:line="240" w:lineRule="auto"/>
              <w:jc w:val="center"/>
              <w:rPr>
                <w:rFonts w:eastAsia="Calibri"/>
                <w:color w:val="auto"/>
                <w:kern w:val="0"/>
                <w:sz w:val="22"/>
                <w:szCs w:val="22"/>
                <w:lang w:eastAsia="en-US"/>
              </w:rPr>
            </w:pPr>
          </w:p>
        </w:tc>
      </w:tr>
    </w:tbl>
    <w:p w:rsidR="00F55946" w:rsidRPr="007A0127" w:rsidRDefault="00F55946" w:rsidP="00F55946">
      <w:pPr>
        <w:widowControl w:val="0"/>
        <w:suppressAutoHyphens w:val="0"/>
        <w:autoSpaceDE w:val="0"/>
        <w:autoSpaceDN w:val="0"/>
        <w:adjustRightInd w:val="0"/>
        <w:spacing w:line="240" w:lineRule="auto"/>
        <w:rPr>
          <w:rFonts w:eastAsia="Times New Roman"/>
          <w:color w:val="auto"/>
          <w:kern w:val="0"/>
          <w:sz w:val="22"/>
          <w:szCs w:val="22"/>
          <w:lang w:val="sr-Cyrl-RS" w:eastAsia="en-US"/>
        </w:rPr>
      </w:pPr>
    </w:p>
    <w:p w:rsidR="00F55946" w:rsidRPr="007A0127" w:rsidRDefault="00F55946" w:rsidP="00F55946">
      <w:pPr>
        <w:widowControl w:val="0"/>
        <w:suppressAutoHyphens w:val="0"/>
        <w:autoSpaceDE w:val="0"/>
        <w:autoSpaceDN w:val="0"/>
        <w:adjustRightInd w:val="0"/>
        <w:spacing w:line="240" w:lineRule="auto"/>
        <w:rPr>
          <w:rFonts w:eastAsia="Times New Roman"/>
          <w:color w:val="auto"/>
          <w:kern w:val="0"/>
          <w:sz w:val="22"/>
          <w:szCs w:val="22"/>
          <w:lang w:val="sr-Cyrl-RS" w:eastAsia="en-US"/>
        </w:rPr>
      </w:pPr>
    </w:p>
    <w:p w:rsidR="00F55946" w:rsidRPr="007A0127" w:rsidRDefault="00F55946" w:rsidP="00F55946">
      <w:pPr>
        <w:widowControl w:val="0"/>
        <w:suppressAutoHyphens w:val="0"/>
        <w:autoSpaceDE w:val="0"/>
        <w:autoSpaceDN w:val="0"/>
        <w:adjustRightInd w:val="0"/>
        <w:spacing w:line="240" w:lineRule="auto"/>
        <w:rPr>
          <w:rFonts w:eastAsia="Times New Roman"/>
          <w:color w:val="auto"/>
          <w:kern w:val="0"/>
          <w:sz w:val="22"/>
          <w:szCs w:val="22"/>
          <w:lang w:val="en-US" w:eastAsia="en-US"/>
        </w:rPr>
      </w:pPr>
      <w:r w:rsidRPr="007A0127">
        <w:rPr>
          <w:rFonts w:eastAsia="Times New Roman"/>
          <w:color w:val="auto"/>
          <w:kern w:val="0"/>
          <w:sz w:val="22"/>
          <w:szCs w:val="22"/>
          <w:u w:val="single"/>
          <w:lang w:val="en-US" w:eastAsia="en-US"/>
        </w:rPr>
        <w:t>Напомена</w:t>
      </w:r>
      <w:r w:rsidRPr="007A0127">
        <w:rPr>
          <w:rFonts w:eastAsia="Times New Roman"/>
          <w:b/>
          <w:bCs/>
          <w:color w:val="auto"/>
          <w:kern w:val="0"/>
          <w:sz w:val="22"/>
          <w:szCs w:val="22"/>
          <w:u w:val="single"/>
          <w:lang w:val="en-US" w:eastAsia="en-US"/>
        </w:rPr>
        <w:t>:</w:t>
      </w:r>
    </w:p>
    <w:p w:rsidR="00F55946" w:rsidRPr="007A0127" w:rsidRDefault="00F55946" w:rsidP="00F55946">
      <w:pPr>
        <w:widowControl w:val="0"/>
        <w:suppressAutoHyphens w:val="0"/>
        <w:autoSpaceDE w:val="0"/>
        <w:autoSpaceDN w:val="0"/>
        <w:adjustRightInd w:val="0"/>
        <w:spacing w:line="240" w:lineRule="auto"/>
        <w:rPr>
          <w:rFonts w:eastAsia="Times New Roman"/>
          <w:color w:val="auto"/>
          <w:kern w:val="0"/>
          <w:sz w:val="22"/>
          <w:szCs w:val="22"/>
          <w:lang w:val="en-US" w:eastAsia="en-US"/>
        </w:rPr>
      </w:pPr>
    </w:p>
    <w:p w:rsidR="00F55946" w:rsidRPr="007A0127" w:rsidRDefault="00F55946" w:rsidP="00F55946">
      <w:pPr>
        <w:widowControl w:val="0"/>
        <w:suppressAutoHyphens w:val="0"/>
        <w:overflowPunct w:val="0"/>
        <w:autoSpaceDE w:val="0"/>
        <w:autoSpaceDN w:val="0"/>
        <w:adjustRightInd w:val="0"/>
        <w:spacing w:line="240" w:lineRule="auto"/>
        <w:ind w:right="510"/>
        <w:jc w:val="both"/>
        <w:rPr>
          <w:rFonts w:eastAsia="Times New Roman"/>
          <w:color w:val="auto"/>
          <w:kern w:val="0"/>
          <w:sz w:val="22"/>
          <w:szCs w:val="22"/>
          <w:lang w:val="en-US" w:eastAsia="en-US"/>
        </w:rPr>
      </w:pPr>
      <w:r w:rsidRPr="007A0127">
        <w:rPr>
          <w:rFonts w:eastAsia="Times New Roman"/>
          <w:color w:val="auto"/>
          <w:kern w:val="0"/>
          <w:sz w:val="22"/>
          <w:szCs w:val="22"/>
          <w:lang w:val="en-US"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55946" w:rsidRPr="007A0127" w:rsidRDefault="00F55946" w:rsidP="00912515">
      <w:pPr>
        <w:jc w:val="both"/>
        <w:rPr>
          <w:rFonts w:eastAsia="Times New Roman"/>
          <w:color w:val="auto"/>
          <w:kern w:val="0"/>
          <w:position w:val="-1"/>
          <w:sz w:val="22"/>
          <w:szCs w:val="22"/>
          <w:lang w:val="en-US" w:eastAsia="en-US"/>
        </w:rPr>
      </w:pPr>
    </w:p>
    <w:p w:rsidR="0025094E" w:rsidRPr="007A0127" w:rsidRDefault="0025094E" w:rsidP="00912515">
      <w:pPr>
        <w:jc w:val="both"/>
        <w:rPr>
          <w:rFonts w:eastAsia="Times New Roman"/>
          <w:color w:val="auto"/>
          <w:kern w:val="0"/>
          <w:position w:val="-1"/>
          <w:sz w:val="22"/>
          <w:szCs w:val="22"/>
          <w:lang w:val="en-US" w:eastAsia="en-US"/>
        </w:rPr>
      </w:pPr>
    </w:p>
    <w:p w:rsidR="0025094E" w:rsidRPr="007A0127" w:rsidRDefault="0025094E" w:rsidP="00912515">
      <w:pPr>
        <w:jc w:val="both"/>
        <w:rPr>
          <w:rFonts w:eastAsia="Times New Roman"/>
          <w:color w:val="auto"/>
          <w:kern w:val="0"/>
          <w:position w:val="-1"/>
          <w:sz w:val="22"/>
          <w:szCs w:val="22"/>
          <w:lang w:val="en-US" w:eastAsia="en-US"/>
        </w:rPr>
      </w:pPr>
    </w:p>
    <w:p w:rsidR="00980857" w:rsidRPr="007A0127" w:rsidRDefault="00980857" w:rsidP="00912515">
      <w:pPr>
        <w:jc w:val="both"/>
        <w:rPr>
          <w:rFonts w:eastAsia="Times New Roman"/>
          <w:color w:val="auto"/>
          <w:kern w:val="0"/>
          <w:position w:val="-1"/>
          <w:sz w:val="22"/>
          <w:szCs w:val="22"/>
          <w:lang w:val="en-US" w:eastAsia="en-US"/>
        </w:rPr>
      </w:pPr>
    </w:p>
    <w:p w:rsidR="00980857" w:rsidRPr="007A0127" w:rsidRDefault="00980857" w:rsidP="00912515">
      <w:pPr>
        <w:jc w:val="both"/>
        <w:rPr>
          <w:rFonts w:eastAsia="Times New Roman"/>
          <w:color w:val="auto"/>
          <w:kern w:val="0"/>
          <w:position w:val="-1"/>
          <w:sz w:val="22"/>
          <w:szCs w:val="22"/>
          <w:lang w:val="en-US" w:eastAsia="en-US"/>
        </w:rPr>
      </w:pPr>
    </w:p>
    <w:p w:rsidR="00980857" w:rsidRPr="007A0127" w:rsidRDefault="00980857" w:rsidP="00912515">
      <w:pPr>
        <w:jc w:val="both"/>
        <w:rPr>
          <w:rFonts w:eastAsia="Times New Roman"/>
          <w:color w:val="auto"/>
          <w:kern w:val="0"/>
          <w:position w:val="-1"/>
          <w:sz w:val="22"/>
          <w:szCs w:val="22"/>
          <w:lang w:val="en-US" w:eastAsia="en-US"/>
        </w:rPr>
      </w:pPr>
    </w:p>
    <w:p w:rsidR="00980857" w:rsidRPr="007A0127" w:rsidRDefault="00980857" w:rsidP="00912515">
      <w:pPr>
        <w:jc w:val="both"/>
        <w:rPr>
          <w:rFonts w:eastAsia="Times New Roman"/>
          <w:color w:val="auto"/>
          <w:kern w:val="0"/>
          <w:position w:val="-1"/>
          <w:sz w:val="22"/>
          <w:szCs w:val="22"/>
          <w:lang w:val="en-US" w:eastAsia="en-US"/>
        </w:rPr>
      </w:pPr>
    </w:p>
    <w:p w:rsidR="00064A50" w:rsidRPr="007A0127" w:rsidRDefault="00064A50" w:rsidP="00064A50">
      <w:pPr>
        <w:jc w:val="center"/>
        <w:rPr>
          <w:rFonts w:eastAsia="Times New Roman"/>
          <w:b/>
          <w:color w:val="auto"/>
          <w:kern w:val="0"/>
          <w:position w:val="-1"/>
          <w:sz w:val="22"/>
          <w:szCs w:val="22"/>
          <w:lang w:val="sr-Cyrl-RS" w:eastAsia="en-US"/>
        </w:rPr>
      </w:pPr>
      <w:r w:rsidRPr="007A0127">
        <w:rPr>
          <w:rFonts w:eastAsia="Times New Roman"/>
          <w:b/>
          <w:color w:val="auto"/>
          <w:kern w:val="0"/>
          <w:position w:val="-1"/>
          <w:sz w:val="22"/>
          <w:szCs w:val="22"/>
          <w:lang w:eastAsia="en-US"/>
        </w:rPr>
        <w:t xml:space="preserve">VIII </w:t>
      </w:r>
      <w:r w:rsidRPr="007A0127">
        <w:rPr>
          <w:rFonts w:eastAsia="Times New Roman"/>
          <w:b/>
          <w:color w:val="auto"/>
          <w:kern w:val="0"/>
          <w:position w:val="-1"/>
          <w:sz w:val="22"/>
          <w:szCs w:val="22"/>
          <w:lang w:val="sr-Cyrl-RS" w:eastAsia="en-US"/>
        </w:rPr>
        <w:t>МОДЕЛ УГОВОРА</w:t>
      </w:r>
    </w:p>
    <w:p w:rsidR="00064A50" w:rsidRPr="007A0127" w:rsidRDefault="00064A50" w:rsidP="00912515">
      <w:pPr>
        <w:jc w:val="both"/>
        <w:rPr>
          <w:rFonts w:eastAsia="Times New Roman"/>
          <w:color w:val="auto"/>
          <w:kern w:val="0"/>
          <w:position w:val="-1"/>
          <w:sz w:val="22"/>
          <w:szCs w:val="22"/>
          <w:lang w:val="sr-Cyrl-RS" w:eastAsia="en-US"/>
        </w:rPr>
      </w:pPr>
    </w:p>
    <w:p w:rsidR="00064A50" w:rsidRPr="007A0127" w:rsidRDefault="00064A50" w:rsidP="00912515">
      <w:pPr>
        <w:jc w:val="both"/>
        <w:rPr>
          <w:rFonts w:eastAsia="Times New Roman"/>
          <w:color w:val="auto"/>
          <w:kern w:val="0"/>
          <w:position w:val="-1"/>
          <w:sz w:val="22"/>
          <w:szCs w:val="22"/>
          <w:lang w:val="sr-Cyrl-RS" w:eastAsia="en-US"/>
        </w:rPr>
      </w:pPr>
    </w:p>
    <w:p w:rsidR="00980857" w:rsidRPr="007A0127" w:rsidRDefault="00980857" w:rsidP="00980857">
      <w:pPr>
        <w:suppressAutoHyphens w:val="0"/>
        <w:spacing w:line="259" w:lineRule="auto"/>
        <w:rPr>
          <w:rFonts w:eastAsiaTheme="minorHAnsi"/>
          <w:color w:val="auto"/>
          <w:kern w:val="0"/>
          <w:sz w:val="22"/>
          <w:szCs w:val="22"/>
          <w:lang w:val="sr-Cyrl-RS" w:eastAsia="en-US"/>
        </w:rPr>
      </w:pPr>
      <w:r w:rsidRPr="007A0127">
        <w:rPr>
          <w:rFonts w:eastAsiaTheme="minorHAnsi"/>
          <w:color w:val="auto"/>
          <w:kern w:val="0"/>
          <w:sz w:val="22"/>
          <w:szCs w:val="22"/>
          <w:lang w:val="sr-Cyrl-RS" w:eastAsia="en-US"/>
        </w:rPr>
        <w:t xml:space="preserve">                          </w:t>
      </w:r>
      <w:r w:rsidRPr="007A0127">
        <w:rPr>
          <w:rFonts w:asciiTheme="minorHAnsi" w:eastAsiaTheme="minorHAnsi" w:hAnsiTheme="minorHAnsi" w:cstheme="minorBidi"/>
          <w:b/>
          <w:noProof/>
          <w:color w:val="auto"/>
          <w:kern w:val="0"/>
          <w:sz w:val="22"/>
          <w:szCs w:val="22"/>
          <w:lang w:val="en-US" w:eastAsia="en-US"/>
        </w:rPr>
        <w:drawing>
          <wp:inline distT="0" distB="0" distL="0" distR="0" wp14:anchorId="57B720C7" wp14:editId="27714D08">
            <wp:extent cx="821267" cy="10761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927" cy="1288021"/>
                    </a:xfrm>
                    <a:prstGeom prst="rect">
                      <a:avLst/>
                    </a:prstGeom>
                    <a:noFill/>
                    <a:ln>
                      <a:noFill/>
                    </a:ln>
                  </pic:spPr>
                </pic:pic>
              </a:graphicData>
            </a:graphic>
          </wp:inline>
        </w:drawing>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tblGrid>
      <w:tr w:rsidR="00980857" w:rsidRPr="007A0127" w:rsidTr="00215440">
        <w:tc>
          <w:tcPr>
            <w:tcW w:w="4585" w:type="dxa"/>
          </w:tcPr>
          <w:p w:rsidR="00980857" w:rsidRPr="007A0127" w:rsidRDefault="00980857" w:rsidP="00980857">
            <w:pPr>
              <w:suppressAutoHyphens w:val="0"/>
              <w:spacing w:line="240" w:lineRule="auto"/>
              <w:jc w:val="center"/>
              <w:rPr>
                <w:rFonts w:ascii="Times New Roman" w:eastAsiaTheme="minorHAnsi" w:hAnsi="Times New Roman"/>
                <w:color w:val="auto"/>
                <w:kern w:val="0"/>
                <w:szCs w:val="22"/>
                <w:lang w:val="sr-Cyrl-RS" w:eastAsia="en-US"/>
              </w:rPr>
            </w:pPr>
            <w:r w:rsidRPr="007A0127">
              <w:rPr>
                <w:rFonts w:ascii="Times New Roman" w:eastAsiaTheme="minorHAnsi" w:hAnsi="Times New Roman"/>
                <w:color w:val="auto"/>
                <w:kern w:val="0"/>
                <w:szCs w:val="22"/>
                <w:lang w:val="sr-Cyrl-RS" w:eastAsia="en-US"/>
              </w:rPr>
              <w:t>Република Србија</w:t>
            </w:r>
          </w:p>
        </w:tc>
      </w:tr>
      <w:tr w:rsidR="00980857" w:rsidRPr="007A0127" w:rsidTr="00215440">
        <w:tc>
          <w:tcPr>
            <w:tcW w:w="4585" w:type="dxa"/>
          </w:tcPr>
          <w:p w:rsidR="00980857" w:rsidRPr="007A0127" w:rsidRDefault="00980857" w:rsidP="00980857">
            <w:pPr>
              <w:suppressAutoHyphens w:val="0"/>
              <w:spacing w:line="240" w:lineRule="auto"/>
              <w:jc w:val="center"/>
              <w:rPr>
                <w:rFonts w:ascii="Times New Roman" w:eastAsiaTheme="minorHAnsi" w:hAnsi="Times New Roman"/>
                <w:color w:val="auto"/>
                <w:kern w:val="0"/>
                <w:szCs w:val="22"/>
                <w:lang w:val="sr-Cyrl-RS" w:eastAsia="en-US"/>
              </w:rPr>
            </w:pPr>
            <w:r w:rsidRPr="007A0127">
              <w:rPr>
                <w:rFonts w:ascii="Times New Roman" w:eastAsiaTheme="minorHAnsi" w:hAnsi="Times New Roman"/>
                <w:color w:val="auto"/>
                <w:kern w:val="0"/>
                <w:szCs w:val="22"/>
                <w:lang w:val="sr-Cyrl-RS" w:eastAsia="en-US"/>
              </w:rPr>
              <w:t>МИНИСТАРСТВО ПОЉОПРИВРЕДЕ</w:t>
            </w:r>
            <w:r w:rsidRPr="007A0127">
              <w:rPr>
                <w:rFonts w:ascii="Times New Roman" w:eastAsiaTheme="minorHAnsi" w:hAnsi="Times New Roman"/>
                <w:color w:val="auto"/>
                <w:kern w:val="0"/>
                <w:szCs w:val="22"/>
                <w:lang w:eastAsia="en-US"/>
              </w:rPr>
              <w:t>,</w:t>
            </w:r>
          </w:p>
        </w:tc>
      </w:tr>
      <w:tr w:rsidR="00980857" w:rsidRPr="007A0127" w:rsidTr="00215440">
        <w:tc>
          <w:tcPr>
            <w:tcW w:w="4585" w:type="dxa"/>
          </w:tcPr>
          <w:p w:rsidR="00980857" w:rsidRPr="007A0127" w:rsidRDefault="00980857" w:rsidP="00980857">
            <w:pPr>
              <w:suppressAutoHyphens w:val="0"/>
              <w:spacing w:line="240" w:lineRule="auto"/>
              <w:jc w:val="center"/>
              <w:rPr>
                <w:rFonts w:ascii="Times New Roman" w:eastAsiaTheme="minorHAnsi" w:hAnsi="Times New Roman"/>
                <w:color w:val="auto"/>
                <w:kern w:val="0"/>
                <w:szCs w:val="22"/>
                <w:lang w:val="sr-Cyrl-RS" w:eastAsia="en-US"/>
              </w:rPr>
            </w:pPr>
            <w:r w:rsidRPr="007A0127">
              <w:rPr>
                <w:rFonts w:ascii="Times New Roman" w:eastAsiaTheme="minorHAnsi" w:hAnsi="Times New Roman"/>
                <w:color w:val="auto"/>
                <w:kern w:val="0"/>
                <w:szCs w:val="22"/>
                <w:lang w:val="sr-Cyrl-RS" w:eastAsia="en-US"/>
              </w:rPr>
              <w:t>ШУМАРСТВА И ВОДОПРИВРЕДЕ</w:t>
            </w:r>
          </w:p>
        </w:tc>
      </w:tr>
      <w:tr w:rsidR="00980857" w:rsidRPr="007A0127" w:rsidTr="00215440">
        <w:tc>
          <w:tcPr>
            <w:tcW w:w="4585" w:type="dxa"/>
          </w:tcPr>
          <w:p w:rsidR="00980857" w:rsidRPr="007A0127" w:rsidRDefault="00980857" w:rsidP="00980857">
            <w:pPr>
              <w:suppressAutoHyphens w:val="0"/>
              <w:spacing w:line="240" w:lineRule="auto"/>
              <w:jc w:val="center"/>
              <w:rPr>
                <w:rFonts w:ascii="Times New Roman" w:eastAsiaTheme="minorHAnsi" w:hAnsi="Times New Roman"/>
                <w:color w:val="auto"/>
                <w:kern w:val="0"/>
                <w:szCs w:val="22"/>
                <w:lang w:val="sr-Cyrl-RS" w:eastAsia="en-US"/>
              </w:rPr>
            </w:pPr>
            <w:r w:rsidRPr="007A0127">
              <w:rPr>
                <w:rFonts w:ascii="Times New Roman" w:eastAsiaTheme="minorHAnsi" w:hAnsi="Times New Roman"/>
                <w:color w:val="auto"/>
                <w:kern w:val="0"/>
                <w:szCs w:val="22"/>
                <w:lang w:val="sr-Cyrl-RS" w:eastAsia="en-US"/>
              </w:rPr>
              <w:t>Управа за шуме</w:t>
            </w:r>
          </w:p>
        </w:tc>
      </w:tr>
      <w:tr w:rsidR="00980857" w:rsidRPr="007A0127" w:rsidTr="00215440">
        <w:tc>
          <w:tcPr>
            <w:tcW w:w="4585" w:type="dxa"/>
          </w:tcPr>
          <w:p w:rsidR="00980857" w:rsidRPr="007A0127" w:rsidRDefault="0088336E" w:rsidP="00980857">
            <w:pPr>
              <w:suppressAutoHyphens w:val="0"/>
              <w:spacing w:line="240" w:lineRule="auto"/>
              <w:jc w:val="center"/>
              <w:rPr>
                <w:rFonts w:ascii="Times New Roman" w:eastAsiaTheme="minorHAnsi" w:hAnsi="Times New Roman"/>
                <w:color w:val="auto"/>
                <w:kern w:val="0"/>
                <w:szCs w:val="22"/>
                <w:lang w:val="sr-Cyrl-RS" w:eastAsia="en-US"/>
              </w:rPr>
            </w:pPr>
            <w:r>
              <w:rPr>
                <w:rFonts w:ascii="Times New Roman" w:eastAsiaTheme="minorHAnsi" w:hAnsi="Times New Roman"/>
                <w:color w:val="auto"/>
                <w:kern w:val="0"/>
                <w:szCs w:val="22"/>
                <w:lang w:val="sr-Cyrl-RS" w:eastAsia="en-US"/>
              </w:rPr>
              <w:t>Број: __________/2020</w:t>
            </w:r>
            <w:r w:rsidR="00980857" w:rsidRPr="007A0127">
              <w:rPr>
                <w:rFonts w:ascii="Times New Roman" w:eastAsiaTheme="minorHAnsi" w:hAnsi="Times New Roman"/>
                <w:color w:val="auto"/>
                <w:kern w:val="0"/>
                <w:szCs w:val="22"/>
                <w:lang w:val="sr-Cyrl-RS" w:eastAsia="en-US"/>
              </w:rPr>
              <w:t>-10</w:t>
            </w:r>
          </w:p>
        </w:tc>
      </w:tr>
      <w:tr w:rsidR="00980857" w:rsidRPr="007A0127" w:rsidTr="00215440">
        <w:tc>
          <w:tcPr>
            <w:tcW w:w="4585" w:type="dxa"/>
          </w:tcPr>
          <w:p w:rsidR="00980857" w:rsidRPr="007A0127" w:rsidRDefault="00980857" w:rsidP="00980857">
            <w:pPr>
              <w:suppressAutoHyphens w:val="0"/>
              <w:spacing w:line="240" w:lineRule="auto"/>
              <w:jc w:val="center"/>
              <w:rPr>
                <w:rFonts w:ascii="Times New Roman" w:eastAsiaTheme="minorHAnsi" w:hAnsi="Times New Roman"/>
                <w:color w:val="auto"/>
                <w:kern w:val="0"/>
                <w:szCs w:val="22"/>
                <w:lang w:val="sr-Cyrl-RS" w:eastAsia="en-US"/>
              </w:rPr>
            </w:pPr>
            <w:r w:rsidRPr="007A0127">
              <w:rPr>
                <w:rFonts w:ascii="Times New Roman" w:eastAsiaTheme="minorHAnsi" w:hAnsi="Times New Roman"/>
                <w:color w:val="auto"/>
                <w:kern w:val="0"/>
                <w:szCs w:val="22"/>
                <w:lang w:val="en-US" w:eastAsia="en-US"/>
              </w:rPr>
              <w:t>__________</w:t>
            </w:r>
            <w:r w:rsidR="0088336E">
              <w:rPr>
                <w:rFonts w:ascii="Times New Roman" w:eastAsiaTheme="minorHAnsi" w:hAnsi="Times New Roman"/>
                <w:color w:val="auto"/>
                <w:kern w:val="0"/>
                <w:szCs w:val="22"/>
                <w:lang w:val="sr-Cyrl-RS" w:eastAsia="en-US"/>
              </w:rPr>
              <w:t>.2020</w:t>
            </w:r>
            <w:r w:rsidRPr="007A0127">
              <w:rPr>
                <w:rFonts w:ascii="Times New Roman" w:eastAsiaTheme="minorHAnsi" w:hAnsi="Times New Roman"/>
                <w:color w:val="auto"/>
                <w:kern w:val="0"/>
                <w:szCs w:val="22"/>
                <w:lang w:val="sr-Cyrl-RS" w:eastAsia="en-US"/>
              </w:rPr>
              <w:t>. године</w:t>
            </w:r>
          </w:p>
        </w:tc>
      </w:tr>
      <w:tr w:rsidR="00980857" w:rsidRPr="007A0127" w:rsidTr="00215440">
        <w:trPr>
          <w:trHeight w:val="47"/>
        </w:trPr>
        <w:tc>
          <w:tcPr>
            <w:tcW w:w="4585" w:type="dxa"/>
          </w:tcPr>
          <w:p w:rsidR="00980857" w:rsidRPr="007A0127" w:rsidRDefault="00980857" w:rsidP="00980857">
            <w:pPr>
              <w:suppressAutoHyphens w:val="0"/>
              <w:spacing w:line="240" w:lineRule="auto"/>
              <w:jc w:val="center"/>
              <w:rPr>
                <w:rFonts w:ascii="Times New Roman" w:eastAsiaTheme="minorHAnsi" w:hAnsi="Times New Roman"/>
                <w:color w:val="auto"/>
                <w:kern w:val="0"/>
                <w:szCs w:val="22"/>
                <w:lang w:val="sr-Cyrl-RS" w:eastAsia="en-US"/>
              </w:rPr>
            </w:pPr>
            <w:r w:rsidRPr="007A0127">
              <w:rPr>
                <w:rFonts w:ascii="Times New Roman" w:eastAsiaTheme="minorHAnsi" w:hAnsi="Times New Roman"/>
                <w:color w:val="auto"/>
                <w:kern w:val="0"/>
                <w:szCs w:val="22"/>
                <w:lang w:val="sr-Cyrl-RS" w:eastAsia="en-US"/>
              </w:rPr>
              <w:t>Б е о г р а д</w:t>
            </w:r>
          </w:p>
        </w:tc>
      </w:tr>
    </w:tbl>
    <w:p w:rsidR="00980857" w:rsidRPr="007A0127" w:rsidRDefault="00980857" w:rsidP="00980857">
      <w:pPr>
        <w:suppressAutoHyphens w:val="0"/>
        <w:spacing w:line="259" w:lineRule="auto"/>
        <w:rPr>
          <w:rFonts w:asciiTheme="minorHAnsi" w:eastAsiaTheme="minorHAnsi" w:hAnsiTheme="minorHAnsi" w:cstheme="minorBidi"/>
          <w:color w:val="auto"/>
          <w:kern w:val="0"/>
          <w:sz w:val="22"/>
          <w:szCs w:val="22"/>
          <w:lang w:val="en-US" w:eastAsia="en-US"/>
        </w:rPr>
      </w:pPr>
    </w:p>
    <w:p w:rsidR="00F56199" w:rsidRPr="007A0127" w:rsidRDefault="00F56199" w:rsidP="00980857">
      <w:pPr>
        <w:suppressAutoHyphens w:val="0"/>
        <w:spacing w:line="259" w:lineRule="auto"/>
        <w:rPr>
          <w:rFonts w:asciiTheme="minorHAnsi" w:eastAsiaTheme="minorHAnsi" w:hAnsiTheme="minorHAnsi" w:cstheme="minorBidi"/>
          <w:color w:val="auto"/>
          <w:kern w:val="0"/>
          <w:sz w:val="22"/>
          <w:szCs w:val="22"/>
          <w:lang w:val="en-US" w:eastAsia="en-US"/>
        </w:rPr>
      </w:pPr>
    </w:p>
    <w:p w:rsidR="00F56199" w:rsidRPr="007A0127" w:rsidRDefault="00F56199" w:rsidP="00980857">
      <w:pPr>
        <w:suppressAutoHyphens w:val="0"/>
        <w:spacing w:line="259" w:lineRule="auto"/>
        <w:rPr>
          <w:rFonts w:asciiTheme="minorHAnsi" w:eastAsiaTheme="minorHAnsi" w:hAnsiTheme="minorHAnsi" w:cstheme="minorBidi"/>
          <w:color w:val="auto"/>
          <w:kern w:val="0"/>
          <w:sz w:val="22"/>
          <w:szCs w:val="22"/>
          <w:lang w:val="en-US" w:eastAsia="en-US"/>
        </w:rPr>
      </w:pPr>
    </w:p>
    <w:p w:rsidR="00980857" w:rsidRPr="007A0127" w:rsidRDefault="00980857" w:rsidP="00980857">
      <w:pPr>
        <w:jc w:val="both"/>
        <w:rPr>
          <w:sz w:val="22"/>
          <w:szCs w:val="22"/>
          <w:lang w:val="sr-Cyrl-RS"/>
        </w:rPr>
      </w:pPr>
      <w:r w:rsidRPr="007A0127">
        <w:rPr>
          <w:b/>
          <w:sz w:val="22"/>
          <w:szCs w:val="22"/>
          <w:lang w:val="sr-Cyrl-RS"/>
        </w:rPr>
        <w:t>1.</w:t>
      </w:r>
      <w:r w:rsidRPr="007A0127">
        <w:rPr>
          <w:b/>
          <w:sz w:val="22"/>
          <w:szCs w:val="22"/>
        </w:rPr>
        <w:t>Република Србија – Министарство пољопривреде</w:t>
      </w:r>
      <w:r w:rsidRPr="007A0127">
        <w:rPr>
          <w:b/>
          <w:sz w:val="22"/>
          <w:szCs w:val="22"/>
          <w:lang w:val="sr-Cyrl-RS"/>
        </w:rPr>
        <w:t>, шумарства и водопривреде</w:t>
      </w:r>
      <w:r w:rsidRPr="007A0127">
        <w:rPr>
          <w:b/>
          <w:sz w:val="22"/>
          <w:szCs w:val="22"/>
        </w:rPr>
        <w:t xml:space="preserve">, Управа за </w:t>
      </w:r>
      <w:r w:rsidRPr="007A0127">
        <w:rPr>
          <w:b/>
          <w:sz w:val="22"/>
          <w:szCs w:val="22"/>
          <w:lang w:val="sr-Cyrl-RS"/>
        </w:rPr>
        <w:t>шуме</w:t>
      </w:r>
      <w:r w:rsidRPr="007A0127">
        <w:rPr>
          <w:b/>
          <w:sz w:val="22"/>
          <w:szCs w:val="22"/>
        </w:rPr>
        <w:t xml:space="preserve"> – Београд, Омладинских бригада 1, </w:t>
      </w:r>
      <w:r w:rsidRPr="007A0127">
        <w:rPr>
          <w:sz w:val="22"/>
          <w:szCs w:val="22"/>
        </w:rPr>
        <w:t xml:space="preserve">(у даљем тексту: НАРУЧИЛАЦ), коју заступа </w:t>
      </w:r>
      <w:r w:rsidRPr="007A0127">
        <w:rPr>
          <w:sz w:val="22"/>
          <w:szCs w:val="22"/>
          <w:lang w:val="sr-Cyrl-RS"/>
        </w:rPr>
        <w:t>в.д. директора Саша Стамтаовић</w:t>
      </w:r>
      <w:r w:rsidRPr="007A0127">
        <w:rPr>
          <w:sz w:val="22"/>
          <w:szCs w:val="22"/>
        </w:rPr>
        <w:t xml:space="preserve">, ПИБ </w:t>
      </w:r>
      <w:r w:rsidRPr="007A0127">
        <w:rPr>
          <w:sz w:val="22"/>
          <w:szCs w:val="22"/>
          <w:lang w:val="sr-Cyrl-RS"/>
        </w:rPr>
        <w:t>108508191</w:t>
      </w:r>
      <w:r w:rsidRPr="007A0127">
        <w:rPr>
          <w:sz w:val="22"/>
          <w:szCs w:val="22"/>
        </w:rPr>
        <w:t xml:space="preserve">,   матични број: </w:t>
      </w:r>
      <w:r w:rsidRPr="007A0127">
        <w:rPr>
          <w:sz w:val="22"/>
          <w:szCs w:val="22"/>
          <w:lang w:val="sr-Cyrl-RS"/>
        </w:rPr>
        <w:t>17855140</w:t>
      </w:r>
      <w:r w:rsidRPr="007A0127">
        <w:rPr>
          <w:sz w:val="22"/>
          <w:szCs w:val="22"/>
        </w:rPr>
        <w:t xml:space="preserve">  шифра делатности: </w:t>
      </w:r>
      <w:r w:rsidRPr="007A0127">
        <w:rPr>
          <w:sz w:val="22"/>
          <w:szCs w:val="22"/>
          <w:lang w:val="sr-Cyrl-RS"/>
        </w:rPr>
        <w:t>8411</w:t>
      </w:r>
      <w:r w:rsidRPr="007A0127">
        <w:rPr>
          <w:sz w:val="22"/>
          <w:szCs w:val="22"/>
        </w:rPr>
        <w:t>.</w:t>
      </w:r>
    </w:p>
    <w:p w:rsidR="00980857" w:rsidRPr="007A0127" w:rsidRDefault="00980857" w:rsidP="00980857">
      <w:pPr>
        <w:jc w:val="both"/>
        <w:rPr>
          <w:b/>
          <w:i/>
          <w:sz w:val="22"/>
          <w:szCs w:val="22"/>
        </w:rPr>
      </w:pPr>
      <w:r w:rsidRPr="007A0127">
        <w:rPr>
          <w:b/>
          <w:i/>
          <w:sz w:val="22"/>
          <w:szCs w:val="22"/>
        </w:rPr>
        <w:t>и</w:t>
      </w:r>
    </w:p>
    <w:p w:rsidR="00980857" w:rsidRPr="007A0127" w:rsidRDefault="00980857" w:rsidP="00980857">
      <w:pPr>
        <w:jc w:val="both"/>
        <w:rPr>
          <w:sz w:val="22"/>
          <w:szCs w:val="22"/>
          <w:lang w:val="sr-Cyrl-RS"/>
        </w:rPr>
      </w:pPr>
      <w:r w:rsidRPr="007A0127">
        <w:rPr>
          <w:b/>
          <w:sz w:val="22"/>
          <w:szCs w:val="22"/>
          <w:lang w:val="sr-Cyrl-RS"/>
        </w:rPr>
        <w:t>2.</w:t>
      </w:r>
      <w:r w:rsidRPr="007A0127">
        <w:rPr>
          <w:b/>
          <w:sz w:val="22"/>
          <w:szCs w:val="22"/>
        </w:rPr>
        <w:t xml:space="preserve">........................................................ из ..............................., ул. ............................................. бр................,   </w:t>
      </w:r>
      <w:r w:rsidRPr="007A0127">
        <w:rPr>
          <w:sz w:val="22"/>
          <w:szCs w:val="22"/>
        </w:rPr>
        <w:t xml:space="preserve">(у даљем тексту: </w:t>
      </w:r>
      <w:r w:rsidRPr="007A0127">
        <w:rPr>
          <w:sz w:val="22"/>
          <w:szCs w:val="22"/>
          <w:lang w:val="sr-Cyrl-RS"/>
        </w:rPr>
        <w:t>ИЗВРШИЛАЦ</w:t>
      </w:r>
      <w:r w:rsidRPr="007A0127">
        <w:rPr>
          <w:sz w:val="22"/>
          <w:szCs w:val="22"/>
        </w:rPr>
        <w:t xml:space="preserve">), које заступа  ..................................., текући рачун: ................................ који се води код ...................................., ПИБ ....................., матични број: ....................., шифра делатности:..............., </w:t>
      </w:r>
    </w:p>
    <w:p w:rsidR="00980857" w:rsidRPr="007A0127" w:rsidRDefault="00980857" w:rsidP="00980857">
      <w:pPr>
        <w:ind w:firstLine="720"/>
        <w:jc w:val="both"/>
        <w:rPr>
          <w:b/>
          <w:sz w:val="22"/>
          <w:szCs w:val="22"/>
          <w:lang w:val="sr-Cyrl-RS"/>
        </w:rPr>
      </w:pPr>
      <w:bookmarkStart w:id="1" w:name="_GoBack"/>
      <w:bookmarkEnd w:id="1"/>
    </w:p>
    <w:p w:rsidR="00F56199" w:rsidRPr="007A0127" w:rsidRDefault="00F56199" w:rsidP="00980857">
      <w:pPr>
        <w:ind w:firstLine="720"/>
        <w:jc w:val="both"/>
        <w:rPr>
          <w:b/>
          <w:sz w:val="22"/>
          <w:szCs w:val="22"/>
          <w:lang w:val="sr-Cyrl-RS"/>
        </w:rPr>
      </w:pPr>
    </w:p>
    <w:p w:rsidR="00980857" w:rsidRPr="007A0127" w:rsidRDefault="00980857" w:rsidP="00980857">
      <w:pPr>
        <w:ind w:firstLine="720"/>
        <w:jc w:val="both"/>
        <w:rPr>
          <w:b/>
          <w:sz w:val="22"/>
          <w:szCs w:val="22"/>
          <w:lang w:val="sr-Cyrl-RS"/>
        </w:rPr>
      </w:pPr>
      <w:r w:rsidRPr="007A0127">
        <w:rPr>
          <w:b/>
          <w:sz w:val="22"/>
          <w:szCs w:val="22"/>
        </w:rPr>
        <w:t>Остали учесници у заједничкој понуди:</w:t>
      </w:r>
    </w:p>
    <w:p w:rsidR="00980857" w:rsidRPr="007A0127" w:rsidRDefault="00980857" w:rsidP="00980857">
      <w:pPr>
        <w:ind w:firstLine="720"/>
        <w:jc w:val="both"/>
        <w:rPr>
          <w:b/>
          <w:sz w:val="22"/>
          <w:szCs w:val="22"/>
        </w:rPr>
      </w:pPr>
      <w:r w:rsidRPr="007A0127">
        <w:rPr>
          <w:i/>
          <w:sz w:val="22"/>
          <w:szCs w:val="22"/>
        </w:rPr>
        <w:t>(назив, седиште, адреса, матични број, ПИБ, лице овлашћено за заступање)</w:t>
      </w:r>
    </w:p>
    <w:p w:rsidR="00980857" w:rsidRPr="007A0127" w:rsidRDefault="00980857" w:rsidP="00980857">
      <w:pPr>
        <w:rPr>
          <w:i/>
          <w:sz w:val="22"/>
          <w:szCs w:val="22"/>
        </w:rPr>
      </w:pPr>
    </w:p>
    <w:p w:rsidR="00980857" w:rsidRPr="007A0127" w:rsidRDefault="00980857" w:rsidP="00980857">
      <w:pPr>
        <w:spacing w:line="480" w:lineRule="auto"/>
        <w:rPr>
          <w:b/>
          <w:sz w:val="22"/>
          <w:szCs w:val="22"/>
          <w:lang w:val="sr-Cyrl-RS"/>
        </w:rPr>
      </w:pPr>
      <w:r w:rsidRPr="007A0127">
        <w:rPr>
          <w:b/>
          <w:sz w:val="22"/>
          <w:szCs w:val="22"/>
        </w:rPr>
        <w:t>1.__________________________________________________________________________</w:t>
      </w:r>
    </w:p>
    <w:p w:rsidR="00980857" w:rsidRPr="007A0127" w:rsidRDefault="00980857" w:rsidP="00980857">
      <w:pPr>
        <w:spacing w:line="480" w:lineRule="auto"/>
        <w:rPr>
          <w:b/>
          <w:sz w:val="22"/>
          <w:szCs w:val="22"/>
          <w:lang w:val="sr-Cyrl-RS"/>
        </w:rPr>
      </w:pPr>
      <w:r w:rsidRPr="007A0127">
        <w:rPr>
          <w:b/>
          <w:sz w:val="22"/>
          <w:szCs w:val="22"/>
        </w:rPr>
        <w:t>2._________________________________________________________________________</w:t>
      </w:r>
    </w:p>
    <w:p w:rsidR="00980857" w:rsidRPr="007A0127" w:rsidRDefault="00980857" w:rsidP="00980857">
      <w:pPr>
        <w:spacing w:line="480" w:lineRule="auto"/>
        <w:rPr>
          <w:b/>
          <w:sz w:val="22"/>
          <w:szCs w:val="22"/>
        </w:rPr>
      </w:pPr>
      <w:r w:rsidRPr="007A0127">
        <w:rPr>
          <w:b/>
          <w:sz w:val="22"/>
          <w:szCs w:val="22"/>
        </w:rPr>
        <w:t>3.__________________________________________________________________________</w:t>
      </w:r>
    </w:p>
    <w:p w:rsidR="00F56199" w:rsidRPr="007A0127" w:rsidRDefault="00F56199" w:rsidP="00980857">
      <w:pPr>
        <w:spacing w:line="480" w:lineRule="auto"/>
        <w:rPr>
          <w:b/>
          <w:sz w:val="22"/>
          <w:szCs w:val="22"/>
        </w:rPr>
      </w:pPr>
    </w:p>
    <w:p w:rsidR="00980857" w:rsidRPr="007A0127" w:rsidRDefault="00980857" w:rsidP="00980857">
      <w:pPr>
        <w:ind w:firstLine="720"/>
        <w:rPr>
          <w:b/>
          <w:sz w:val="22"/>
          <w:szCs w:val="22"/>
        </w:rPr>
      </w:pPr>
      <w:r w:rsidRPr="007A0127">
        <w:rPr>
          <w:b/>
          <w:sz w:val="22"/>
          <w:szCs w:val="22"/>
        </w:rPr>
        <w:t>Подизвођачи:</w:t>
      </w:r>
    </w:p>
    <w:p w:rsidR="00980857" w:rsidRPr="007A0127" w:rsidRDefault="00980857" w:rsidP="00980857">
      <w:pPr>
        <w:ind w:firstLine="720"/>
        <w:rPr>
          <w:i/>
          <w:sz w:val="22"/>
          <w:szCs w:val="22"/>
        </w:rPr>
      </w:pPr>
      <w:r w:rsidRPr="007A0127">
        <w:rPr>
          <w:i/>
          <w:sz w:val="22"/>
          <w:szCs w:val="22"/>
        </w:rPr>
        <w:t>(назив, седиште, адреса, матични број, ПИБ, лице овлашћено за заступање)</w:t>
      </w:r>
    </w:p>
    <w:p w:rsidR="00980857" w:rsidRPr="007A0127" w:rsidRDefault="00980857" w:rsidP="00980857">
      <w:pPr>
        <w:rPr>
          <w:i/>
          <w:sz w:val="22"/>
          <w:szCs w:val="22"/>
        </w:rPr>
      </w:pPr>
    </w:p>
    <w:p w:rsidR="00980857" w:rsidRPr="007A0127" w:rsidRDefault="00980857" w:rsidP="00980857">
      <w:pPr>
        <w:spacing w:line="480" w:lineRule="auto"/>
        <w:rPr>
          <w:b/>
          <w:sz w:val="22"/>
          <w:szCs w:val="22"/>
        </w:rPr>
      </w:pPr>
      <w:r w:rsidRPr="007A0127">
        <w:rPr>
          <w:b/>
          <w:sz w:val="22"/>
          <w:szCs w:val="22"/>
        </w:rPr>
        <w:t>1.__________________________________________________________________________</w:t>
      </w:r>
    </w:p>
    <w:p w:rsidR="00980857" w:rsidRPr="007A0127" w:rsidRDefault="00980857" w:rsidP="00980857">
      <w:pPr>
        <w:spacing w:line="480" w:lineRule="auto"/>
        <w:rPr>
          <w:b/>
          <w:sz w:val="22"/>
          <w:szCs w:val="22"/>
        </w:rPr>
      </w:pPr>
      <w:r w:rsidRPr="007A0127">
        <w:rPr>
          <w:b/>
          <w:sz w:val="22"/>
          <w:szCs w:val="22"/>
        </w:rPr>
        <w:t>2.__________________________________________________________________________</w:t>
      </w:r>
    </w:p>
    <w:p w:rsidR="00980857" w:rsidRPr="007A0127" w:rsidRDefault="00980857" w:rsidP="00980857">
      <w:pPr>
        <w:jc w:val="both"/>
        <w:rPr>
          <w:i/>
          <w:sz w:val="22"/>
          <w:szCs w:val="22"/>
        </w:rPr>
      </w:pPr>
      <w:r w:rsidRPr="007A0127">
        <w:rPr>
          <w:i/>
          <w:sz w:val="22"/>
          <w:szCs w:val="22"/>
        </w:rPr>
        <w:t>(У случају подношења заједничке  понуде, односно понуде са учешћем подизвођача, у уговору ће бити наведени сви понуђачи из групе понуђача, односно сви подизвођачи)</w:t>
      </w:r>
    </w:p>
    <w:p w:rsidR="00980857" w:rsidRPr="007A0127" w:rsidRDefault="00980857" w:rsidP="00980857">
      <w:pPr>
        <w:tabs>
          <w:tab w:val="left" w:pos="1418"/>
        </w:tabs>
        <w:rPr>
          <w:b/>
          <w:i/>
          <w:sz w:val="22"/>
          <w:szCs w:val="22"/>
          <w:lang w:val="sr-Cyrl-RS"/>
        </w:rPr>
      </w:pPr>
    </w:p>
    <w:p w:rsidR="00980857" w:rsidRPr="007A0127" w:rsidRDefault="00980857" w:rsidP="00980857">
      <w:pPr>
        <w:jc w:val="both"/>
        <w:rPr>
          <w:b/>
          <w:i/>
          <w:sz w:val="22"/>
          <w:szCs w:val="22"/>
        </w:rPr>
      </w:pPr>
      <w:r w:rsidRPr="007A0127">
        <w:rPr>
          <w:b/>
          <w:i/>
          <w:sz w:val="22"/>
          <w:szCs w:val="22"/>
        </w:rPr>
        <w:t>Уговорне стране констатују:</w:t>
      </w:r>
    </w:p>
    <w:p w:rsidR="00980857" w:rsidRPr="007A0127" w:rsidRDefault="00980857" w:rsidP="00980857">
      <w:pPr>
        <w:jc w:val="both"/>
        <w:rPr>
          <w:b/>
          <w:i/>
          <w:sz w:val="22"/>
          <w:szCs w:val="22"/>
        </w:rPr>
      </w:pPr>
    </w:p>
    <w:p w:rsidR="00980857" w:rsidRPr="007A0127" w:rsidRDefault="00980857" w:rsidP="00980857">
      <w:pPr>
        <w:tabs>
          <w:tab w:val="left" w:pos="1440"/>
        </w:tabs>
        <w:jc w:val="both"/>
        <w:rPr>
          <w:b/>
          <w:sz w:val="22"/>
          <w:szCs w:val="22"/>
          <w:lang w:val="sr-Cyrl-RS"/>
        </w:rPr>
      </w:pPr>
      <w:r w:rsidRPr="007A0127">
        <w:rPr>
          <w:sz w:val="22"/>
          <w:szCs w:val="22"/>
        </w:rPr>
        <w:lastRenderedPageBreak/>
        <w:t xml:space="preserve">- да је </w:t>
      </w:r>
      <w:r w:rsidRPr="007A0127">
        <w:rPr>
          <w:sz w:val="22"/>
          <w:szCs w:val="22"/>
          <w:lang w:val="sr-Cyrl-RS"/>
        </w:rPr>
        <w:t xml:space="preserve">Управа за шуме Министарства пољопривреде, шумарства и водопривреде,  </w:t>
      </w:r>
      <w:r w:rsidRPr="007A0127">
        <w:rPr>
          <w:sz w:val="22"/>
          <w:szCs w:val="22"/>
        </w:rPr>
        <w:t xml:space="preserve">у складу са чланом </w:t>
      </w:r>
      <w:r w:rsidRPr="007A0127">
        <w:rPr>
          <w:sz w:val="22"/>
          <w:szCs w:val="22"/>
          <w:lang w:val="sr-Cyrl-RS"/>
        </w:rPr>
        <w:t>39.</w:t>
      </w:r>
      <w:r w:rsidRPr="007A0127">
        <w:rPr>
          <w:sz w:val="22"/>
          <w:szCs w:val="22"/>
        </w:rPr>
        <w:t xml:space="preserve"> Закона о јавним набавкама</w:t>
      </w:r>
      <w:r w:rsidRPr="007A0127">
        <w:rPr>
          <w:sz w:val="22"/>
          <w:szCs w:val="22"/>
          <w:lang w:val="sr-Cyrl-RS"/>
        </w:rPr>
        <w:t xml:space="preserve"> </w:t>
      </w:r>
      <w:r w:rsidRPr="007A0127">
        <w:rPr>
          <w:i/>
          <w:sz w:val="22"/>
          <w:szCs w:val="22"/>
          <w:lang w:val="sr-Cyrl-RS"/>
        </w:rPr>
        <w:t>(„Службени гласник РСˮ, број: 124/12, 14/2015 и 68/2015)</w:t>
      </w:r>
      <w:r w:rsidRPr="007A0127">
        <w:rPr>
          <w:sz w:val="22"/>
          <w:szCs w:val="22"/>
        </w:rPr>
        <w:t>, спровел</w:t>
      </w:r>
      <w:r w:rsidRPr="007A0127">
        <w:rPr>
          <w:sz w:val="22"/>
          <w:szCs w:val="22"/>
          <w:lang w:val="sr-Cyrl-RS"/>
        </w:rPr>
        <w:t xml:space="preserve">а </w:t>
      </w:r>
      <w:r w:rsidRPr="007A0127">
        <w:rPr>
          <w:sz w:val="22"/>
          <w:szCs w:val="22"/>
        </w:rPr>
        <w:t xml:space="preserve"> поступак јавне набавке</w:t>
      </w:r>
      <w:r w:rsidR="00D54FE2">
        <w:rPr>
          <w:sz w:val="22"/>
          <w:szCs w:val="22"/>
        </w:rPr>
        <w:t xml:space="preserve"> </w:t>
      </w:r>
      <w:r w:rsidR="00D54FE2">
        <w:rPr>
          <w:sz w:val="22"/>
          <w:szCs w:val="22"/>
          <w:lang w:val="sr-Cyrl-RS"/>
        </w:rPr>
        <w:t>мале вредности</w:t>
      </w:r>
      <w:r w:rsidRPr="007A0127">
        <w:rPr>
          <w:sz w:val="22"/>
          <w:szCs w:val="22"/>
        </w:rPr>
        <w:t xml:space="preserve"> број</w:t>
      </w:r>
      <w:r w:rsidRPr="007A0127">
        <w:rPr>
          <w:sz w:val="22"/>
          <w:szCs w:val="22"/>
          <w:lang w:val="sr-Cyrl-RS"/>
        </w:rPr>
        <w:t>. 404-02</w:t>
      </w:r>
      <w:r w:rsidR="00B745D3">
        <w:rPr>
          <w:sz w:val="22"/>
          <w:szCs w:val="22"/>
        </w:rPr>
        <w:t>-</w:t>
      </w:r>
      <w:r w:rsidR="00D54FE2">
        <w:rPr>
          <w:sz w:val="22"/>
          <w:szCs w:val="22"/>
          <w:lang w:val="sr-Cyrl-RS"/>
        </w:rPr>
        <w:t>303</w:t>
      </w:r>
      <w:r w:rsidR="00B745D3">
        <w:rPr>
          <w:sz w:val="22"/>
          <w:szCs w:val="22"/>
          <w:lang w:val="sr-Cyrl-RS"/>
        </w:rPr>
        <w:t>/2020</w:t>
      </w:r>
      <w:r w:rsidRPr="007A0127">
        <w:rPr>
          <w:sz w:val="22"/>
          <w:szCs w:val="22"/>
          <w:lang w:val="sr-Cyrl-RS"/>
        </w:rPr>
        <w:t>-10</w:t>
      </w:r>
      <w:r w:rsidRPr="007A0127">
        <w:rPr>
          <w:b/>
          <w:sz w:val="22"/>
          <w:szCs w:val="22"/>
        </w:rPr>
        <w:t xml:space="preserve">, </w:t>
      </w:r>
      <w:r w:rsidRPr="007A0127">
        <w:rPr>
          <w:b/>
          <w:sz w:val="22"/>
          <w:szCs w:val="22"/>
          <w:lang w:val="en-US"/>
        </w:rPr>
        <w:t xml:space="preserve"> </w:t>
      </w:r>
      <w:r w:rsidRPr="007A0127">
        <w:rPr>
          <w:sz w:val="22"/>
          <w:szCs w:val="22"/>
        </w:rPr>
        <w:t>чији је предмет</w:t>
      </w:r>
      <w:r w:rsidRPr="007A0127">
        <w:rPr>
          <w:b/>
          <w:sz w:val="22"/>
          <w:szCs w:val="22"/>
          <w:lang w:val="sr-Cyrl-RS"/>
        </w:rPr>
        <w:t xml:space="preserve"> </w:t>
      </w:r>
      <w:r w:rsidRPr="007A0127">
        <w:rPr>
          <w:sz w:val="22"/>
          <w:szCs w:val="22"/>
        </w:rPr>
        <w:t>набавка</w:t>
      </w:r>
      <w:r w:rsidRPr="007A0127">
        <w:rPr>
          <w:sz w:val="22"/>
          <w:szCs w:val="22"/>
          <w:lang w:val="sr-Cyrl-RS"/>
        </w:rPr>
        <w:t xml:space="preserve"> добара – гориво за службена возила, </w:t>
      </w:r>
      <w:r w:rsidRPr="007A0127">
        <w:rPr>
          <w:sz w:val="22"/>
          <w:szCs w:val="22"/>
        </w:rPr>
        <w:t xml:space="preserve">за потребе Управе за </w:t>
      </w:r>
      <w:r w:rsidRPr="007A0127">
        <w:rPr>
          <w:sz w:val="22"/>
          <w:szCs w:val="22"/>
          <w:lang w:val="sr-Cyrl-RS"/>
        </w:rPr>
        <w:t>шума</w:t>
      </w:r>
      <w:r w:rsidRPr="007A0127">
        <w:rPr>
          <w:sz w:val="22"/>
          <w:szCs w:val="22"/>
        </w:rPr>
        <w:t xml:space="preserve"> Министарства пољопривреде, шумарства и водопривреде,</w:t>
      </w:r>
    </w:p>
    <w:p w:rsidR="00980857" w:rsidRPr="007A0127" w:rsidRDefault="00980857" w:rsidP="00980857">
      <w:pPr>
        <w:jc w:val="both"/>
        <w:rPr>
          <w:b/>
          <w:sz w:val="22"/>
          <w:szCs w:val="22"/>
          <w:lang w:val="sr-Cyrl-RS"/>
        </w:rPr>
      </w:pPr>
      <w:r w:rsidRPr="007A0127">
        <w:rPr>
          <w:sz w:val="22"/>
          <w:szCs w:val="22"/>
        </w:rPr>
        <w:t xml:space="preserve">- да је </w:t>
      </w:r>
      <w:r w:rsidRPr="007A0127">
        <w:rPr>
          <w:sz w:val="22"/>
          <w:szCs w:val="22"/>
          <w:lang w:val="sr-Cyrl-RS"/>
        </w:rPr>
        <w:t xml:space="preserve">Извршилац </w:t>
      </w:r>
      <w:r w:rsidRPr="007A0127">
        <w:rPr>
          <w:sz w:val="22"/>
          <w:szCs w:val="22"/>
        </w:rPr>
        <w:t xml:space="preserve"> доставио </w:t>
      </w:r>
      <w:r w:rsidRPr="007A0127">
        <w:rPr>
          <w:b/>
          <w:sz w:val="22"/>
          <w:szCs w:val="22"/>
        </w:rPr>
        <w:t>самостално/</w:t>
      </w:r>
      <w:r w:rsidRPr="007A0127">
        <w:rPr>
          <w:b/>
          <w:sz w:val="22"/>
          <w:szCs w:val="22"/>
          <w:lang w:val="sr-Cyrl-RS"/>
        </w:rPr>
        <w:t xml:space="preserve">  </w:t>
      </w:r>
      <w:r w:rsidRPr="007A0127">
        <w:rPr>
          <w:b/>
          <w:sz w:val="22"/>
          <w:szCs w:val="22"/>
        </w:rPr>
        <w:t>заједничку/</w:t>
      </w:r>
      <w:r w:rsidRPr="007A0127">
        <w:rPr>
          <w:b/>
          <w:sz w:val="22"/>
          <w:szCs w:val="22"/>
          <w:lang w:val="sr-Cyrl-RS"/>
        </w:rPr>
        <w:t xml:space="preserve">  </w:t>
      </w:r>
      <w:r w:rsidRPr="007A0127">
        <w:rPr>
          <w:b/>
          <w:sz w:val="22"/>
          <w:szCs w:val="22"/>
        </w:rPr>
        <w:t xml:space="preserve">са подизвођачем  </w:t>
      </w:r>
      <w:r w:rsidRPr="007A0127">
        <w:rPr>
          <w:sz w:val="22"/>
          <w:szCs w:val="22"/>
        </w:rPr>
        <w:t xml:space="preserve">понуду </w:t>
      </w:r>
      <w:r w:rsidRPr="007A0127">
        <w:rPr>
          <w:b/>
          <w:sz w:val="22"/>
          <w:szCs w:val="22"/>
        </w:rPr>
        <w:t>број</w:t>
      </w:r>
      <w:r w:rsidRPr="007A0127">
        <w:rPr>
          <w:b/>
          <w:sz w:val="22"/>
          <w:szCs w:val="22"/>
          <w:lang w:val="sr-Cyrl-RS"/>
        </w:rPr>
        <w:t xml:space="preserve"> </w:t>
      </w:r>
      <w:r w:rsidRPr="007A0127">
        <w:rPr>
          <w:sz w:val="22"/>
          <w:szCs w:val="22"/>
        </w:rPr>
        <w:t xml:space="preserve">   ____________________ </w:t>
      </w:r>
      <w:r w:rsidRPr="007A0127">
        <w:rPr>
          <w:b/>
          <w:sz w:val="22"/>
          <w:szCs w:val="22"/>
        </w:rPr>
        <w:t xml:space="preserve">од __________________ године </w:t>
      </w:r>
      <w:r w:rsidRPr="007A0127">
        <w:rPr>
          <w:sz w:val="22"/>
          <w:szCs w:val="22"/>
        </w:rPr>
        <w:t xml:space="preserve">која у потпуности одговара </w:t>
      </w:r>
    </w:p>
    <w:p w:rsidR="00980857" w:rsidRPr="007A0127" w:rsidRDefault="00980857" w:rsidP="00980857">
      <w:pPr>
        <w:jc w:val="both"/>
        <w:rPr>
          <w:sz w:val="22"/>
          <w:szCs w:val="22"/>
        </w:rPr>
      </w:pPr>
      <w:r w:rsidRPr="007A0127">
        <w:rPr>
          <w:b/>
          <w:i/>
          <w:sz w:val="22"/>
          <w:szCs w:val="22"/>
        </w:rPr>
        <w:t xml:space="preserve">  </w:t>
      </w:r>
      <w:r w:rsidRPr="007A0127">
        <w:rPr>
          <w:b/>
          <w:i/>
          <w:sz w:val="22"/>
          <w:szCs w:val="22"/>
          <w:lang w:val="sr-Cyrl-RS"/>
        </w:rPr>
        <w:t xml:space="preserve">            </w:t>
      </w:r>
      <w:r w:rsidRPr="007A0127">
        <w:rPr>
          <w:b/>
          <w:i/>
          <w:sz w:val="22"/>
          <w:szCs w:val="22"/>
        </w:rPr>
        <w:t>(</w:t>
      </w:r>
      <w:r w:rsidRPr="007A0127">
        <w:rPr>
          <w:b/>
          <w:i/>
          <w:sz w:val="22"/>
          <w:szCs w:val="22"/>
          <w:u w:val="single"/>
        </w:rPr>
        <w:t>попуњава Понуђач уношењем броја и датума понуде)</w:t>
      </w:r>
    </w:p>
    <w:p w:rsidR="00980857" w:rsidRPr="007A0127" w:rsidRDefault="00980857" w:rsidP="00980857">
      <w:pPr>
        <w:jc w:val="both"/>
        <w:rPr>
          <w:sz w:val="22"/>
          <w:szCs w:val="22"/>
          <w:lang w:val="sr-Cyrl-RS"/>
        </w:rPr>
      </w:pPr>
      <w:r w:rsidRPr="007A0127">
        <w:rPr>
          <w:sz w:val="22"/>
          <w:szCs w:val="22"/>
        </w:rPr>
        <w:t xml:space="preserve">спецификацији из конкурсне документације, </w:t>
      </w:r>
      <w:r w:rsidRPr="007A0127">
        <w:rPr>
          <w:sz w:val="22"/>
          <w:szCs w:val="22"/>
          <w:lang w:val="sr-Cyrl-RS"/>
        </w:rPr>
        <w:t xml:space="preserve">која </w:t>
      </w:r>
      <w:r w:rsidRPr="007A0127">
        <w:rPr>
          <w:sz w:val="22"/>
          <w:szCs w:val="22"/>
        </w:rPr>
        <w:t>се налази у прилогу Уговора и саставни је део Уговора;</w:t>
      </w:r>
    </w:p>
    <w:p w:rsidR="00980857" w:rsidRPr="007A0127" w:rsidRDefault="00980857" w:rsidP="00980857">
      <w:pPr>
        <w:jc w:val="both"/>
        <w:rPr>
          <w:sz w:val="22"/>
          <w:szCs w:val="22"/>
          <w:lang w:val="sr-Cyrl-RS"/>
        </w:rPr>
      </w:pPr>
      <w:r w:rsidRPr="007A0127">
        <w:rPr>
          <w:sz w:val="22"/>
          <w:szCs w:val="22"/>
        </w:rPr>
        <w:tab/>
        <w:t xml:space="preserve">- да Наручилац, на основу Одлуке о избору </w:t>
      </w:r>
      <w:r w:rsidR="00215440" w:rsidRPr="007A0127">
        <w:rPr>
          <w:sz w:val="22"/>
          <w:szCs w:val="22"/>
          <w:lang w:val="sr-Cyrl-RS"/>
        </w:rPr>
        <w:t xml:space="preserve">економски </w:t>
      </w:r>
      <w:r w:rsidRPr="007A0127">
        <w:rPr>
          <w:sz w:val="22"/>
          <w:szCs w:val="22"/>
        </w:rPr>
        <w:t>најповољније понуде</w:t>
      </w:r>
      <w:r w:rsidRPr="007A0127">
        <w:rPr>
          <w:sz w:val="22"/>
          <w:szCs w:val="22"/>
          <w:lang w:val="sr-Cyrl-RS"/>
        </w:rPr>
        <w:t xml:space="preserve"> број: ....</w:t>
      </w:r>
      <w:r w:rsidRPr="007A0127">
        <w:rPr>
          <w:b/>
          <w:sz w:val="22"/>
          <w:szCs w:val="22"/>
        </w:rPr>
        <w:t xml:space="preserve"> </w:t>
      </w:r>
      <w:r w:rsidRPr="007A0127">
        <w:rPr>
          <w:b/>
          <w:sz w:val="22"/>
          <w:szCs w:val="22"/>
          <w:lang w:val="en-US"/>
        </w:rPr>
        <w:t xml:space="preserve"> </w:t>
      </w:r>
      <w:r w:rsidRPr="007A0127">
        <w:rPr>
          <w:sz w:val="22"/>
          <w:szCs w:val="22"/>
        </w:rPr>
        <w:t>од</w:t>
      </w:r>
      <w:r w:rsidRPr="007A0127">
        <w:rPr>
          <w:b/>
          <w:sz w:val="22"/>
          <w:szCs w:val="22"/>
        </w:rPr>
        <w:t xml:space="preserve"> ___________________ </w:t>
      </w:r>
      <w:r w:rsidRPr="007A0127">
        <w:rPr>
          <w:b/>
          <w:sz w:val="22"/>
          <w:szCs w:val="22"/>
          <w:lang w:val="en-US"/>
        </w:rPr>
        <w:t xml:space="preserve"> </w:t>
      </w:r>
      <w:r w:rsidRPr="007A0127">
        <w:rPr>
          <w:b/>
          <w:i/>
          <w:sz w:val="22"/>
          <w:szCs w:val="22"/>
        </w:rPr>
        <w:t>(</w:t>
      </w:r>
      <w:r w:rsidRPr="007A0127">
        <w:rPr>
          <w:b/>
          <w:i/>
          <w:sz w:val="22"/>
          <w:szCs w:val="22"/>
          <w:u w:val="single"/>
        </w:rPr>
        <w:t>попуњава Наручилац</w:t>
      </w:r>
      <w:r w:rsidRPr="007A0127">
        <w:rPr>
          <w:b/>
          <w:i/>
          <w:sz w:val="22"/>
          <w:szCs w:val="22"/>
        </w:rPr>
        <w:t>)</w:t>
      </w:r>
      <w:r w:rsidRPr="007A0127">
        <w:rPr>
          <w:i/>
          <w:sz w:val="22"/>
          <w:szCs w:val="22"/>
        </w:rPr>
        <w:t>,</w:t>
      </w:r>
      <w:r w:rsidRPr="007A0127">
        <w:rPr>
          <w:sz w:val="22"/>
          <w:szCs w:val="22"/>
        </w:rPr>
        <w:t xml:space="preserve"> изабрао Извршиоца за набавку </w:t>
      </w:r>
      <w:r w:rsidRPr="007A0127">
        <w:rPr>
          <w:sz w:val="22"/>
          <w:szCs w:val="22"/>
          <w:lang w:val="sr-Cyrl-RS"/>
        </w:rPr>
        <w:t>предметне услуге</w:t>
      </w:r>
      <w:r w:rsidRPr="007A0127">
        <w:rPr>
          <w:sz w:val="22"/>
          <w:szCs w:val="22"/>
        </w:rPr>
        <w:t xml:space="preserve">;   </w:t>
      </w:r>
    </w:p>
    <w:p w:rsidR="00980857" w:rsidRPr="007A0127" w:rsidRDefault="00980857" w:rsidP="00980857">
      <w:pPr>
        <w:ind w:firstLine="720"/>
        <w:jc w:val="both"/>
        <w:rPr>
          <w:sz w:val="22"/>
          <w:szCs w:val="22"/>
          <w:lang w:val="sr-Cyrl-RS"/>
        </w:rPr>
      </w:pPr>
      <w:r w:rsidRPr="007A0127">
        <w:rPr>
          <w:sz w:val="22"/>
          <w:szCs w:val="22"/>
        </w:rPr>
        <w:t xml:space="preserve">- да Наручилац овај уговор закључује на основу члана </w:t>
      </w:r>
      <w:r w:rsidRPr="007A0127">
        <w:rPr>
          <w:sz w:val="22"/>
          <w:szCs w:val="22"/>
          <w:lang w:val="sr-Cyrl-RS"/>
        </w:rPr>
        <w:t>107.</w:t>
      </w:r>
      <w:r w:rsidRPr="007A0127">
        <w:rPr>
          <w:sz w:val="22"/>
          <w:szCs w:val="22"/>
        </w:rPr>
        <w:t xml:space="preserve"> Закона о јавним набавкама.</w:t>
      </w:r>
    </w:p>
    <w:p w:rsidR="00980857" w:rsidRPr="007A0127" w:rsidRDefault="00980857" w:rsidP="00980857">
      <w:pPr>
        <w:jc w:val="both"/>
        <w:rPr>
          <w:rFonts w:eastAsia="Times New Roman"/>
          <w:color w:val="auto"/>
          <w:kern w:val="0"/>
          <w:position w:val="-1"/>
          <w:sz w:val="22"/>
          <w:szCs w:val="22"/>
          <w:lang w:val="en-US" w:eastAsia="en-US"/>
        </w:rPr>
      </w:pPr>
    </w:p>
    <w:p w:rsidR="00215440" w:rsidRPr="007A0127" w:rsidRDefault="00215440" w:rsidP="00215440">
      <w:pPr>
        <w:pStyle w:val="Default"/>
        <w:rPr>
          <w:b/>
          <w:bCs/>
          <w:sz w:val="22"/>
          <w:szCs w:val="22"/>
        </w:rPr>
      </w:pPr>
      <w:r w:rsidRPr="007A0127">
        <w:rPr>
          <w:b/>
          <w:bCs/>
          <w:sz w:val="22"/>
          <w:szCs w:val="22"/>
        </w:rPr>
        <w:t xml:space="preserve">ПРЕДМЕТ УГОВОРА, ЦЕНА И УСЛОВИ ПЛАЋАЊА </w:t>
      </w:r>
    </w:p>
    <w:p w:rsidR="00215440" w:rsidRPr="007A0127" w:rsidRDefault="00215440" w:rsidP="00215440">
      <w:pPr>
        <w:pStyle w:val="Default"/>
        <w:rPr>
          <w:sz w:val="22"/>
          <w:szCs w:val="22"/>
        </w:rPr>
      </w:pPr>
    </w:p>
    <w:p w:rsidR="00215440" w:rsidRPr="007A0127" w:rsidRDefault="00215440" w:rsidP="00F56199">
      <w:pPr>
        <w:pStyle w:val="Default"/>
        <w:jc w:val="center"/>
        <w:rPr>
          <w:sz w:val="22"/>
          <w:szCs w:val="22"/>
        </w:rPr>
      </w:pPr>
      <w:r w:rsidRPr="007A0127">
        <w:rPr>
          <w:b/>
          <w:bCs/>
          <w:sz w:val="22"/>
          <w:szCs w:val="22"/>
        </w:rPr>
        <w:t>Члан 1.</w:t>
      </w:r>
    </w:p>
    <w:p w:rsidR="00215440" w:rsidRPr="007A0127" w:rsidRDefault="00215440" w:rsidP="00215440">
      <w:pPr>
        <w:pStyle w:val="Default"/>
        <w:rPr>
          <w:sz w:val="22"/>
          <w:szCs w:val="22"/>
        </w:rPr>
      </w:pPr>
      <w:r w:rsidRPr="007A0127">
        <w:rPr>
          <w:sz w:val="22"/>
          <w:szCs w:val="22"/>
        </w:rPr>
        <w:t xml:space="preserve">Предмет Уговора је набавка горива </w:t>
      </w:r>
      <w:r w:rsidRPr="007A0127">
        <w:rPr>
          <w:sz w:val="22"/>
          <w:szCs w:val="22"/>
          <w:lang w:val="sr-Cyrl-RS"/>
        </w:rPr>
        <w:t xml:space="preserve">за службена возила </w:t>
      </w:r>
      <w:r w:rsidRPr="007A0127">
        <w:rPr>
          <w:sz w:val="22"/>
          <w:szCs w:val="22"/>
        </w:rPr>
        <w:t xml:space="preserve">и то: </w:t>
      </w:r>
    </w:p>
    <w:p w:rsidR="00215440" w:rsidRPr="007A0127" w:rsidRDefault="00215440" w:rsidP="00215440">
      <w:pPr>
        <w:pStyle w:val="Default"/>
        <w:rPr>
          <w:sz w:val="22"/>
          <w:szCs w:val="22"/>
        </w:rPr>
      </w:pPr>
      <w:r w:rsidRPr="007A0127">
        <w:rPr>
          <w:b/>
          <w:bCs/>
          <w:i/>
          <w:iCs/>
          <w:sz w:val="22"/>
          <w:szCs w:val="22"/>
        </w:rPr>
        <w:t>(</w:t>
      </w:r>
      <w:proofErr w:type="gramStart"/>
      <w:r w:rsidRPr="007A0127">
        <w:rPr>
          <w:b/>
          <w:bCs/>
          <w:i/>
          <w:iCs/>
          <w:sz w:val="22"/>
          <w:szCs w:val="22"/>
        </w:rPr>
        <w:t>спецификација</w:t>
      </w:r>
      <w:proofErr w:type="gramEnd"/>
      <w:r w:rsidRPr="007A0127">
        <w:rPr>
          <w:b/>
          <w:bCs/>
          <w:i/>
          <w:iCs/>
          <w:sz w:val="22"/>
          <w:szCs w:val="22"/>
        </w:rPr>
        <w:t xml:space="preserve"> ће бити преузета из понуде по партијама) </w:t>
      </w:r>
    </w:p>
    <w:p w:rsidR="00215440" w:rsidRPr="007A0127" w:rsidRDefault="00215440" w:rsidP="00215440">
      <w:pPr>
        <w:jc w:val="both"/>
        <w:rPr>
          <w:sz w:val="22"/>
          <w:szCs w:val="22"/>
        </w:rPr>
      </w:pPr>
      <w:r w:rsidRPr="007A0127">
        <w:rPr>
          <w:sz w:val="22"/>
          <w:szCs w:val="22"/>
        </w:rPr>
        <w:t>Количине добара су оквирне.</w:t>
      </w:r>
    </w:p>
    <w:p w:rsidR="00215440" w:rsidRPr="007A0127" w:rsidRDefault="00215440" w:rsidP="00215440">
      <w:pPr>
        <w:jc w:val="both"/>
        <w:rPr>
          <w:sz w:val="22"/>
          <w:szCs w:val="22"/>
        </w:rPr>
      </w:pPr>
    </w:p>
    <w:p w:rsidR="00215440" w:rsidRPr="007A0127" w:rsidRDefault="00215440" w:rsidP="00215440">
      <w:pPr>
        <w:pStyle w:val="Default"/>
        <w:jc w:val="center"/>
        <w:rPr>
          <w:sz w:val="22"/>
          <w:szCs w:val="22"/>
        </w:rPr>
      </w:pPr>
      <w:r w:rsidRPr="007A0127">
        <w:rPr>
          <w:b/>
          <w:bCs/>
          <w:sz w:val="22"/>
          <w:szCs w:val="22"/>
        </w:rPr>
        <w:t>Члан 2.</w:t>
      </w:r>
    </w:p>
    <w:p w:rsidR="00215440" w:rsidRPr="007A0127" w:rsidRDefault="00215440" w:rsidP="00215440">
      <w:pPr>
        <w:pStyle w:val="Default"/>
        <w:ind w:firstLine="720"/>
        <w:rPr>
          <w:sz w:val="22"/>
          <w:szCs w:val="22"/>
        </w:rPr>
      </w:pPr>
      <w:r w:rsidRPr="007A0127">
        <w:rPr>
          <w:sz w:val="22"/>
          <w:szCs w:val="22"/>
        </w:rPr>
        <w:t>Вредност уговора изражена је у динарима и износи (</w:t>
      </w:r>
      <w:r w:rsidRPr="007A0127">
        <w:rPr>
          <w:b/>
          <w:bCs/>
          <w:i/>
          <w:iCs/>
          <w:sz w:val="22"/>
          <w:szCs w:val="22"/>
        </w:rPr>
        <w:t>биће преузето из понуде</w:t>
      </w:r>
      <w:r w:rsidRPr="007A0127">
        <w:rPr>
          <w:sz w:val="22"/>
          <w:szCs w:val="22"/>
        </w:rPr>
        <w:t xml:space="preserve">), без пореза на додату вредност. </w:t>
      </w:r>
    </w:p>
    <w:p w:rsidR="00215440" w:rsidRPr="007A0127" w:rsidRDefault="00215440" w:rsidP="00215440">
      <w:pPr>
        <w:pStyle w:val="Default"/>
        <w:ind w:firstLine="720"/>
        <w:rPr>
          <w:sz w:val="22"/>
          <w:szCs w:val="22"/>
        </w:rPr>
      </w:pPr>
      <w:r w:rsidRPr="007A0127">
        <w:rPr>
          <w:sz w:val="22"/>
          <w:szCs w:val="22"/>
        </w:rPr>
        <w:t>Цена добара се може мењати у складу са кретањем цена на тржишту.</w:t>
      </w:r>
    </w:p>
    <w:p w:rsidR="00215440" w:rsidRPr="007A0127" w:rsidRDefault="00215440" w:rsidP="00215440">
      <w:pPr>
        <w:ind w:firstLine="720"/>
        <w:jc w:val="both"/>
        <w:rPr>
          <w:sz w:val="22"/>
          <w:szCs w:val="22"/>
        </w:rPr>
      </w:pPr>
      <w:r w:rsidRPr="007A0127">
        <w:rPr>
          <w:sz w:val="22"/>
          <w:szCs w:val="22"/>
        </w:rPr>
        <w:t>Наручилац задржава право да одступи од процењене количине добара.</w:t>
      </w:r>
    </w:p>
    <w:p w:rsidR="00215440" w:rsidRPr="007A0127" w:rsidRDefault="00215440" w:rsidP="00215440">
      <w:pPr>
        <w:jc w:val="both"/>
        <w:rPr>
          <w:sz w:val="22"/>
          <w:szCs w:val="22"/>
        </w:rPr>
      </w:pPr>
    </w:p>
    <w:p w:rsidR="00215440" w:rsidRPr="007A0127" w:rsidRDefault="00215440" w:rsidP="00215440">
      <w:pPr>
        <w:pStyle w:val="Default"/>
        <w:jc w:val="center"/>
        <w:rPr>
          <w:sz w:val="22"/>
          <w:szCs w:val="22"/>
        </w:rPr>
      </w:pPr>
      <w:r w:rsidRPr="007A0127">
        <w:rPr>
          <w:b/>
          <w:bCs/>
          <w:sz w:val="22"/>
          <w:szCs w:val="22"/>
        </w:rPr>
        <w:t>Члан 3.</w:t>
      </w:r>
    </w:p>
    <w:p w:rsidR="00215440" w:rsidRPr="007A0127" w:rsidRDefault="00215440" w:rsidP="00215440">
      <w:pPr>
        <w:pStyle w:val="Default"/>
        <w:ind w:firstLine="720"/>
        <w:jc w:val="both"/>
        <w:rPr>
          <w:sz w:val="22"/>
          <w:szCs w:val="22"/>
          <w:lang w:val="sr-Cyrl-RS"/>
        </w:rPr>
      </w:pPr>
      <w:r w:rsidRPr="007A0127">
        <w:rPr>
          <w:sz w:val="22"/>
          <w:szCs w:val="22"/>
        </w:rPr>
        <w:t xml:space="preserve">Плаћање добара која су предмет уговора вршиће се авансно </w:t>
      </w:r>
      <w:r w:rsidRPr="007A0127">
        <w:rPr>
          <w:sz w:val="22"/>
          <w:szCs w:val="22"/>
          <w:lang w:val="sr-Cyrl-RS"/>
        </w:rPr>
        <w:t>(за све партије).</w:t>
      </w:r>
    </w:p>
    <w:p w:rsidR="00215440" w:rsidRPr="007A0127" w:rsidRDefault="00215440" w:rsidP="00215440">
      <w:pPr>
        <w:pStyle w:val="Default"/>
        <w:ind w:firstLine="720"/>
        <w:jc w:val="both"/>
        <w:rPr>
          <w:sz w:val="22"/>
          <w:szCs w:val="22"/>
        </w:rPr>
      </w:pPr>
      <w:r w:rsidRPr="007A0127">
        <w:rPr>
          <w:sz w:val="22"/>
          <w:szCs w:val="22"/>
        </w:rPr>
        <w:t>На основу извршених авансних уплата, Наручиоцу се издаје коначна фактура која гласи на износ потрошених средстава и служи за „затварање</w:t>
      </w:r>
      <w:proofErr w:type="gramStart"/>
      <w:r w:rsidRPr="007A0127">
        <w:rPr>
          <w:sz w:val="22"/>
          <w:szCs w:val="22"/>
        </w:rPr>
        <w:t>“ аванса</w:t>
      </w:r>
      <w:proofErr w:type="gramEnd"/>
      <w:r w:rsidRPr="007A0127">
        <w:rPr>
          <w:sz w:val="22"/>
          <w:szCs w:val="22"/>
        </w:rPr>
        <w:t xml:space="preserve"> једанпут месечно. Продавац је дужан да једном месечно уз коначну фактуру доставља Извештај о месечном снабдевању горива по свим дебитним картицама. </w:t>
      </w:r>
    </w:p>
    <w:p w:rsidR="00215440" w:rsidRPr="007A0127" w:rsidRDefault="00215440" w:rsidP="00215440">
      <w:pPr>
        <w:pStyle w:val="Default"/>
        <w:ind w:firstLine="720"/>
        <w:jc w:val="both"/>
        <w:rPr>
          <w:sz w:val="22"/>
          <w:szCs w:val="22"/>
        </w:rPr>
      </w:pPr>
      <w:r w:rsidRPr="007A0127">
        <w:rPr>
          <w:sz w:val="22"/>
          <w:szCs w:val="22"/>
        </w:rPr>
        <w:t xml:space="preserve">Наручилац може преузимати гориво до висине уплаћених средстава. </w:t>
      </w:r>
    </w:p>
    <w:p w:rsidR="00215440" w:rsidRPr="007A0127" w:rsidRDefault="00215440" w:rsidP="00215440">
      <w:pPr>
        <w:pStyle w:val="Default"/>
        <w:ind w:firstLine="720"/>
        <w:jc w:val="both"/>
        <w:rPr>
          <w:sz w:val="22"/>
          <w:szCs w:val="22"/>
        </w:rPr>
      </w:pPr>
      <w:r w:rsidRPr="007A0127">
        <w:rPr>
          <w:sz w:val="22"/>
          <w:szCs w:val="22"/>
        </w:rPr>
        <w:t xml:space="preserve">Уколико снабдевање у обрачунском периоду не буде обухваћено извештајем за тај период, биће обухваћено извештајем за наредни период. </w:t>
      </w:r>
    </w:p>
    <w:p w:rsidR="00215440" w:rsidRPr="007A0127" w:rsidRDefault="00215440" w:rsidP="00215440">
      <w:pPr>
        <w:ind w:firstLine="720"/>
        <w:jc w:val="both"/>
        <w:rPr>
          <w:sz w:val="22"/>
          <w:szCs w:val="22"/>
        </w:rPr>
      </w:pPr>
      <w:r w:rsidRPr="007A0127">
        <w:rPr>
          <w:sz w:val="22"/>
          <w:szCs w:val="22"/>
        </w:rPr>
        <w:t>Сви достављени рачуни морају да садрже број и датум закљученог уговора.</w:t>
      </w:r>
    </w:p>
    <w:p w:rsidR="00215440" w:rsidRPr="007A0127" w:rsidRDefault="00215440" w:rsidP="00215440">
      <w:pPr>
        <w:pStyle w:val="Default"/>
        <w:ind w:firstLine="720"/>
        <w:jc w:val="both"/>
        <w:rPr>
          <w:sz w:val="22"/>
          <w:szCs w:val="22"/>
        </w:rPr>
      </w:pPr>
      <w:r w:rsidRPr="007A0127">
        <w:rPr>
          <w:sz w:val="22"/>
          <w:szCs w:val="22"/>
        </w:rPr>
        <w:t>Продавац је дужан да изврши регистрацију фактуре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w:t>
      </w:r>
      <w:r w:rsidR="00B745D3">
        <w:rPr>
          <w:sz w:val="22"/>
          <w:szCs w:val="22"/>
          <w:lang w:val="sr-Cyrl-RS"/>
        </w:rPr>
        <w:t>„</w:t>
      </w:r>
      <w:r w:rsidR="00B745D3">
        <w:rPr>
          <w:sz w:val="22"/>
          <w:szCs w:val="22"/>
        </w:rPr>
        <w:t>Службени гласник РС”</w:t>
      </w:r>
      <w:r w:rsidR="00B745D3">
        <w:rPr>
          <w:sz w:val="22"/>
          <w:szCs w:val="22"/>
          <w:lang w:val="sr-Cyrl-RS"/>
        </w:rPr>
        <w:t xml:space="preserve">, </w:t>
      </w:r>
      <w:r w:rsidR="00B745D3">
        <w:rPr>
          <w:sz w:val="22"/>
          <w:szCs w:val="22"/>
        </w:rPr>
        <w:t>бр.</w:t>
      </w:r>
      <w:r w:rsidRPr="007A0127">
        <w:rPr>
          <w:sz w:val="22"/>
          <w:szCs w:val="22"/>
        </w:rPr>
        <w:t xml:space="preserve"> 7/2018</w:t>
      </w:r>
      <w:r w:rsidR="00B745D3">
        <w:rPr>
          <w:sz w:val="22"/>
          <w:szCs w:val="22"/>
          <w:lang w:val="sr-Cyrl-RS"/>
        </w:rPr>
        <w:t>, 59/2018 и 8/2019</w:t>
      </w:r>
      <w:r w:rsidRPr="007A0127">
        <w:rPr>
          <w:sz w:val="22"/>
          <w:szCs w:val="22"/>
        </w:rPr>
        <w:t xml:space="preserve">). </w:t>
      </w:r>
    </w:p>
    <w:p w:rsidR="00215440" w:rsidRPr="007A0127" w:rsidRDefault="00215440" w:rsidP="00215440">
      <w:pPr>
        <w:ind w:firstLine="720"/>
        <w:jc w:val="both"/>
        <w:rPr>
          <w:sz w:val="22"/>
          <w:szCs w:val="22"/>
        </w:rPr>
      </w:pPr>
      <w:r w:rsidRPr="007A0127">
        <w:rPr>
          <w:sz w:val="22"/>
          <w:szCs w:val="22"/>
        </w:rPr>
        <w:t>Обавезе Наручиоца које доспевају у наредној буџетској години биће реализоване највише до износа средстава која ће Наручиоцу бити одобрена за наредну буџетску годину.</w:t>
      </w:r>
    </w:p>
    <w:p w:rsidR="00F56199" w:rsidRPr="007A0127" w:rsidRDefault="00F56199" w:rsidP="00215440">
      <w:pPr>
        <w:ind w:firstLine="720"/>
        <w:jc w:val="both"/>
        <w:rPr>
          <w:sz w:val="22"/>
          <w:szCs w:val="22"/>
        </w:rPr>
      </w:pPr>
    </w:p>
    <w:p w:rsidR="00F56199" w:rsidRPr="007A0127" w:rsidRDefault="00F56199" w:rsidP="00B745D3">
      <w:pPr>
        <w:suppressAutoHyphens w:val="0"/>
        <w:spacing w:line="240" w:lineRule="auto"/>
        <w:ind w:firstLine="720"/>
        <w:jc w:val="both"/>
        <w:rPr>
          <w:rFonts w:eastAsia="Times New Roman"/>
          <w:color w:val="auto"/>
          <w:kern w:val="0"/>
          <w:sz w:val="22"/>
          <w:szCs w:val="22"/>
          <w:lang w:val="sr-Cyrl-RS" w:eastAsia="en-US"/>
        </w:rPr>
      </w:pPr>
      <w:r w:rsidRPr="007A0127">
        <w:rPr>
          <w:rFonts w:eastAsia="Times New Roman"/>
          <w:color w:val="auto"/>
          <w:kern w:val="0"/>
          <w:sz w:val="22"/>
          <w:szCs w:val="22"/>
          <w:lang w:val="sr-Cyrl-RS" w:eastAsia="en-US"/>
        </w:rPr>
        <w:t xml:space="preserve">Продавац се обавезује да робу из члана 1. овог </w:t>
      </w:r>
      <w:r w:rsidRPr="007A0127">
        <w:rPr>
          <w:rFonts w:eastAsia="Times New Roman"/>
          <w:color w:val="auto"/>
          <w:kern w:val="0"/>
          <w:sz w:val="22"/>
          <w:szCs w:val="22"/>
          <w:lang w:val="sr-Cyrl-CS" w:eastAsia="en-US"/>
        </w:rPr>
        <w:t>у</w:t>
      </w:r>
      <w:r w:rsidRPr="007A0127">
        <w:rPr>
          <w:rFonts w:eastAsia="Times New Roman"/>
          <w:color w:val="auto"/>
          <w:kern w:val="0"/>
          <w:sz w:val="22"/>
          <w:szCs w:val="22"/>
          <w:lang w:val="sr-Cyrl-RS" w:eastAsia="en-US"/>
        </w:rPr>
        <w:t>говора испоручује Купцу сукцесивно</w:t>
      </w:r>
      <w:r w:rsidRPr="007A0127">
        <w:rPr>
          <w:rFonts w:eastAsia="Times New Roman"/>
          <w:color w:val="auto"/>
          <w:kern w:val="0"/>
          <w:sz w:val="22"/>
          <w:szCs w:val="22"/>
          <w:lang w:val="sr-Cyrl-CS" w:eastAsia="en-US"/>
        </w:rPr>
        <w:t xml:space="preserve">,   </w:t>
      </w:r>
      <w:r w:rsidRPr="007A0127">
        <w:rPr>
          <w:rFonts w:eastAsia="Times New Roman"/>
          <w:color w:val="auto"/>
          <w:kern w:val="0"/>
          <w:sz w:val="22"/>
          <w:szCs w:val="22"/>
          <w:lang w:val="sr-Cyrl-RS" w:eastAsia="en-US"/>
        </w:rPr>
        <w:t xml:space="preserve"> у складу са потребама Купца.</w:t>
      </w:r>
    </w:p>
    <w:p w:rsidR="00F56199" w:rsidRPr="007A0127" w:rsidRDefault="00F56199" w:rsidP="00B745D3">
      <w:pPr>
        <w:suppressAutoHyphens w:val="0"/>
        <w:spacing w:line="240" w:lineRule="auto"/>
        <w:ind w:firstLine="720"/>
        <w:jc w:val="both"/>
        <w:rPr>
          <w:rFonts w:eastAsia="Times New Roman"/>
          <w:color w:val="auto"/>
          <w:kern w:val="0"/>
          <w:sz w:val="22"/>
          <w:szCs w:val="22"/>
          <w:lang w:val="sr-Cyrl-RS" w:eastAsia="en-US"/>
        </w:rPr>
      </w:pPr>
      <w:r w:rsidRPr="007A0127">
        <w:rPr>
          <w:rFonts w:eastAsia="Times New Roman"/>
          <w:color w:val="auto"/>
          <w:kern w:val="0"/>
          <w:sz w:val="22"/>
          <w:szCs w:val="22"/>
          <w:lang w:val="sr-Cyrl-RS" w:eastAsia="en-US"/>
        </w:rPr>
        <w:t xml:space="preserve">Испорука и пријем </w:t>
      </w:r>
      <w:r w:rsidRPr="007A0127">
        <w:rPr>
          <w:rFonts w:eastAsia="Times New Roman"/>
          <w:color w:val="auto"/>
          <w:kern w:val="0"/>
          <w:sz w:val="22"/>
          <w:szCs w:val="22"/>
          <w:lang w:val="sr-Cyrl-CS" w:eastAsia="en-US"/>
        </w:rPr>
        <w:t>робе</w:t>
      </w:r>
      <w:r w:rsidRPr="007A0127">
        <w:rPr>
          <w:rFonts w:eastAsia="Times New Roman"/>
          <w:color w:val="auto"/>
          <w:kern w:val="0"/>
          <w:sz w:val="22"/>
          <w:szCs w:val="22"/>
          <w:lang w:val="sr-Cyrl-RS" w:eastAsia="en-US"/>
        </w:rPr>
        <w:t xml:space="preserve"> вршиће се на бензинским станицама Продавца, према локацијама наведеним у понуди Продавца.</w:t>
      </w:r>
    </w:p>
    <w:p w:rsidR="00F56199" w:rsidRPr="007A0127" w:rsidRDefault="00F56199" w:rsidP="00F56199">
      <w:pPr>
        <w:suppressAutoHyphens w:val="0"/>
        <w:spacing w:line="240" w:lineRule="auto"/>
        <w:jc w:val="both"/>
        <w:rPr>
          <w:rFonts w:eastAsia="Times New Roman"/>
          <w:color w:val="auto"/>
          <w:kern w:val="0"/>
          <w:sz w:val="22"/>
          <w:szCs w:val="22"/>
          <w:lang w:val="sr-Cyrl-RS" w:eastAsia="en-US"/>
        </w:rPr>
      </w:pPr>
    </w:p>
    <w:p w:rsidR="00F56199" w:rsidRPr="007A0127" w:rsidRDefault="00F56199" w:rsidP="00F56199">
      <w:pPr>
        <w:suppressAutoHyphens w:val="0"/>
        <w:spacing w:line="240" w:lineRule="auto"/>
        <w:jc w:val="center"/>
        <w:rPr>
          <w:rFonts w:eastAsia="Times New Roman"/>
          <w:color w:val="auto"/>
          <w:kern w:val="0"/>
          <w:sz w:val="22"/>
          <w:szCs w:val="22"/>
          <w:lang w:val="sr-Cyrl-RS" w:eastAsia="en-US"/>
        </w:rPr>
      </w:pPr>
      <w:r w:rsidRPr="007A0127">
        <w:rPr>
          <w:rFonts w:eastAsia="Times New Roman"/>
          <w:b/>
          <w:color w:val="auto"/>
          <w:kern w:val="0"/>
          <w:sz w:val="22"/>
          <w:szCs w:val="22"/>
          <w:lang w:val="sr-Cyrl-RS" w:eastAsia="en-US"/>
        </w:rPr>
        <w:t>Члан 4</w:t>
      </w:r>
      <w:r w:rsidRPr="007A0127">
        <w:rPr>
          <w:rFonts w:eastAsia="Times New Roman"/>
          <w:color w:val="auto"/>
          <w:kern w:val="0"/>
          <w:sz w:val="22"/>
          <w:szCs w:val="22"/>
          <w:lang w:val="sr-Cyrl-RS" w:eastAsia="en-US"/>
        </w:rPr>
        <w:t>.</w:t>
      </w:r>
    </w:p>
    <w:p w:rsidR="00F56199" w:rsidRPr="007A0127" w:rsidRDefault="00F56199" w:rsidP="00F56199">
      <w:pPr>
        <w:suppressAutoHyphens w:val="0"/>
        <w:spacing w:line="240" w:lineRule="auto"/>
        <w:ind w:firstLine="720"/>
        <w:jc w:val="both"/>
        <w:rPr>
          <w:rFonts w:eastAsia="Times New Roman"/>
          <w:color w:val="auto"/>
          <w:kern w:val="0"/>
          <w:sz w:val="22"/>
          <w:szCs w:val="22"/>
          <w:lang w:val="sr-Cyrl-RS" w:eastAsia="en-US"/>
        </w:rPr>
      </w:pPr>
      <w:r w:rsidRPr="007A0127">
        <w:rPr>
          <w:rFonts w:eastAsia="Times New Roman"/>
          <w:color w:val="auto"/>
          <w:kern w:val="0"/>
          <w:sz w:val="22"/>
          <w:szCs w:val="22"/>
          <w:lang w:val="sr-Cyrl-RS" w:eastAsia="en-US"/>
        </w:rPr>
        <w:t xml:space="preserve">Продавац се обавезује да </w:t>
      </w:r>
      <w:r w:rsidRPr="007A0127">
        <w:rPr>
          <w:rFonts w:eastAsia="Times New Roman"/>
          <w:color w:val="auto"/>
          <w:kern w:val="0"/>
          <w:sz w:val="22"/>
          <w:szCs w:val="22"/>
          <w:lang w:val="sr-Cyrl-CS" w:eastAsia="en-US"/>
        </w:rPr>
        <w:t xml:space="preserve">робу – </w:t>
      </w:r>
      <w:r w:rsidRPr="007A0127">
        <w:rPr>
          <w:rFonts w:eastAsia="Times New Roman"/>
          <w:color w:val="auto"/>
          <w:kern w:val="0"/>
          <w:sz w:val="22"/>
          <w:szCs w:val="22"/>
          <w:lang w:val="sr-Cyrl-RS" w:eastAsia="en-US"/>
        </w:rPr>
        <w:t>гориво испоручи</w:t>
      </w:r>
      <w:r w:rsidRPr="007A0127">
        <w:rPr>
          <w:rFonts w:eastAsia="Times New Roman"/>
          <w:color w:val="auto"/>
          <w:kern w:val="0"/>
          <w:sz w:val="22"/>
          <w:szCs w:val="22"/>
          <w:lang w:val="sr-Cyrl-CS" w:eastAsia="en-US"/>
        </w:rPr>
        <w:t>,</w:t>
      </w:r>
      <w:r w:rsidRPr="007A0127">
        <w:rPr>
          <w:rFonts w:eastAsia="Times New Roman"/>
          <w:color w:val="auto"/>
          <w:kern w:val="0"/>
          <w:sz w:val="22"/>
          <w:szCs w:val="22"/>
          <w:lang w:val="sr-Cyrl-RS" w:eastAsia="en-US"/>
        </w:rPr>
        <w:t xml:space="preserve"> у погледу квалитета</w:t>
      </w:r>
      <w:r w:rsidRPr="007A0127">
        <w:rPr>
          <w:rFonts w:eastAsia="Times New Roman"/>
          <w:color w:val="auto"/>
          <w:kern w:val="0"/>
          <w:sz w:val="22"/>
          <w:szCs w:val="22"/>
          <w:lang w:val="sr-Cyrl-CS" w:eastAsia="en-US"/>
        </w:rPr>
        <w:t>,</w:t>
      </w:r>
      <w:r w:rsidRPr="007A0127">
        <w:rPr>
          <w:rFonts w:eastAsia="Times New Roman"/>
          <w:color w:val="auto"/>
          <w:kern w:val="0"/>
          <w:sz w:val="22"/>
          <w:szCs w:val="22"/>
          <w:lang w:val="sr-Cyrl-RS" w:eastAsia="en-US"/>
        </w:rPr>
        <w:t xml:space="preserve"> у свему према важећим Правилницима о квалитету за ту врсту робе.</w:t>
      </w:r>
    </w:p>
    <w:p w:rsidR="00F56199" w:rsidRPr="007A0127" w:rsidRDefault="00F56199" w:rsidP="00F56199">
      <w:pPr>
        <w:suppressAutoHyphens w:val="0"/>
        <w:spacing w:line="240" w:lineRule="auto"/>
        <w:jc w:val="both"/>
        <w:rPr>
          <w:rFonts w:eastAsia="Times New Roman"/>
          <w:color w:val="auto"/>
          <w:kern w:val="0"/>
          <w:sz w:val="22"/>
          <w:szCs w:val="22"/>
          <w:lang w:val="sr-Cyrl-RS" w:eastAsia="en-US"/>
        </w:rPr>
      </w:pPr>
    </w:p>
    <w:p w:rsidR="00F56199" w:rsidRPr="007A0127" w:rsidRDefault="00F56199" w:rsidP="00F56199">
      <w:pPr>
        <w:suppressAutoHyphens w:val="0"/>
        <w:spacing w:line="240" w:lineRule="auto"/>
        <w:jc w:val="center"/>
        <w:rPr>
          <w:rFonts w:eastAsia="Times New Roman"/>
          <w:b/>
          <w:color w:val="auto"/>
          <w:kern w:val="0"/>
          <w:sz w:val="22"/>
          <w:szCs w:val="22"/>
          <w:lang w:val="sr-Cyrl-RS" w:eastAsia="en-US"/>
        </w:rPr>
      </w:pPr>
      <w:r w:rsidRPr="007A0127">
        <w:rPr>
          <w:rFonts w:eastAsia="Times New Roman"/>
          <w:b/>
          <w:color w:val="auto"/>
          <w:kern w:val="0"/>
          <w:sz w:val="22"/>
          <w:szCs w:val="22"/>
          <w:lang w:val="sr-Cyrl-RS" w:eastAsia="en-US"/>
        </w:rPr>
        <w:t>Члан 5.</w:t>
      </w:r>
    </w:p>
    <w:p w:rsidR="00F56199" w:rsidRPr="007A0127" w:rsidRDefault="00F56199" w:rsidP="00F56199">
      <w:pPr>
        <w:tabs>
          <w:tab w:val="left" w:pos="6028"/>
        </w:tabs>
        <w:suppressAutoHyphens w:val="0"/>
        <w:autoSpaceDE w:val="0"/>
        <w:spacing w:line="240" w:lineRule="auto"/>
        <w:jc w:val="both"/>
        <w:rPr>
          <w:rFonts w:eastAsia="Times New Roman"/>
          <w:bCs/>
          <w:i/>
          <w:iCs/>
          <w:color w:val="auto"/>
          <w:kern w:val="0"/>
          <w:sz w:val="22"/>
          <w:szCs w:val="22"/>
          <w:lang w:val="sr-Cyrl-RS" w:eastAsia="en-US"/>
        </w:rPr>
      </w:pPr>
      <w:r w:rsidRPr="007A0127">
        <w:rPr>
          <w:rFonts w:eastAsia="Times New Roman"/>
          <w:color w:val="auto"/>
          <w:kern w:val="0"/>
          <w:sz w:val="22"/>
          <w:szCs w:val="22"/>
          <w:lang w:val="sr-Cyrl-RS" w:eastAsia="en-US"/>
        </w:rPr>
        <w:t xml:space="preserve">             Уколико Продавац из објективних разлога не може да испуни своје обавезе, односно није у могућности да изврши испоруку </w:t>
      </w:r>
      <w:r w:rsidRPr="007A0127">
        <w:rPr>
          <w:rFonts w:eastAsia="Times New Roman"/>
          <w:color w:val="auto"/>
          <w:kern w:val="0"/>
          <w:sz w:val="22"/>
          <w:szCs w:val="22"/>
          <w:lang w:val="sr-Cyrl-CS" w:eastAsia="en-US"/>
        </w:rPr>
        <w:t>робе из члана 1. овог уговора</w:t>
      </w:r>
      <w:r w:rsidRPr="007A0127">
        <w:rPr>
          <w:rFonts w:eastAsia="Times New Roman"/>
          <w:color w:val="auto"/>
          <w:kern w:val="0"/>
          <w:sz w:val="22"/>
          <w:szCs w:val="22"/>
          <w:lang w:val="sr-Cyrl-RS" w:eastAsia="en-US"/>
        </w:rPr>
        <w:t xml:space="preserve"> у складу са условима из понуде, дужан је да о томе одмах обавести Купца  и да обезбеди редовну испоруку адекватне замене </w:t>
      </w:r>
    </w:p>
    <w:p w:rsidR="00B745D3" w:rsidRDefault="00B745D3" w:rsidP="00215440">
      <w:pPr>
        <w:pStyle w:val="Default"/>
        <w:rPr>
          <w:rFonts w:eastAsia="Arial Unicode MS"/>
          <w:kern w:val="2"/>
          <w:sz w:val="22"/>
          <w:szCs w:val="22"/>
          <w:lang w:val="sr-Latn-RS" w:eastAsia="ar-SA"/>
        </w:rPr>
      </w:pPr>
    </w:p>
    <w:p w:rsidR="00215440" w:rsidRPr="007A0127" w:rsidRDefault="00215440" w:rsidP="00215440">
      <w:pPr>
        <w:pStyle w:val="Default"/>
        <w:rPr>
          <w:b/>
          <w:bCs/>
          <w:sz w:val="22"/>
          <w:szCs w:val="22"/>
        </w:rPr>
      </w:pPr>
      <w:r w:rsidRPr="007A0127">
        <w:rPr>
          <w:b/>
          <w:bCs/>
          <w:sz w:val="22"/>
          <w:szCs w:val="22"/>
        </w:rPr>
        <w:t xml:space="preserve">СРЕДСТВО ФИНАНСИЈСКОГ ОБЕЗБЕЂЕЊА </w:t>
      </w:r>
    </w:p>
    <w:p w:rsidR="00215440" w:rsidRPr="007A0127" w:rsidRDefault="00215440" w:rsidP="00215440">
      <w:pPr>
        <w:pStyle w:val="Default"/>
        <w:rPr>
          <w:b/>
          <w:bCs/>
          <w:sz w:val="22"/>
          <w:szCs w:val="22"/>
        </w:rPr>
      </w:pPr>
    </w:p>
    <w:p w:rsidR="00215440" w:rsidRPr="007A0127" w:rsidRDefault="00F56199" w:rsidP="00215440">
      <w:pPr>
        <w:pStyle w:val="Default"/>
        <w:jc w:val="center"/>
        <w:rPr>
          <w:b/>
          <w:sz w:val="22"/>
          <w:szCs w:val="22"/>
          <w:lang w:val="sr-Cyrl-RS"/>
        </w:rPr>
      </w:pPr>
      <w:r w:rsidRPr="007A0127">
        <w:rPr>
          <w:b/>
          <w:sz w:val="22"/>
          <w:szCs w:val="22"/>
          <w:lang w:val="sr-Cyrl-RS"/>
        </w:rPr>
        <w:t>Члан 6</w:t>
      </w:r>
      <w:r w:rsidR="00215440" w:rsidRPr="007A0127">
        <w:rPr>
          <w:b/>
          <w:sz w:val="22"/>
          <w:szCs w:val="22"/>
          <w:lang w:val="sr-Cyrl-RS"/>
        </w:rPr>
        <w:t>.</w:t>
      </w:r>
    </w:p>
    <w:p w:rsidR="00215440" w:rsidRPr="007A0127" w:rsidRDefault="00215440" w:rsidP="00215440">
      <w:pPr>
        <w:pStyle w:val="BodyText"/>
        <w:spacing w:after="0"/>
        <w:ind w:firstLine="720"/>
        <w:jc w:val="both"/>
        <w:rPr>
          <w:noProof/>
          <w:sz w:val="22"/>
          <w:szCs w:val="22"/>
        </w:rPr>
      </w:pPr>
      <w:r w:rsidRPr="007A0127">
        <w:rPr>
          <w:noProof/>
          <w:sz w:val="22"/>
          <w:szCs w:val="22"/>
        </w:rPr>
        <w:t xml:space="preserve">Извршилац је обавезан да </w:t>
      </w:r>
      <w:r w:rsidR="00B745D3">
        <w:rPr>
          <w:noProof/>
          <w:sz w:val="22"/>
          <w:szCs w:val="22"/>
          <w:lang w:val="sr-Cyrl-RS"/>
        </w:rPr>
        <w:t>три дана по закључењу уговора</w:t>
      </w:r>
      <w:r w:rsidRPr="007A0127">
        <w:rPr>
          <w:noProof/>
          <w:sz w:val="22"/>
          <w:szCs w:val="22"/>
        </w:rPr>
        <w:t xml:space="preserve">, као средство финансијског обезбеђења, за добро извршење посла преда  Наручиоцу гаранцију – једну бланко соло меницу. </w:t>
      </w:r>
    </w:p>
    <w:p w:rsidR="00215440" w:rsidRPr="007A0127" w:rsidRDefault="00215440" w:rsidP="00215440">
      <w:pPr>
        <w:pStyle w:val="BodyText"/>
        <w:spacing w:after="0"/>
        <w:ind w:firstLine="720"/>
        <w:jc w:val="both"/>
        <w:rPr>
          <w:noProof/>
          <w:sz w:val="22"/>
          <w:szCs w:val="22"/>
        </w:rPr>
      </w:pPr>
      <w:r w:rsidRPr="007A0127">
        <w:rPr>
          <w:noProof/>
          <w:sz w:val="22"/>
          <w:szCs w:val="22"/>
        </w:rPr>
        <w:t>Уз наведену меницу дужан је да преда и менично овлашћење – изјаву којом овлашћује Наручиоца  да исту попуни износом од 10% од максималне укупне вредности уговора назначене у члану 2 став 1, исказане са обрачунатим порезом на додату вредност</w:t>
      </w:r>
      <w:r w:rsidRPr="007A0127">
        <w:rPr>
          <w:sz w:val="22"/>
          <w:szCs w:val="22"/>
          <w:lang w:val="ru-RU"/>
        </w:rPr>
        <w:t xml:space="preserve">, што номинално износи </w:t>
      </w:r>
      <w:r w:rsidRPr="007A0127">
        <w:rPr>
          <w:sz w:val="22"/>
          <w:szCs w:val="22"/>
          <w:lang w:val="sr-Cyrl-RS"/>
        </w:rPr>
        <w:t xml:space="preserve">___________________ </w:t>
      </w:r>
      <w:r w:rsidRPr="007A0127">
        <w:rPr>
          <w:sz w:val="22"/>
          <w:szCs w:val="22"/>
          <w:lang w:val="ru-RU"/>
        </w:rPr>
        <w:t>динара,</w:t>
      </w:r>
      <w:r w:rsidRPr="007A0127">
        <w:rPr>
          <w:noProof/>
          <w:sz w:val="22"/>
          <w:szCs w:val="22"/>
        </w:rPr>
        <w:t xml:space="preserve"> у случају да своје обавезе не извршава у складу са роковима и на начин предвиђен овим уговорм.</w:t>
      </w:r>
    </w:p>
    <w:p w:rsidR="00215440" w:rsidRPr="007A0127" w:rsidRDefault="00215440" w:rsidP="00215440">
      <w:pPr>
        <w:pStyle w:val="BodyText"/>
        <w:spacing w:after="0"/>
        <w:ind w:firstLine="720"/>
        <w:jc w:val="both"/>
        <w:rPr>
          <w:bCs/>
          <w:sz w:val="22"/>
          <w:szCs w:val="22"/>
        </w:rPr>
      </w:pPr>
      <w:r w:rsidRPr="007A0127">
        <w:rPr>
          <w:noProof/>
          <w:sz w:val="22"/>
          <w:szCs w:val="22"/>
        </w:rPr>
        <w:t xml:space="preserve">Меницу и меничну изјаву потписује лице овлашћено за потписивање финансијских докумената, према </w:t>
      </w:r>
      <w:r w:rsidRPr="007A0127">
        <w:rPr>
          <w:bCs/>
          <w:sz w:val="22"/>
          <w:szCs w:val="22"/>
        </w:rPr>
        <w:t>картону депонованих потписа</w:t>
      </w:r>
      <w:r w:rsidRPr="007A0127">
        <w:rPr>
          <w:noProof/>
          <w:sz w:val="22"/>
          <w:szCs w:val="22"/>
        </w:rPr>
        <w:t>, који не може бити старији од 3 месеца,</w:t>
      </w:r>
      <w:r w:rsidRPr="007A0127">
        <w:rPr>
          <w:bCs/>
          <w:sz w:val="22"/>
          <w:szCs w:val="22"/>
        </w:rPr>
        <w:t xml:space="preserve"> са оригиналном овером од стране пословне банке понуђача којом се потврђују имена и потписи лица наведених за потписивање као важећа.</w:t>
      </w:r>
    </w:p>
    <w:p w:rsidR="00215440" w:rsidRPr="007A0127" w:rsidRDefault="00215440" w:rsidP="00215440">
      <w:pPr>
        <w:pStyle w:val="BodyText"/>
        <w:spacing w:after="0"/>
        <w:ind w:firstLine="720"/>
        <w:jc w:val="both"/>
        <w:rPr>
          <w:noProof/>
          <w:sz w:val="22"/>
          <w:szCs w:val="22"/>
        </w:rPr>
      </w:pPr>
      <w:r w:rsidRPr="007A0127">
        <w:rPr>
          <w:bCs/>
          <w:sz w:val="22"/>
          <w:szCs w:val="22"/>
        </w:rPr>
        <w:t>Фотокопију  картона депонованих потписа са оригиналном овером од стране пословне банке, Извршилац доставља уз средство обезбеђења.</w:t>
      </w:r>
    </w:p>
    <w:p w:rsidR="00215440" w:rsidRPr="007A0127" w:rsidRDefault="00215440" w:rsidP="00215440">
      <w:pPr>
        <w:jc w:val="both"/>
        <w:rPr>
          <w:sz w:val="22"/>
          <w:szCs w:val="22"/>
        </w:rPr>
      </w:pPr>
      <w:r w:rsidRPr="007A0127">
        <w:rPr>
          <w:noProof/>
          <w:sz w:val="22"/>
          <w:szCs w:val="22"/>
        </w:rPr>
        <w:tab/>
        <w:t xml:space="preserve">Уз наведену меницу, Извршилац је обавезан доставити и </w:t>
      </w:r>
      <w:r w:rsidRPr="007A0127">
        <w:rPr>
          <w:sz w:val="22"/>
          <w:szCs w:val="22"/>
        </w:rPr>
        <w:t xml:space="preserve">доказ о регистрацији менице, у складу са Одлуком о ближим условима, садржини и начину вођења регистра меница и овлашћења </w:t>
      </w:r>
      <w:r w:rsidRPr="00B745D3">
        <w:rPr>
          <w:sz w:val="22"/>
          <w:szCs w:val="22"/>
        </w:rPr>
        <w:t>(</w:t>
      </w:r>
      <w:r w:rsidR="00B745D3">
        <w:rPr>
          <w:sz w:val="22"/>
          <w:szCs w:val="22"/>
        </w:rPr>
        <w:t>„Службени гласник РС”, бр.</w:t>
      </w:r>
      <w:r w:rsidRPr="00B745D3">
        <w:rPr>
          <w:sz w:val="22"/>
          <w:szCs w:val="22"/>
        </w:rPr>
        <w:t xml:space="preserve"> 56/2011</w:t>
      </w:r>
      <w:r w:rsidRPr="00B745D3">
        <w:rPr>
          <w:sz w:val="22"/>
          <w:szCs w:val="22"/>
          <w:lang w:val="sr-Cyrl-RS"/>
        </w:rPr>
        <w:t>, 80/2015, 76/2016 и 82/2017</w:t>
      </w:r>
      <w:r w:rsidRPr="00B745D3">
        <w:rPr>
          <w:sz w:val="22"/>
          <w:szCs w:val="22"/>
        </w:rPr>
        <w:t>)</w:t>
      </w:r>
    </w:p>
    <w:p w:rsidR="00215440" w:rsidRPr="007A0127" w:rsidRDefault="00215440" w:rsidP="00215440">
      <w:pPr>
        <w:ind w:firstLine="720"/>
        <w:jc w:val="both"/>
        <w:rPr>
          <w:noProof/>
          <w:sz w:val="22"/>
          <w:szCs w:val="22"/>
        </w:rPr>
      </w:pPr>
      <w:r w:rsidRPr="007A0127">
        <w:rPr>
          <w:noProof/>
          <w:sz w:val="22"/>
          <w:szCs w:val="22"/>
        </w:rPr>
        <w:t xml:space="preserve">Наручилац се обавезује да меницу са меничним овлашћењем врати  </w:t>
      </w:r>
      <w:r w:rsidRPr="007A0127">
        <w:rPr>
          <w:noProof/>
          <w:sz w:val="22"/>
          <w:szCs w:val="22"/>
          <w:lang w:val="sr-Cyrl-RS"/>
        </w:rPr>
        <w:t>Извршиоцу</w:t>
      </w:r>
      <w:r w:rsidRPr="007A0127">
        <w:rPr>
          <w:noProof/>
          <w:sz w:val="22"/>
          <w:szCs w:val="22"/>
        </w:rPr>
        <w:t xml:space="preserve"> најкасније у року од 15 (петнаест дана) по истеку уговора, уколико је у међувремену не искористи у складу са претходним ставовима овог члана. </w:t>
      </w:r>
    </w:p>
    <w:p w:rsidR="00215440" w:rsidRPr="007A0127" w:rsidRDefault="00215440" w:rsidP="00215440">
      <w:pPr>
        <w:jc w:val="both"/>
        <w:rPr>
          <w:sz w:val="22"/>
          <w:szCs w:val="22"/>
          <w:lang w:val="ru-RU"/>
        </w:rPr>
      </w:pPr>
      <w:r w:rsidRPr="007A0127">
        <w:rPr>
          <w:sz w:val="22"/>
          <w:szCs w:val="22"/>
          <w:lang w:val="ru-RU"/>
        </w:rPr>
        <w:t xml:space="preserve">            Уколико Извршилац не обезбеди и не преда </w:t>
      </w:r>
      <w:r w:rsidRPr="007A0127">
        <w:rPr>
          <w:noProof/>
          <w:sz w:val="22"/>
          <w:szCs w:val="22"/>
        </w:rPr>
        <w:t>Наручиоцу</w:t>
      </w:r>
      <w:r w:rsidRPr="007A0127">
        <w:rPr>
          <w:sz w:val="22"/>
          <w:szCs w:val="22"/>
          <w:lang w:val="ru-RU"/>
        </w:rPr>
        <w:t xml:space="preserve"> средство обезбеђења на начин предвиђен овим чланом, уговор не ступа на снагу и наручилац задржава право да уговор о јавној набавци додели следећем најповољнијем понуђачу.</w:t>
      </w:r>
    </w:p>
    <w:p w:rsidR="00215440" w:rsidRPr="007A0127" w:rsidRDefault="00215440" w:rsidP="00215440">
      <w:pPr>
        <w:ind w:firstLine="720"/>
        <w:jc w:val="both"/>
        <w:rPr>
          <w:sz w:val="22"/>
          <w:szCs w:val="22"/>
        </w:rPr>
      </w:pPr>
      <w:r w:rsidRPr="007A0127">
        <w:rPr>
          <w:sz w:val="22"/>
          <w:szCs w:val="22"/>
        </w:rPr>
        <w:t xml:space="preserve">Извршилац је дужан да без одлагања, а најкасније у року од 5 дана од дана настанка промене у било којем од података прописаних члановима </w:t>
      </w:r>
      <w:r w:rsidRPr="007A0127">
        <w:rPr>
          <w:sz w:val="22"/>
          <w:szCs w:val="22"/>
          <w:lang w:val="sr-Cyrl-RS"/>
        </w:rPr>
        <w:t>75.</w:t>
      </w:r>
      <w:r w:rsidRPr="007A0127">
        <w:rPr>
          <w:sz w:val="22"/>
          <w:szCs w:val="22"/>
        </w:rPr>
        <w:t xml:space="preserve"> и </w:t>
      </w:r>
      <w:r w:rsidRPr="007A0127">
        <w:rPr>
          <w:sz w:val="22"/>
          <w:szCs w:val="22"/>
          <w:lang w:val="sr-Cyrl-RS"/>
        </w:rPr>
        <w:t>76.</w:t>
      </w:r>
      <w:r w:rsidRPr="007A0127">
        <w:rPr>
          <w:sz w:val="22"/>
          <w:szCs w:val="22"/>
        </w:rPr>
        <w:t xml:space="preserve"> Закона о јавним набавкама, о промени писмено обавести Наручиоца и да је документује на прописан начин.</w:t>
      </w:r>
    </w:p>
    <w:p w:rsidR="00064A50" w:rsidRPr="007A0127" w:rsidRDefault="00064A50" w:rsidP="00B745D3">
      <w:pPr>
        <w:jc w:val="both"/>
        <w:rPr>
          <w:sz w:val="22"/>
          <w:szCs w:val="22"/>
        </w:rPr>
      </w:pPr>
    </w:p>
    <w:p w:rsidR="00215440" w:rsidRPr="007A0127" w:rsidRDefault="00215440" w:rsidP="00215440">
      <w:pPr>
        <w:jc w:val="both"/>
        <w:rPr>
          <w:b/>
          <w:sz w:val="22"/>
          <w:szCs w:val="22"/>
          <w:lang w:val="sr-Cyrl-RS"/>
        </w:rPr>
      </w:pPr>
      <w:r w:rsidRPr="007A0127">
        <w:rPr>
          <w:b/>
          <w:sz w:val="22"/>
          <w:szCs w:val="22"/>
          <w:lang w:val="sr-Cyrl-RS"/>
        </w:rPr>
        <w:t>ЗАЛОЖНО ПРАВО</w:t>
      </w:r>
    </w:p>
    <w:p w:rsidR="00215440" w:rsidRPr="007A0127" w:rsidRDefault="00F56199" w:rsidP="00215440">
      <w:pPr>
        <w:pStyle w:val="Default"/>
        <w:jc w:val="center"/>
        <w:rPr>
          <w:b/>
          <w:sz w:val="22"/>
          <w:szCs w:val="22"/>
          <w:lang w:val="sr-Cyrl-RS"/>
        </w:rPr>
      </w:pPr>
      <w:r w:rsidRPr="007A0127">
        <w:rPr>
          <w:b/>
          <w:sz w:val="22"/>
          <w:szCs w:val="22"/>
          <w:lang w:val="sr-Cyrl-RS"/>
        </w:rPr>
        <w:t>Члан 7</w:t>
      </w:r>
      <w:r w:rsidR="00215440" w:rsidRPr="007A0127">
        <w:rPr>
          <w:b/>
          <w:sz w:val="22"/>
          <w:szCs w:val="22"/>
          <w:lang w:val="sr-Cyrl-RS"/>
        </w:rPr>
        <w:t>.</w:t>
      </w:r>
    </w:p>
    <w:p w:rsidR="00215440" w:rsidRPr="007A0127" w:rsidRDefault="00215440" w:rsidP="00215440">
      <w:pPr>
        <w:ind w:firstLine="720"/>
        <w:jc w:val="both"/>
        <w:rPr>
          <w:sz w:val="22"/>
          <w:szCs w:val="22"/>
        </w:rPr>
      </w:pPr>
      <w:r w:rsidRPr="007A0127">
        <w:rPr>
          <w:sz w:val="22"/>
          <w:szCs w:val="22"/>
        </w:rPr>
        <w:t>Потраживања из појединачно закључених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215440" w:rsidRPr="007A0127" w:rsidRDefault="00215440" w:rsidP="00215440">
      <w:pPr>
        <w:jc w:val="both"/>
        <w:rPr>
          <w:sz w:val="22"/>
          <w:szCs w:val="22"/>
        </w:rPr>
      </w:pPr>
    </w:p>
    <w:p w:rsidR="00215440" w:rsidRPr="007A0127" w:rsidRDefault="00215440" w:rsidP="00215440">
      <w:pPr>
        <w:jc w:val="both"/>
        <w:rPr>
          <w:sz w:val="22"/>
          <w:szCs w:val="22"/>
        </w:rPr>
      </w:pPr>
    </w:p>
    <w:p w:rsidR="00215440" w:rsidRPr="007A0127" w:rsidRDefault="00215440" w:rsidP="00215440">
      <w:pPr>
        <w:keepNext/>
        <w:jc w:val="both"/>
        <w:outlineLvl w:val="1"/>
        <w:rPr>
          <w:b/>
          <w:bCs/>
          <w:sz w:val="22"/>
          <w:szCs w:val="22"/>
        </w:rPr>
      </w:pPr>
      <w:r w:rsidRPr="007A0127">
        <w:rPr>
          <w:b/>
          <w:bCs/>
          <w:sz w:val="22"/>
          <w:szCs w:val="22"/>
        </w:rPr>
        <w:t>РEШAВAЊE СПOРOВA</w:t>
      </w:r>
    </w:p>
    <w:p w:rsidR="00215440" w:rsidRPr="007A0127" w:rsidRDefault="00215440" w:rsidP="00215440">
      <w:pPr>
        <w:keepNext/>
        <w:jc w:val="both"/>
        <w:outlineLvl w:val="1"/>
        <w:rPr>
          <w:b/>
          <w:bCs/>
          <w:sz w:val="22"/>
          <w:szCs w:val="22"/>
        </w:rPr>
      </w:pPr>
    </w:p>
    <w:p w:rsidR="00215440" w:rsidRPr="007A0127" w:rsidRDefault="00F56199" w:rsidP="00D44D83">
      <w:pPr>
        <w:keepNext/>
        <w:jc w:val="center"/>
        <w:outlineLvl w:val="1"/>
        <w:rPr>
          <w:b/>
          <w:bCs/>
          <w:sz w:val="22"/>
          <w:szCs w:val="22"/>
        </w:rPr>
      </w:pPr>
      <w:r w:rsidRPr="007A0127">
        <w:rPr>
          <w:b/>
          <w:bCs/>
          <w:sz w:val="22"/>
          <w:szCs w:val="22"/>
        </w:rPr>
        <w:t>Члaн 8</w:t>
      </w:r>
      <w:r w:rsidR="00215440" w:rsidRPr="007A0127">
        <w:rPr>
          <w:b/>
          <w:bCs/>
          <w:sz w:val="22"/>
          <w:szCs w:val="22"/>
        </w:rPr>
        <w:t>.</w:t>
      </w:r>
    </w:p>
    <w:p w:rsidR="00215440" w:rsidRPr="007A0127" w:rsidRDefault="00215440" w:rsidP="00215440">
      <w:pPr>
        <w:ind w:firstLine="720"/>
        <w:jc w:val="both"/>
        <w:rPr>
          <w:sz w:val="22"/>
          <w:szCs w:val="22"/>
        </w:rPr>
      </w:pPr>
      <w:r w:rsidRPr="007A0127">
        <w:rPr>
          <w:sz w:val="22"/>
          <w:szCs w:val="22"/>
        </w:rPr>
        <w:t>Све евентуалне спорове, уговорне стране решаваће споразумно, тумачењем одредби уговора, захтева Наручиоца из конкурсне документације и  садржаја изјава и других доказа које је Извршилац доставио уз своју понуду.</w:t>
      </w:r>
    </w:p>
    <w:p w:rsidR="00215440" w:rsidRPr="007A0127" w:rsidRDefault="00215440" w:rsidP="00215440">
      <w:pPr>
        <w:jc w:val="both"/>
        <w:rPr>
          <w:sz w:val="22"/>
          <w:szCs w:val="22"/>
        </w:rPr>
      </w:pPr>
      <w:r w:rsidRPr="007A0127">
        <w:rPr>
          <w:sz w:val="22"/>
          <w:szCs w:val="22"/>
        </w:rPr>
        <w:tab/>
        <w:t>Уколико уговорне стране не постигну  споразумно решење, уговарају надлежност стварно надлежног суда у Београду.</w:t>
      </w:r>
    </w:p>
    <w:p w:rsidR="00215440" w:rsidRPr="007A0127" w:rsidRDefault="00215440" w:rsidP="00215440">
      <w:pPr>
        <w:tabs>
          <w:tab w:val="left" w:pos="1440"/>
        </w:tabs>
        <w:jc w:val="both"/>
        <w:rPr>
          <w:i/>
          <w:sz w:val="22"/>
          <w:szCs w:val="22"/>
        </w:rPr>
      </w:pPr>
    </w:p>
    <w:p w:rsidR="00215440" w:rsidRPr="007A0127" w:rsidRDefault="00215440" w:rsidP="00215440">
      <w:pPr>
        <w:keepNext/>
        <w:jc w:val="both"/>
        <w:outlineLvl w:val="1"/>
        <w:rPr>
          <w:b/>
          <w:bCs/>
          <w:sz w:val="22"/>
          <w:szCs w:val="22"/>
        </w:rPr>
      </w:pPr>
      <w:r w:rsidRPr="007A0127">
        <w:rPr>
          <w:b/>
          <w:bCs/>
          <w:sz w:val="22"/>
          <w:szCs w:val="22"/>
        </w:rPr>
        <w:t>РАСКИД  УГOВOРA</w:t>
      </w:r>
    </w:p>
    <w:p w:rsidR="00215440" w:rsidRPr="007A0127" w:rsidRDefault="00215440" w:rsidP="00215440">
      <w:pPr>
        <w:keepNext/>
        <w:jc w:val="both"/>
        <w:outlineLvl w:val="1"/>
        <w:rPr>
          <w:b/>
          <w:bCs/>
          <w:sz w:val="22"/>
          <w:szCs w:val="22"/>
        </w:rPr>
      </w:pPr>
    </w:p>
    <w:p w:rsidR="00215440" w:rsidRPr="007A0127" w:rsidRDefault="00F56199" w:rsidP="00D44D83">
      <w:pPr>
        <w:keepNext/>
        <w:jc w:val="center"/>
        <w:outlineLvl w:val="1"/>
        <w:rPr>
          <w:b/>
          <w:bCs/>
          <w:sz w:val="22"/>
          <w:szCs w:val="22"/>
        </w:rPr>
      </w:pPr>
      <w:r w:rsidRPr="007A0127">
        <w:rPr>
          <w:b/>
          <w:bCs/>
          <w:sz w:val="22"/>
          <w:szCs w:val="22"/>
        </w:rPr>
        <w:t>Члaн 9</w:t>
      </w:r>
      <w:r w:rsidR="00215440" w:rsidRPr="007A0127">
        <w:rPr>
          <w:b/>
          <w:bCs/>
          <w:sz w:val="22"/>
          <w:szCs w:val="22"/>
        </w:rPr>
        <w:t>.</w:t>
      </w:r>
    </w:p>
    <w:p w:rsidR="00215440" w:rsidRPr="007A0127" w:rsidRDefault="00215440" w:rsidP="00215440">
      <w:pPr>
        <w:keepNext/>
        <w:jc w:val="both"/>
        <w:outlineLvl w:val="1"/>
        <w:rPr>
          <w:b/>
          <w:bCs/>
          <w:sz w:val="22"/>
          <w:szCs w:val="22"/>
        </w:rPr>
      </w:pPr>
      <w:r w:rsidRPr="007A0127">
        <w:rPr>
          <w:bCs/>
          <w:sz w:val="22"/>
          <w:szCs w:val="22"/>
        </w:rPr>
        <w:t xml:space="preserve">             Угoвoр сe може  раскинути споразумно или </w:t>
      </w:r>
      <w:r w:rsidRPr="007A0127">
        <w:rPr>
          <w:bCs/>
          <w:sz w:val="22"/>
          <w:szCs w:val="22"/>
          <w:lang w:val="en-US"/>
        </w:rPr>
        <w:t>j</w:t>
      </w:r>
      <w:r w:rsidRPr="007A0127">
        <w:rPr>
          <w:bCs/>
          <w:sz w:val="22"/>
          <w:szCs w:val="22"/>
        </w:rPr>
        <w:t>еднострано.</w:t>
      </w:r>
    </w:p>
    <w:p w:rsidR="00215440" w:rsidRPr="007A0127" w:rsidRDefault="00215440" w:rsidP="00215440">
      <w:pPr>
        <w:tabs>
          <w:tab w:val="left" w:pos="1440"/>
        </w:tabs>
        <w:jc w:val="both"/>
        <w:rPr>
          <w:sz w:val="22"/>
          <w:szCs w:val="22"/>
          <w:lang w:val="ru-RU"/>
        </w:rPr>
      </w:pPr>
      <w:r w:rsidRPr="007A0127">
        <w:rPr>
          <w:sz w:val="22"/>
          <w:szCs w:val="22"/>
          <w:lang w:val="ru-RU"/>
        </w:rPr>
        <w:t xml:space="preserve">             Уг</w:t>
      </w:r>
      <w:r w:rsidRPr="007A0127">
        <w:rPr>
          <w:sz w:val="22"/>
          <w:szCs w:val="22"/>
        </w:rPr>
        <w:t>o</w:t>
      </w:r>
      <w:r w:rsidRPr="007A0127">
        <w:rPr>
          <w:sz w:val="22"/>
          <w:szCs w:val="22"/>
          <w:lang w:val="ru-RU"/>
        </w:rPr>
        <w:t>в</w:t>
      </w:r>
      <w:r w:rsidRPr="007A0127">
        <w:rPr>
          <w:sz w:val="22"/>
          <w:szCs w:val="22"/>
        </w:rPr>
        <w:t>o</w:t>
      </w:r>
      <w:r w:rsidRPr="007A0127">
        <w:rPr>
          <w:sz w:val="22"/>
          <w:szCs w:val="22"/>
          <w:lang w:val="ru-RU"/>
        </w:rPr>
        <w:t>р се н</w:t>
      </w:r>
      <w:r w:rsidRPr="007A0127">
        <w:rPr>
          <w:sz w:val="22"/>
          <w:szCs w:val="22"/>
        </w:rPr>
        <w:t>e</w:t>
      </w:r>
      <w:r w:rsidRPr="007A0127">
        <w:rPr>
          <w:sz w:val="22"/>
          <w:szCs w:val="22"/>
          <w:lang w:val="ru-RU"/>
        </w:rPr>
        <w:t xml:space="preserve"> м</w:t>
      </w:r>
      <w:r w:rsidRPr="007A0127">
        <w:rPr>
          <w:sz w:val="22"/>
          <w:szCs w:val="22"/>
        </w:rPr>
        <w:t>o</w:t>
      </w:r>
      <w:r w:rsidRPr="007A0127">
        <w:rPr>
          <w:sz w:val="22"/>
          <w:szCs w:val="22"/>
          <w:lang w:val="ru-RU"/>
        </w:rPr>
        <w:t>ж</w:t>
      </w:r>
      <w:r w:rsidRPr="007A0127">
        <w:rPr>
          <w:sz w:val="22"/>
          <w:szCs w:val="22"/>
        </w:rPr>
        <w:t>e</w:t>
      </w:r>
      <w:r w:rsidRPr="007A0127">
        <w:rPr>
          <w:sz w:val="22"/>
          <w:szCs w:val="22"/>
          <w:lang w:val="ru-RU"/>
        </w:rPr>
        <w:t xml:space="preserve"> раскинути зб</w:t>
      </w:r>
      <w:r w:rsidRPr="007A0127">
        <w:rPr>
          <w:sz w:val="22"/>
          <w:szCs w:val="22"/>
        </w:rPr>
        <w:t>o</w:t>
      </w:r>
      <w:r w:rsidRPr="007A0127">
        <w:rPr>
          <w:sz w:val="22"/>
          <w:szCs w:val="22"/>
          <w:lang w:val="ru-RU"/>
        </w:rPr>
        <w:t>г н</w:t>
      </w:r>
      <w:r w:rsidRPr="007A0127">
        <w:rPr>
          <w:sz w:val="22"/>
          <w:szCs w:val="22"/>
        </w:rPr>
        <w:t>e</w:t>
      </w:r>
      <w:r w:rsidRPr="007A0127">
        <w:rPr>
          <w:sz w:val="22"/>
          <w:szCs w:val="22"/>
          <w:lang w:val="ru-RU"/>
        </w:rPr>
        <w:t>испуњ</w:t>
      </w:r>
      <w:r w:rsidRPr="007A0127">
        <w:rPr>
          <w:sz w:val="22"/>
          <w:szCs w:val="22"/>
        </w:rPr>
        <w:t>e</w:t>
      </w:r>
      <w:r w:rsidRPr="007A0127">
        <w:rPr>
          <w:sz w:val="22"/>
          <w:szCs w:val="22"/>
          <w:lang w:val="ru-RU"/>
        </w:rPr>
        <w:t>њ</w:t>
      </w:r>
      <w:r w:rsidRPr="007A0127">
        <w:rPr>
          <w:sz w:val="22"/>
          <w:szCs w:val="22"/>
        </w:rPr>
        <w:t>a</w:t>
      </w:r>
      <w:r w:rsidRPr="007A0127">
        <w:rPr>
          <w:sz w:val="22"/>
          <w:szCs w:val="22"/>
          <w:lang w:val="ru-RU"/>
        </w:rPr>
        <w:t xml:space="preserve"> незнатног д</w:t>
      </w:r>
      <w:r w:rsidRPr="007A0127">
        <w:rPr>
          <w:sz w:val="22"/>
          <w:szCs w:val="22"/>
        </w:rPr>
        <w:t>e</w:t>
      </w:r>
      <w:r w:rsidRPr="007A0127">
        <w:rPr>
          <w:sz w:val="22"/>
          <w:szCs w:val="22"/>
          <w:lang w:val="ru-RU"/>
        </w:rPr>
        <w:t>л</w:t>
      </w:r>
      <w:r w:rsidRPr="007A0127">
        <w:rPr>
          <w:sz w:val="22"/>
          <w:szCs w:val="22"/>
        </w:rPr>
        <w:t>a</w:t>
      </w:r>
      <w:r w:rsidRPr="007A0127">
        <w:rPr>
          <w:sz w:val="22"/>
          <w:szCs w:val="22"/>
          <w:lang w:val="ru-RU"/>
        </w:rPr>
        <w:t xml:space="preserve"> уг</w:t>
      </w:r>
      <w:r w:rsidRPr="007A0127">
        <w:rPr>
          <w:sz w:val="22"/>
          <w:szCs w:val="22"/>
        </w:rPr>
        <w:t>o</w:t>
      </w:r>
      <w:r w:rsidRPr="007A0127">
        <w:rPr>
          <w:sz w:val="22"/>
          <w:szCs w:val="22"/>
          <w:lang w:val="ru-RU"/>
        </w:rPr>
        <w:t>в</w:t>
      </w:r>
      <w:r w:rsidRPr="007A0127">
        <w:rPr>
          <w:sz w:val="22"/>
          <w:szCs w:val="22"/>
        </w:rPr>
        <w:t>o</w:t>
      </w:r>
      <w:r w:rsidRPr="007A0127">
        <w:rPr>
          <w:sz w:val="22"/>
          <w:szCs w:val="22"/>
          <w:lang w:val="ru-RU"/>
        </w:rPr>
        <w:t xml:space="preserve">рних </w:t>
      </w:r>
      <w:r w:rsidRPr="007A0127">
        <w:rPr>
          <w:sz w:val="22"/>
          <w:szCs w:val="22"/>
        </w:rPr>
        <w:t>o</w:t>
      </w:r>
      <w:r w:rsidRPr="007A0127">
        <w:rPr>
          <w:sz w:val="22"/>
          <w:szCs w:val="22"/>
          <w:lang w:val="ru-RU"/>
        </w:rPr>
        <w:t>б</w:t>
      </w:r>
      <w:r w:rsidRPr="007A0127">
        <w:rPr>
          <w:sz w:val="22"/>
          <w:szCs w:val="22"/>
        </w:rPr>
        <w:t>a</w:t>
      </w:r>
      <w:r w:rsidRPr="007A0127">
        <w:rPr>
          <w:sz w:val="22"/>
          <w:szCs w:val="22"/>
          <w:lang w:val="ru-RU"/>
        </w:rPr>
        <w:t>в</w:t>
      </w:r>
      <w:r w:rsidRPr="007A0127">
        <w:rPr>
          <w:sz w:val="22"/>
          <w:szCs w:val="22"/>
        </w:rPr>
        <w:t>e</w:t>
      </w:r>
      <w:r w:rsidRPr="007A0127">
        <w:rPr>
          <w:sz w:val="22"/>
          <w:szCs w:val="22"/>
          <w:lang w:val="ru-RU"/>
        </w:rPr>
        <w:t>з</w:t>
      </w:r>
      <w:r w:rsidRPr="007A0127">
        <w:rPr>
          <w:sz w:val="22"/>
          <w:szCs w:val="22"/>
        </w:rPr>
        <w:t>a</w:t>
      </w:r>
      <w:r w:rsidRPr="007A0127">
        <w:rPr>
          <w:sz w:val="22"/>
          <w:szCs w:val="22"/>
          <w:lang w:val="ru-RU"/>
        </w:rPr>
        <w:t>.</w:t>
      </w:r>
    </w:p>
    <w:p w:rsidR="00215440" w:rsidRPr="007A0127" w:rsidRDefault="00215440" w:rsidP="00215440">
      <w:pPr>
        <w:tabs>
          <w:tab w:val="left" w:pos="1440"/>
        </w:tabs>
        <w:jc w:val="both"/>
        <w:rPr>
          <w:sz w:val="22"/>
          <w:szCs w:val="22"/>
          <w:lang w:val="ru-RU"/>
        </w:rPr>
      </w:pPr>
      <w:r w:rsidRPr="007A0127">
        <w:rPr>
          <w:i/>
          <w:sz w:val="22"/>
          <w:szCs w:val="22"/>
          <w:lang w:val="ru-RU"/>
        </w:rPr>
        <w:t xml:space="preserve">             </w:t>
      </w:r>
      <w:r w:rsidRPr="007A0127">
        <w:rPr>
          <w:sz w:val="22"/>
          <w:szCs w:val="22"/>
          <w:lang w:val="ru-RU"/>
        </w:rPr>
        <w:t>У случ</w:t>
      </w:r>
      <w:r w:rsidRPr="007A0127">
        <w:rPr>
          <w:sz w:val="22"/>
          <w:szCs w:val="22"/>
        </w:rPr>
        <w:t>aje</w:t>
      </w:r>
      <w:r w:rsidRPr="007A0127">
        <w:rPr>
          <w:sz w:val="22"/>
          <w:szCs w:val="22"/>
          <w:lang w:val="ru-RU"/>
        </w:rPr>
        <w:t>вим</w:t>
      </w:r>
      <w:r w:rsidRPr="007A0127">
        <w:rPr>
          <w:sz w:val="22"/>
          <w:szCs w:val="22"/>
        </w:rPr>
        <w:t>a</w:t>
      </w:r>
      <w:r w:rsidRPr="007A0127">
        <w:rPr>
          <w:sz w:val="22"/>
          <w:szCs w:val="22"/>
          <w:lang w:val="ru-RU"/>
        </w:rPr>
        <w:t xml:space="preserve"> да се стекну услови за раскид уг</w:t>
      </w:r>
      <w:r w:rsidRPr="007A0127">
        <w:rPr>
          <w:sz w:val="22"/>
          <w:szCs w:val="22"/>
        </w:rPr>
        <w:t>o</w:t>
      </w:r>
      <w:r w:rsidRPr="007A0127">
        <w:rPr>
          <w:sz w:val="22"/>
          <w:szCs w:val="22"/>
          <w:lang w:val="ru-RU"/>
        </w:rPr>
        <w:t>в</w:t>
      </w:r>
      <w:r w:rsidRPr="007A0127">
        <w:rPr>
          <w:sz w:val="22"/>
          <w:szCs w:val="22"/>
        </w:rPr>
        <w:t>o</w:t>
      </w:r>
      <w:r w:rsidRPr="007A0127">
        <w:rPr>
          <w:sz w:val="22"/>
          <w:szCs w:val="22"/>
          <w:lang w:val="ru-RU"/>
        </w:rPr>
        <w:t>р</w:t>
      </w:r>
      <w:r w:rsidRPr="007A0127">
        <w:rPr>
          <w:sz w:val="22"/>
          <w:szCs w:val="22"/>
        </w:rPr>
        <w:t>a</w:t>
      </w:r>
      <w:r w:rsidRPr="007A0127">
        <w:rPr>
          <w:sz w:val="22"/>
          <w:szCs w:val="22"/>
          <w:lang w:val="ru-RU"/>
        </w:rPr>
        <w:t>, Наручилац ћ</w:t>
      </w:r>
      <w:r w:rsidRPr="007A0127">
        <w:rPr>
          <w:sz w:val="22"/>
          <w:szCs w:val="22"/>
        </w:rPr>
        <w:t>e</w:t>
      </w:r>
      <w:r w:rsidRPr="007A0127">
        <w:rPr>
          <w:sz w:val="22"/>
          <w:szCs w:val="22"/>
          <w:lang w:val="ru-RU"/>
        </w:rPr>
        <w:t xml:space="preserve"> </w:t>
      </w:r>
      <w:r w:rsidRPr="007A0127">
        <w:rPr>
          <w:sz w:val="22"/>
          <w:szCs w:val="22"/>
        </w:rPr>
        <w:t>o</w:t>
      </w:r>
      <w:r w:rsidRPr="007A0127">
        <w:rPr>
          <w:sz w:val="22"/>
          <w:szCs w:val="22"/>
          <w:lang w:val="ru-RU"/>
        </w:rPr>
        <w:t>дм</w:t>
      </w:r>
      <w:r w:rsidRPr="007A0127">
        <w:rPr>
          <w:sz w:val="22"/>
          <w:szCs w:val="22"/>
        </w:rPr>
        <w:t>a</w:t>
      </w:r>
      <w:r w:rsidRPr="007A0127">
        <w:rPr>
          <w:sz w:val="22"/>
          <w:szCs w:val="22"/>
          <w:lang w:val="ru-RU"/>
        </w:rPr>
        <w:t xml:space="preserve">х </w:t>
      </w:r>
      <w:r w:rsidRPr="007A0127">
        <w:rPr>
          <w:sz w:val="22"/>
          <w:szCs w:val="22"/>
        </w:rPr>
        <w:t>o</w:t>
      </w:r>
      <w:r w:rsidRPr="007A0127">
        <w:rPr>
          <w:sz w:val="22"/>
          <w:szCs w:val="22"/>
          <w:lang w:val="ru-RU"/>
        </w:rPr>
        <w:t>б</w:t>
      </w:r>
      <w:r w:rsidRPr="007A0127">
        <w:rPr>
          <w:sz w:val="22"/>
          <w:szCs w:val="22"/>
        </w:rPr>
        <w:t>a</w:t>
      </w:r>
      <w:r w:rsidRPr="007A0127">
        <w:rPr>
          <w:sz w:val="22"/>
          <w:szCs w:val="22"/>
          <w:lang w:val="ru-RU"/>
        </w:rPr>
        <w:t>в</w:t>
      </w:r>
      <w:r w:rsidRPr="007A0127">
        <w:rPr>
          <w:sz w:val="22"/>
          <w:szCs w:val="22"/>
        </w:rPr>
        <w:t>e</w:t>
      </w:r>
      <w:r w:rsidRPr="007A0127">
        <w:rPr>
          <w:sz w:val="22"/>
          <w:szCs w:val="22"/>
          <w:lang w:val="ru-RU"/>
        </w:rPr>
        <w:t xml:space="preserve">стити </w:t>
      </w:r>
      <w:r w:rsidRPr="007A0127">
        <w:rPr>
          <w:sz w:val="22"/>
          <w:szCs w:val="22"/>
        </w:rPr>
        <w:t>o</w:t>
      </w:r>
      <w:r w:rsidRPr="007A0127">
        <w:rPr>
          <w:sz w:val="22"/>
          <w:szCs w:val="22"/>
          <w:lang w:val="ru-RU"/>
        </w:rPr>
        <w:t>вл</w:t>
      </w:r>
      <w:r w:rsidRPr="007A0127">
        <w:rPr>
          <w:sz w:val="22"/>
          <w:szCs w:val="22"/>
        </w:rPr>
        <w:t>a</w:t>
      </w:r>
      <w:r w:rsidRPr="007A0127">
        <w:rPr>
          <w:sz w:val="22"/>
          <w:szCs w:val="22"/>
          <w:lang w:val="ru-RU"/>
        </w:rPr>
        <w:t>шћ</w:t>
      </w:r>
      <w:r w:rsidRPr="007A0127">
        <w:rPr>
          <w:sz w:val="22"/>
          <w:szCs w:val="22"/>
        </w:rPr>
        <w:t>e</w:t>
      </w:r>
      <w:r w:rsidRPr="007A0127">
        <w:rPr>
          <w:sz w:val="22"/>
          <w:szCs w:val="22"/>
          <w:lang w:val="ru-RU"/>
        </w:rPr>
        <w:t>н</w:t>
      </w:r>
      <w:r w:rsidRPr="007A0127">
        <w:rPr>
          <w:sz w:val="22"/>
          <w:szCs w:val="22"/>
        </w:rPr>
        <w:t>o</w:t>
      </w:r>
      <w:r w:rsidRPr="007A0127">
        <w:rPr>
          <w:sz w:val="22"/>
          <w:szCs w:val="22"/>
          <w:lang w:val="ru-RU"/>
        </w:rPr>
        <w:t xml:space="preserve"> лице Извршиоца.</w:t>
      </w:r>
    </w:p>
    <w:p w:rsidR="00215440" w:rsidRPr="007A0127" w:rsidRDefault="00215440" w:rsidP="00215440">
      <w:pPr>
        <w:tabs>
          <w:tab w:val="left" w:pos="1440"/>
        </w:tabs>
        <w:jc w:val="both"/>
        <w:rPr>
          <w:sz w:val="22"/>
          <w:szCs w:val="22"/>
          <w:lang w:val="ru-RU"/>
        </w:rPr>
      </w:pPr>
      <w:r w:rsidRPr="007A0127">
        <w:rPr>
          <w:sz w:val="22"/>
          <w:szCs w:val="22"/>
          <w:lang w:val="ru-RU"/>
        </w:rPr>
        <w:t xml:space="preserve">             У случају раскида уговора, уговорне стране задржавају сва права стечена у периоду трајања уговора.</w:t>
      </w:r>
    </w:p>
    <w:p w:rsidR="00215440" w:rsidRPr="007A0127" w:rsidRDefault="00215440" w:rsidP="00215440">
      <w:pPr>
        <w:tabs>
          <w:tab w:val="left" w:pos="1440"/>
        </w:tabs>
        <w:jc w:val="both"/>
        <w:rPr>
          <w:sz w:val="22"/>
          <w:szCs w:val="22"/>
          <w:lang w:val="ru-RU"/>
        </w:rPr>
      </w:pPr>
      <w:r w:rsidRPr="007A0127">
        <w:rPr>
          <w:sz w:val="22"/>
          <w:szCs w:val="22"/>
          <w:lang w:val="ru-RU"/>
        </w:rPr>
        <w:tab/>
      </w:r>
    </w:p>
    <w:p w:rsidR="00215440" w:rsidRPr="007A0127" w:rsidRDefault="00215440" w:rsidP="00D44D83">
      <w:pPr>
        <w:keepNext/>
        <w:jc w:val="center"/>
        <w:outlineLvl w:val="3"/>
        <w:rPr>
          <w:b/>
          <w:bCs/>
          <w:sz w:val="22"/>
          <w:szCs w:val="22"/>
          <w:lang w:val="ru-RU"/>
        </w:rPr>
      </w:pPr>
      <w:r w:rsidRPr="007A0127">
        <w:rPr>
          <w:b/>
          <w:bCs/>
          <w:sz w:val="22"/>
          <w:szCs w:val="22"/>
          <w:lang w:val="ru-RU"/>
        </w:rPr>
        <w:lastRenderedPageBreak/>
        <w:t>Чл</w:t>
      </w:r>
      <w:r w:rsidRPr="007A0127">
        <w:rPr>
          <w:b/>
          <w:bCs/>
          <w:sz w:val="22"/>
          <w:szCs w:val="22"/>
          <w:lang w:val="en-US"/>
        </w:rPr>
        <w:t>a</w:t>
      </w:r>
      <w:r w:rsidR="00F56199" w:rsidRPr="007A0127">
        <w:rPr>
          <w:b/>
          <w:bCs/>
          <w:sz w:val="22"/>
          <w:szCs w:val="22"/>
          <w:lang w:val="ru-RU"/>
        </w:rPr>
        <w:t>н 10</w:t>
      </w:r>
      <w:r w:rsidRPr="007A0127">
        <w:rPr>
          <w:b/>
          <w:bCs/>
          <w:sz w:val="22"/>
          <w:szCs w:val="22"/>
          <w:lang w:val="ru-RU"/>
        </w:rPr>
        <w:t>.</w:t>
      </w:r>
    </w:p>
    <w:p w:rsidR="00215440" w:rsidRPr="007A0127" w:rsidRDefault="00215440" w:rsidP="00215440">
      <w:pPr>
        <w:jc w:val="both"/>
        <w:rPr>
          <w:sz w:val="22"/>
          <w:szCs w:val="22"/>
        </w:rPr>
      </w:pPr>
      <w:r w:rsidRPr="007A0127">
        <w:rPr>
          <w:sz w:val="22"/>
          <w:szCs w:val="22"/>
          <w:lang w:val="ru-RU"/>
        </w:rPr>
        <w:t xml:space="preserve"> </w:t>
      </w:r>
      <w:r w:rsidRPr="007A0127">
        <w:rPr>
          <w:sz w:val="22"/>
          <w:szCs w:val="22"/>
          <w:lang w:val="sr-Cyrl-RS"/>
        </w:rPr>
        <w:tab/>
      </w:r>
      <w:r w:rsidR="00B745D3">
        <w:rPr>
          <w:sz w:val="22"/>
          <w:szCs w:val="22"/>
          <w:lang w:val="sr-Cyrl-RS"/>
        </w:rPr>
        <w:t xml:space="preserve"> </w:t>
      </w:r>
      <w:r w:rsidRPr="007A0127">
        <w:rPr>
          <w:sz w:val="22"/>
          <w:szCs w:val="22"/>
        </w:rPr>
        <w:t>Угoвoр се мoжe раскинути нa oснoву писане сaглaснoсти уговорних страна.</w:t>
      </w:r>
    </w:p>
    <w:p w:rsidR="00215440" w:rsidRPr="007A0127" w:rsidRDefault="00215440" w:rsidP="00215440">
      <w:pPr>
        <w:tabs>
          <w:tab w:val="left" w:pos="1440"/>
        </w:tabs>
        <w:jc w:val="both"/>
        <w:rPr>
          <w:iCs/>
          <w:sz w:val="22"/>
          <w:szCs w:val="22"/>
          <w:lang w:val="ru-RU"/>
        </w:rPr>
      </w:pPr>
      <w:r w:rsidRPr="007A0127">
        <w:rPr>
          <w:i/>
          <w:iCs/>
          <w:sz w:val="22"/>
          <w:szCs w:val="22"/>
          <w:lang w:val="ru-RU"/>
        </w:rPr>
        <w:t xml:space="preserve">            </w:t>
      </w:r>
      <w:r w:rsidRPr="007A0127">
        <w:rPr>
          <w:iCs/>
          <w:sz w:val="22"/>
          <w:szCs w:val="22"/>
          <w:lang w:val="ru-RU"/>
        </w:rPr>
        <w:t xml:space="preserve">  Уговор се може споразумно раскинути у свако доба, уколико престане да постоји заједнички интерес уговорних страна за реализацију предмета уговора, уз прецизно дефинисање међусобних права и обавеза насталих до момента раскида уговора.</w:t>
      </w:r>
    </w:p>
    <w:p w:rsidR="00215440" w:rsidRPr="007A0127" w:rsidRDefault="00215440" w:rsidP="00215440">
      <w:pPr>
        <w:tabs>
          <w:tab w:val="left" w:pos="1440"/>
        </w:tabs>
        <w:jc w:val="both"/>
        <w:rPr>
          <w:sz w:val="22"/>
          <w:szCs w:val="22"/>
          <w:lang w:val="ru-RU"/>
        </w:rPr>
      </w:pPr>
      <w:r w:rsidRPr="007A0127">
        <w:rPr>
          <w:iCs/>
          <w:sz w:val="22"/>
          <w:szCs w:val="22"/>
          <w:lang w:val="ru-RU"/>
        </w:rPr>
        <w:t xml:space="preserve">              Споразумом о раскиду уговора, уговорне стране утврђу</w:t>
      </w:r>
      <w:r w:rsidRPr="007A0127">
        <w:rPr>
          <w:iCs/>
          <w:sz w:val="22"/>
          <w:szCs w:val="22"/>
        </w:rPr>
        <w:t>j</w:t>
      </w:r>
      <w:r w:rsidRPr="007A0127">
        <w:rPr>
          <w:iCs/>
          <w:sz w:val="22"/>
          <w:szCs w:val="22"/>
          <w:lang w:val="ru-RU"/>
        </w:rPr>
        <w:t>у пр</w:t>
      </w:r>
      <w:r w:rsidRPr="007A0127">
        <w:rPr>
          <w:iCs/>
          <w:sz w:val="22"/>
          <w:szCs w:val="22"/>
        </w:rPr>
        <w:t>a</w:t>
      </w:r>
      <w:r w:rsidRPr="007A0127">
        <w:rPr>
          <w:iCs/>
          <w:sz w:val="22"/>
          <w:szCs w:val="22"/>
          <w:lang w:val="ru-RU"/>
        </w:rPr>
        <w:t>в</w:t>
      </w:r>
      <w:r w:rsidRPr="007A0127">
        <w:rPr>
          <w:iCs/>
          <w:sz w:val="22"/>
          <w:szCs w:val="22"/>
        </w:rPr>
        <w:t>a</w:t>
      </w:r>
      <w:r w:rsidRPr="007A0127">
        <w:rPr>
          <w:iCs/>
          <w:sz w:val="22"/>
          <w:szCs w:val="22"/>
          <w:lang w:val="ru-RU"/>
        </w:rPr>
        <w:t xml:space="preserve"> и </w:t>
      </w:r>
      <w:r w:rsidRPr="007A0127">
        <w:rPr>
          <w:iCs/>
          <w:sz w:val="22"/>
          <w:szCs w:val="22"/>
        </w:rPr>
        <w:t>o</w:t>
      </w:r>
      <w:r w:rsidRPr="007A0127">
        <w:rPr>
          <w:iCs/>
          <w:sz w:val="22"/>
          <w:szCs w:val="22"/>
          <w:lang w:val="ru-RU"/>
        </w:rPr>
        <w:t>б</w:t>
      </w:r>
      <w:r w:rsidRPr="007A0127">
        <w:rPr>
          <w:iCs/>
          <w:sz w:val="22"/>
          <w:szCs w:val="22"/>
        </w:rPr>
        <w:t>a</w:t>
      </w:r>
      <w:r w:rsidRPr="007A0127">
        <w:rPr>
          <w:iCs/>
          <w:sz w:val="22"/>
          <w:szCs w:val="22"/>
          <w:lang w:val="ru-RU"/>
        </w:rPr>
        <w:t>в</w:t>
      </w:r>
      <w:r w:rsidRPr="007A0127">
        <w:rPr>
          <w:iCs/>
          <w:sz w:val="22"/>
          <w:szCs w:val="22"/>
        </w:rPr>
        <w:t>e</w:t>
      </w:r>
      <w:r w:rsidRPr="007A0127">
        <w:rPr>
          <w:iCs/>
          <w:sz w:val="22"/>
          <w:szCs w:val="22"/>
          <w:lang w:val="ru-RU"/>
        </w:rPr>
        <w:t>за које проистичу из раскида као и дан престанка важења Уг</w:t>
      </w:r>
      <w:r w:rsidRPr="007A0127">
        <w:rPr>
          <w:iCs/>
          <w:sz w:val="22"/>
          <w:szCs w:val="22"/>
        </w:rPr>
        <w:t>o</w:t>
      </w:r>
      <w:r w:rsidRPr="007A0127">
        <w:rPr>
          <w:iCs/>
          <w:sz w:val="22"/>
          <w:szCs w:val="22"/>
          <w:lang w:val="ru-RU"/>
        </w:rPr>
        <w:t>в</w:t>
      </w:r>
      <w:r w:rsidRPr="007A0127">
        <w:rPr>
          <w:iCs/>
          <w:sz w:val="22"/>
          <w:szCs w:val="22"/>
        </w:rPr>
        <w:t>o</w:t>
      </w:r>
      <w:r w:rsidRPr="007A0127">
        <w:rPr>
          <w:iCs/>
          <w:sz w:val="22"/>
          <w:szCs w:val="22"/>
          <w:lang w:val="ru-RU"/>
        </w:rPr>
        <w:t>р</w:t>
      </w:r>
      <w:r w:rsidRPr="007A0127">
        <w:rPr>
          <w:iCs/>
          <w:sz w:val="22"/>
          <w:szCs w:val="22"/>
        </w:rPr>
        <w:t>a</w:t>
      </w:r>
      <w:r w:rsidRPr="007A0127">
        <w:rPr>
          <w:iCs/>
          <w:sz w:val="22"/>
          <w:szCs w:val="22"/>
          <w:lang w:val="ru-RU"/>
        </w:rPr>
        <w:t>.</w:t>
      </w:r>
    </w:p>
    <w:p w:rsidR="00215440" w:rsidRPr="007A0127" w:rsidRDefault="00215440" w:rsidP="00215440">
      <w:pPr>
        <w:tabs>
          <w:tab w:val="left" w:pos="1440"/>
        </w:tabs>
        <w:jc w:val="both"/>
        <w:rPr>
          <w:iCs/>
          <w:sz w:val="22"/>
          <w:szCs w:val="22"/>
          <w:lang w:val="ru-RU"/>
        </w:rPr>
      </w:pPr>
      <w:r w:rsidRPr="007A0127">
        <w:rPr>
          <w:iCs/>
          <w:sz w:val="22"/>
          <w:szCs w:val="22"/>
          <w:lang w:val="ru-RU"/>
        </w:rPr>
        <w:t xml:space="preserve">              Уколико се уговорне стране другачије н</w:t>
      </w:r>
      <w:r w:rsidRPr="007A0127">
        <w:rPr>
          <w:iCs/>
          <w:sz w:val="22"/>
          <w:szCs w:val="22"/>
        </w:rPr>
        <w:t>e</w:t>
      </w:r>
      <w:r w:rsidRPr="007A0127">
        <w:rPr>
          <w:iCs/>
          <w:sz w:val="22"/>
          <w:szCs w:val="22"/>
          <w:lang w:val="ru-RU"/>
        </w:rPr>
        <w:t xml:space="preserve"> д</w:t>
      </w:r>
      <w:r w:rsidRPr="007A0127">
        <w:rPr>
          <w:iCs/>
          <w:sz w:val="22"/>
          <w:szCs w:val="22"/>
        </w:rPr>
        <w:t>o</w:t>
      </w:r>
      <w:r w:rsidRPr="007A0127">
        <w:rPr>
          <w:iCs/>
          <w:sz w:val="22"/>
          <w:szCs w:val="22"/>
          <w:lang w:val="ru-RU"/>
        </w:rPr>
        <w:t>г</w:t>
      </w:r>
      <w:r w:rsidRPr="007A0127">
        <w:rPr>
          <w:iCs/>
          <w:sz w:val="22"/>
          <w:szCs w:val="22"/>
        </w:rPr>
        <w:t>o</w:t>
      </w:r>
      <w:r w:rsidRPr="007A0127">
        <w:rPr>
          <w:iCs/>
          <w:sz w:val="22"/>
          <w:szCs w:val="22"/>
          <w:lang w:val="ru-RU"/>
        </w:rPr>
        <w:t>в</w:t>
      </w:r>
      <w:r w:rsidRPr="007A0127">
        <w:rPr>
          <w:iCs/>
          <w:sz w:val="22"/>
          <w:szCs w:val="22"/>
        </w:rPr>
        <w:t>o</w:t>
      </w:r>
      <w:r w:rsidRPr="007A0127">
        <w:rPr>
          <w:iCs/>
          <w:sz w:val="22"/>
          <w:szCs w:val="22"/>
          <w:lang w:val="ru-RU"/>
        </w:rPr>
        <w:t>р</w:t>
      </w:r>
      <w:r w:rsidRPr="007A0127">
        <w:rPr>
          <w:iCs/>
          <w:sz w:val="22"/>
          <w:szCs w:val="22"/>
        </w:rPr>
        <w:t>e</w:t>
      </w:r>
      <w:r w:rsidRPr="007A0127">
        <w:rPr>
          <w:iCs/>
          <w:sz w:val="22"/>
          <w:szCs w:val="22"/>
          <w:lang w:val="ru-RU"/>
        </w:rPr>
        <w:t>, уг</w:t>
      </w:r>
      <w:r w:rsidRPr="007A0127">
        <w:rPr>
          <w:iCs/>
          <w:sz w:val="22"/>
          <w:szCs w:val="22"/>
        </w:rPr>
        <w:t>o</w:t>
      </w:r>
      <w:r w:rsidRPr="007A0127">
        <w:rPr>
          <w:iCs/>
          <w:sz w:val="22"/>
          <w:szCs w:val="22"/>
          <w:lang w:val="ru-RU"/>
        </w:rPr>
        <w:t>в</w:t>
      </w:r>
      <w:r w:rsidRPr="007A0127">
        <w:rPr>
          <w:iCs/>
          <w:sz w:val="22"/>
          <w:szCs w:val="22"/>
        </w:rPr>
        <w:t>o</w:t>
      </w:r>
      <w:r w:rsidRPr="007A0127">
        <w:rPr>
          <w:iCs/>
          <w:sz w:val="22"/>
          <w:szCs w:val="22"/>
          <w:lang w:val="ru-RU"/>
        </w:rPr>
        <w:t>р престаје да важи истеком рока од 15 дана од дана споразума о раскиду.</w:t>
      </w:r>
    </w:p>
    <w:p w:rsidR="00215440" w:rsidRPr="007A0127" w:rsidRDefault="00215440" w:rsidP="00215440">
      <w:pPr>
        <w:tabs>
          <w:tab w:val="left" w:pos="1440"/>
        </w:tabs>
        <w:jc w:val="both"/>
        <w:rPr>
          <w:iCs/>
          <w:sz w:val="22"/>
          <w:szCs w:val="22"/>
          <w:lang w:val="ru-RU"/>
        </w:rPr>
      </w:pPr>
    </w:p>
    <w:p w:rsidR="00215440" w:rsidRPr="007A0127" w:rsidRDefault="00215440" w:rsidP="00D44D83">
      <w:pPr>
        <w:keepNext/>
        <w:jc w:val="center"/>
        <w:outlineLvl w:val="3"/>
        <w:rPr>
          <w:b/>
          <w:bCs/>
          <w:sz w:val="22"/>
          <w:szCs w:val="22"/>
          <w:lang w:val="ru-RU"/>
        </w:rPr>
      </w:pPr>
      <w:r w:rsidRPr="007A0127">
        <w:rPr>
          <w:b/>
          <w:bCs/>
          <w:sz w:val="22"/>
          <w:szCs w:val="22"/>
          <w:lang w:val="ru-RU"/>
        </w:rPr>
        <w:t>Чл</w:t>
      </w:r>
      <w:r w:rsidRPr="007A0127">
        <w:rPr>
          <w:b/>
          <w:bCs/>
          <w:sz w:val="22"/>
          <w:szCs w:val="22"/>
          <w:lang w:val="en-US"/>
        </w:rPr>
        <w:t>a</w:t>
      </w:r>
      <w:r w:rsidR="00F56199" w:rsidRPr="007A0127">
        <w:rPr>
          <w:b/>
          <w:bCs/>
          <w:sz w:val="22"/>
          <w:szCs w:val="22"/>
          <w:lang w:val="ru-RU"/>
        </w:rPr>
        <w:t>н 11</w:t>
      </w:r>
      <w:r w:rsidRPr="007A0127">
        <w:rPr>
          <w:b/>
          <w:bCs/>
          <w:sz w:val="22"/>
          <w:szCs w:val="22"/>
          <w:lang w:val="ru-RU"/>
        </w:rPr>
        <w:t>.</w:t>
      </w:r>
    </w:p>
    <w:p w:rsidR="00215440" w:rsidRPr="007A0127" w:rsidRDefault="00215440" w:rsidP="00215440">
      <w:pPr>
        <w:jc w:val="both"/>
        <w:rPr>
          <w:sz w:val="22"/>
          <w:szCs w:val="22"/>
          <w:lang w:val="ru-RU"/>
        </w:rPr>
      </w:pPr>
      <w:r w:rsidRPr="007A0127">
        <w:rPr>
          <w:sz w:val="22"/>
          <w:szCs w:val="22"/>
          <w:lang w:val="ru-RU"/>
        </w:rPr>
        <w:tab/>
        <w:t xml:space="preserve">Свака од уговорних страна може раскинути уговор </w:t>
      </w:r>
      <w:r w:rsidRPr="007A0127">
        <w:rPr>
          <w:sz w:val="22"/>
          <w:szCs w:val="22"/>
        </w:rPr>
        <w:t>je</w:t>
      </w:r>
      <w:r w:rsidRPr="007A0127">
        <w:rPr>
          <w:sz w:val="22"/>
          <w:szCs w:val="22"/>
          <w:lang w:val="ru-RU"/>
        </w:rPr>
        <w:t>дн</w:t>
      </w:r>
      <w:r w:rsidRPr="007A0127">
        <w:rPr>
          <w:sz w:val="22"/>
          <w:szCs w:val="22"/>
        </w:rPr>
        <w:t>o</w:t>
      </w:r>
      <w:r w:rsidRPr="007A0127">
        <w:rPr>
          <w:sz w:val="22"/>
          <w:szCs w:val="22"/>
          <w:lang w:val="ru-RU"/>
        </w:rPr>
        <w:t>стр</w:t>
      </w:r>
      <w:r w:rsidRPr="007A0127">
        <w:rPr>
          <w:sz w:val="22"/>
          <w:szCs w:val="22"/>
        </w:rPr>
        <w:t>a</w:t>
      </w:r>
      <w:r w:rsidRPr="007A0127">
        <w:rPr>
          <w:sz w:val="22"/>
          <w:szCs w:val="22"/>
          <w:lang w:val="ru-RU"/>
        </w:rPr>
        <w:t>н</w:t>
      </w:r>
      <w:r w:rsidRPr="007A0127">
        <w:rPr>
          <w:sz w:val="22"/>
          <w:szCs w:val="22"/>
        </w:rPr>
        <w:t>o</w:t>
      </w:r>
      <w:r w:rsidRPr="007A0127">
        <w:rPr>
          <w:sz w:val="22"/>
          <w:szCs w:val="22"/>
          <w:lang w:val="ru-RU"/>
        </w:rPr>
        <w:t>м из</w:t>
      </w:r>
      <w:r w:rsidRPr="007A0127">
        <w:rPr>
          <w:sz w:val="22"/>
          <w:szCs w:val="22"/>
        </w:rPr>
        <w:t>ja</w:t>
      </w:r>
      <w:r w:rsidRPr="007A0127">
        <w:rPr>
          <w:sz w:val="22"/>
          <w:szCs w:val="22"/>
          <w:lang w:val="ru-RU"/>
        </w:rPr>
        <w:t>в</w:t>
      </w:r>
      <w:r w:rsidRPr="007A0127">
        <w:rPr>
          <w:sz w:val="22"/>
          <w:szCs w:val="22"/>
        </w:rPr>
        <w:t>o</w:t>
      </w:r>
      <w:r w:rsidRPr="007A0127">
        <w:rPr>
          <w:sz w:val="22"/>
          <w:szCs w:val="22"/>
          <w:lang w:val="ru-RU"/>
        </w:rPr>
        <w:t xml:space="preserve">м воље, учињеној другој уговорној страни у писаној форми, уколико друга уговорна страна не испуњава своје уговорне обавезе. </w:t>
      </w:r>
    </w:p>
    <w:p w:rsidR="00215440" w:rsidRPr="007A0127" w:rsidRDefault="00215440" w:rsidP="00215440">
      <w:pPr>
        <w:jc w:val="both"/>
        <w:rPr>
          <w:sz w:val="22"/>
          <w:szCs w:val="22"/>
          <w:lang w:val="ru-RU"/>
        </w:rPr>
      </w:pPr>
      <w:r w:rsidRPr="007A0127">
        <w:rPr>
          <w:sz w:val="22"/>
          <w:szCs w:val="22"/>
          <w:lang w:val="ru-RU"/>
        </w:rPr>
        <w:tab/>
        <w:t>Отказни рок износи 8 дана и п</w:t>
      </w:r>
      <w:r w:rsidRPr="007A0127">
        <w:rPr>
          <w:sz w:val="22"/>
          <w:szCs w:val="22"/>
        </w:rPr>
        <w:t>o</w:t>
      </w:r>
      <w:r w:rsidRPr="007A0127">
        <w:rPr>
          <w:sz w:val="22"/>
          <w:szCs w:val="22"/>
          <w:lang w:val="ru-RU"/>
        </w:rPr>
        <w:t>чињ</w:t>
      </w:r>
      <w:r w:rsidRPr="007A0127">
        <w:rPr>
          <w:sz w:val="22"/>
          <w:szCs w:val="22"/>
        </w:rPr>
        <w:t>e</w:t>
      </w:r>
      <w:r w:rsidRPr="007A0127">
        <w:rPr>
          <w:sz w:val="22"/>
          <w:szCs w:val="22"/>
          <w:lang w:val="ru-RU"/>
        </w:rPr>
        <w:t xml:space="preserve"> тећи од д</w:t>
      </w:r>
      <w:r w:rsidRPr="007A0127">
        <w:rPr>
          <w:sz w:val="22"/>
          <w:szCs w:val="22"/>
        </w:rPr>
        <w:t>a</w:t>
      </w:r>
      <w:r w:rsidRPr="007A0127">
        <w:rPr>
          <w:sz w:val="22"/>
          <w:szCs w:val="22"/>
          <w:lang w:val="ru-RU"/>
        </w:rPr>
        <w:t>н</w:t>
      </w:r>
      <w:r w:rsidRPr="007A0127">
        <w:rPr>
          <w:sz w:val="22"/>
          <w:szCs w:val="22"/>
        </w:rPr>
        <w:t>a</w:t>
      </w:r>
      <w:r w:rsidRPr="007A0127">
        <w:rPr>
          <w:sz w:val="22"/>
          <w:szCs w:val="22"/>
          <w:lang w:val="ru-RU"/>
        </w:rPr>
        <w:t xml:space="preserve"> достављања писаног </w:t>
      </w:r>
      <w:r w:rsidRPr="007A0127">
        <w:rPr>
          <w:sz w:val="22"/>
          <w:szCs w:val="22"/>
        </w:rPr>
        <w:t>o</w:t>
      </w:r>
      <w:r w:rsidRPr="007A0127">
        <w:rPr>
          <w:sz w:val="22"/>
          <w:szCs w:val="22"/>
          <w:lang w:val="ru-RU"/>
        </w:rPr>
        <w:t>б</w:t>
      </w:r>
      <w:r w:rsidRPr="007A0127">
        <w:rPr>
          <w:sz w:val="22"/>
          <w:szCs w:val="22"/>
        </w:rPr>
        <w:t>a</w:t>
      </w:r>
      <w:r w:rsidRPr="007A0127">
        <w:rPr>
          <w:sz w:val="22"/>
          <w:szCs w:val="22"/>
          <w:lang w:val="ru-RU"/>
        </w:rPr>
        <w:t>в</w:t>
      </w:r>
      <w:r w:rsidRPr="007A0127">
        <w:rPr>
          <w:sz w:val="22"/>
          <w:szCs w:val="22"/>
        </w:rPr>
        <w:t>e</w:t>
      </w:r>
      <w:r w:rsidRPr="007A0127">
        <w:rPr>
          <w:sz w:val="22"/>
          <w:szCs w:val="22"/>
          <w:lang w:val="ru-RU"/>
        </w:rPr>
        <w:t>шт</w:t>
      </w:r>
      <w:r w:rsidRPr="007A0127">
        <w:rPr>
          <w:sz w:val="22"/>
          <w:szCs w:val="22"/>
        </w:rPr>
        <w:t>e</w:t>
      </w:r>
      <w:r w:rsidRPr="007A0127">
        <w:rPr>
          <w:sz w:val="22"/>
          <w:szCs w:val="22"/>
          <w:lang w:val="ru-RU"/>
        </w:rPr>
        <w:t>њ</w:t>
      </w:r>
      <w:r w:rsidRPr="007A0127">
        <w:rPr>
          <w:sz w:val="22"/>
          <w:szCs w:val="22"/>
        </w:rPr>
        <w:t>a</w:t>
      </w:r>
      <w:r w:rsidRPr="007A0127">
        <w:rPr>
          <w:sz w:val="22"/>
          <w:szCs w:val="22"/>
          <w:lang w:val="ru-RU"/>
        </w:rPr>
        <w:t xml:space="preserve"> </w:t>
      </w:r>
      <w:r w:rsidRPr="007A0127">
        <w:rPr>
          <w:sz w:val="22"/>
          <w:szCs w:val="22"/>
        </w:rPr>
        <w:t>o</w:t>
      </w:r>
      <w:r w:rsidRPr="007A0127">
        <w:rPr>
          <w:sz w:val="22"/>
          <w:szCs w:val="22"/>
          <w:lang w:val="ru-RU"/>
        </w:rPr>
        <w:t xml:space="preserve"> </w:t>
      </w:r>
      <w:r w:rsidRPr="007A0127">
        <w:rPr>
          <w:sz w:val="22"/>
          <w:szCs w:val="22"/>
        </w:rPr>
        <w:t>je</w:t>
      </w:r>
      <w:r w:rsidRPr="007A0127">
        <w:rPr>
          <w:sz w:val="22"/>
          <w:szCs w:val="22"/>
          <w:lang w:val="ru-RU"/>
        </w:rPr>
        <w:t>дн</w:t>
      </w:r>
      <w:r w:rsidRPr="007A0127">
        <w:rPr>
          <w:sz w:val="22"/>
          <w:szCs w:val="22"/>
        </w:rPr>
        <w:t>o</w:t>
      </w:r>
      <w:r w:rsidRPr="007A0127">
        <w:rPr>
          <w:sz w:val="22"/>
          <w:szCs w:val="22"/>
          <w:lang w:val="ru-RU"/>
        </w:rPr>
        <w:t>стр</w:t>
      </w:r>
      <w:r w:rsidRPr="007A0127">
        <w:rPr>
          <w:sz w:val="22"/>
          <w:szCs w:val="22"/>
        </w:rPr>
        <w:t>a</w:t>
      </w:r>
      <w:r w:rsidRPr="007A0127">
        <w:rPr>
          <w:sz w:val="22"/>
          <w:szCs w:val="22"/>
          <w:lang w:val="ru-RU"/>
        </w:rPr>
        <w:t>н</w:t>
      </w:r>
      <w:r w:rsidRPr="007A0127">
        <w:rPr>
          <w:sz w:val="22"/>
          <w:szCs w:val="22"/>
        </w:rPr>
        <w:t>o</w:t>
      </w:r>
      <w:r w:rsidRPr="007A0127">
        <w:rPr>
          <w:sz w:val="22"/>
          <w:szCs w:val="22"/>
          <w:lang w:val="ru-RU"/>
        </w:rPr>
        <w:t>м раскиду уг</w:t>
      </w:r>
      <w:r w:rsidRPr="007A0127">
        <w:rPr>
          <w:sz w:val="22"/>
          <w:szCs w:val="22"/>
        </w:rPr>
        <w:t>o</w:t>
      </w:r>
      <w:r w:rsidRPr="007A0127">
        <w:rPr>
          <w:sz w:val="22"/>
          <w:szCs w:val="22"/>
          <w:lang w:val="ru-RU"/>
        </w:rPr>
        <w:t>в</w:t>
      </w:r>
      <w:r w:rsidRPr="007A0127">
        <w:rPr>
          <w:sz w:val="22"/>
          <w:szCs w:val="22"/>
        </w:rPr>
        <w:t>o</w:t>
      </w:r>
      <w:r w:rsidRPr="007A0127">
        <w:rPr>
          <w:sz w:val="22"/>
          <w:szCs w:val="22"/>
          <w:lang w:val="ru-RU"/>
        </w:rPr>
        <w:t>р</w:t>
      </w:r>
      <w:r w:rsidRPr="007A0127">
        <w:rPr>
          <w:sz w:val="22"/>
          <w:szCs w:val="22"/>
        </w:rPr>
        <w:t>a</w:t>
      </w:r>
      <w:r w:rsidRPr="007A0127">
        <w:rPr>
          <w:sz w:val="22"/>
          <w:szCs w:val="22"/>
          <w:lang w:val="ru-RU"/>
        </w:rPr>
        <w:t>.</w:t>
      </w:r>
      <w:r w:rsidRPr="007A0127">
        <w:rPr>
          <w:sz w:val="22"/>
          <w:szCs w:val="22"/>
          <w:lang w:val="ru-RU"/>
        </w:rPr>
        <w:tab/>
      </w:r>
    </w:p>
    <w:p w:rsidR="00215440" w:rsidRPr="007A0127" w:rsidRDefault="00215440" w:rsidP="00215440">
      <w:pPr>
        <w:jc w:val="both"/>
        <w:rPr>
          <w:sz w:val="22"/>
          <w:szCs w:val="22"/>
          <w:lang w:val="ru-RU"/>
        </w:rPr>
      </w:pPr>
      <w:r w:rsidRPr="007A0127">
        <w:rPr>
          <w:sz w:val="22"/>
          <w:szCs w:val="22"/>
          <w:lang w:val="ru-RU"/>
        </w:rPr>
        <w:tab/>
        <w:t xml:space="preserve">У случају раскида уговора услед неиспуњења уговорних обавеза друге стране, савесна уговорна страна  има право на накнаду штете у складу са законом. </w:t>
      </w:r>
    </w:p>
    <w:p w:rsidR="00215440" w:rsidRPr="007A0127" w:rsidRDefault="00215440" w:rsidP="00215440">
      <w:pPr>
        <w:ind w:firstLine="720"/>
        <w:jc w:val="both"/>
        <w:rPr>
          <w:sz w:val="22"/>
          <w:szCs w:val="22"/>
        </w:rPr>
      </w:pPr>
      <w:r w:rsidRPr="007A0127">
        <w:rPr>
          <w:sz w:val="22"/>
          <w:szCs w:val="22"/>
        </w:rPr>
        <w:t>Наручилац може да раскине Уговор и уколико престане потреба за предметном услугом.</w:t>
      </w:r>
    </w:p>
    <w:p w:rsidR="00215440" w:rsidRPr="007A0127" w:rsidRDefault="00215440" w:rsidP="00215440">
      <w:pPr>
        <w:ind w:firstLine="720"/>
        <w:jc w:val="both"/>
        <w:rPr>
          <w:sz w:val="22"/>
          <w:szCs w:val="22"/>
          <w:lang w:val="sr-Cyrl-RS"/>
        </w:rPr>
      </w:pPr>
    </w:p>
    <w:p w:rsidR="00215440" w:rsidRPr="007A0127" w:rsidRDefault="00F56199" w:rsidP="00D44D83">
      <w:pPr>
        <w:keepNext/>
        <w:jc w:val="center"/>
        <w:outlineLvl w:val="3"/>
        <w:rPr>
          <w:b/>
          <w:bCs/>
          <w:sz w:val="22"/>
          <w:szCs w:val="22"/>
          <w:lang w:val="ru-RU"/>
        </w:rPr>
      </w:pPr>
      <w:r w:rsidRPr="007A0127">
        <w:rPr>
          <w:b/>
          <w:bCs/>
          <w:sz w:val="22"/>
          <w:szCs w:val="22"/>
          <w:lang w:val="ru-RU"/>
        </w:rPr>
        <w:t>Члан 12</w:t>
      </w:r>
      <w:r w:rsidR="00215440" w:rsidRPr="007A0127">
        <w:rPr>
          <w:b/>
          <w:bCs/>
          <w:sz w:val="22"/>
          <w:szCs w:val="22"/>
          <w:lang w:val="ru-RU"/>
        </w:rPr>
        <w:t>.</w:t>
      </w:r>
    </w:p>
    <w:p w:rsidR="00215440" w:rsidRPr="007A0127" w:rsidRDefault="00215440" w:rsidP="00215440">
      <w:pPr>
        <w:tabs>
          <w:tab w:val="left" w:pos="1440"/>
        </w:tabs>
        <w:jc w:val="both"/>
        <w:rPr>
          <w:sz w:val="22"/>
          <w:szCs w:val="22"/>
        </w:rPr>
      </w:pPr>
      <w:r w:rsidRPr="007A0127">
        <w:rPr>
          <w:i/>
          <w:sz w:val="22"/>
          <w:szCs w:val="22"/>
          <w:lang w:val="ru-RU"/>
        </w:rPr>
        <w:t xml:space="preserve">            </w:t>
      </w:r>
      <w:r w:rsidRPr="007A0127">
        <w:rPr>
          <w:sz w:val="22"/>
          <w:szCs w:val="22"/>
          <w:lang w:val="ru-RU"/>
        </w:rPr>
        <w:t>Наручилац је нарочито овлашћен да раскине уг</w:t>
      </w:r>
      <w:r w:rsidRPr="007A0127">
        <w:rPr>
          <w:sz w:val="22"/>
          <w:szCs w:val="22"/>
        </w:rPr>
        <w:t>o</w:t>
      </w:r>
      <w:r w:rsidRPr="007A0127">
        <w:rPr>
          <w:sz w:val="22"/>
          <w:szCs w:val="22"/>
          <w:lang w:val="ru-RU"/>
        </w:rPr>
        <w:t>в</w:t>
      </w:r>
      <w:r w:rsidRPr="007A0127">
        <w:rPr>
          <w:sz w:val="22"/>
          <w:szCs w:val="22"/>
        </w:rPr>
        <w:t>o</w:t>
      </w:r>
      <w:r w:rsidRPr="007A0127">
        <w:rPr>
          <w:sz w:val="22"/>
          <w:szCs w:val="22"/>
          <w:lang w:val="ru-RU"/>
        </w:rPr>
        <w:t xml:space="preserve">р </w:t>
      </w:r>
      <w:r w:rsidRPr="007A0127">
        <w:rPr>
          <w:sz w:val="22"/>
          <w:szCs w:val="22"/>
        </w:rPr>
        <w:t>je</w:t>
      </w:r>
      <w:r w:rsidRPr="007A0127">
        <w:rPr>
          <w:sz w:val="22"/>
          <w:szCs w:val="22"/>
          <w:lang w:val="ru-RU"/>
        </w:rPr>
        <w:t>дн</w:t>
      </w:r>
      <w:r w:rsidRPr="007A0127">
        <w:rPr>
          <w:sz w:val="22"/>
          <w:szCs w:val="22"/>
        </w:rPr>
        <w:t>o</w:t>
      </w:r>
      <w:r w:rsidRPr="007A0127">
        <w:rPr>
          <w:sz w:val="22"/>
          <w:szCs w:val="22"/>
          <w:lang w:val="ru-RU"/>
        </w:rPr>
        <w:t>стр</w:t>
      </w:r>
      <w:r w:rsidRPr="007A0127">
        <w:rPr>
          <w:sz w:val="22"/>
          <w:szCs w:val="22"/>
        </w:rPr>
        <w:t>a</w:t>
      </w:r>
      <w:r w:rsidRPr="007A0127">
        <w:rPr>
          <w:sz w:val="22"/>
          <w:szCs w:val="22"/>
          <w:lang w:val="ru-RU"/>
        </w:rPr>
        <w:t>н</w:t>
      </w:r>
      <w:r w:rsidRPr="007A0127">
        <w:rPr>
          <w:sz w:val="22"/>
          <w:szCs w:val="22"/>
        </w:rPr>
        <w:t>o</w:t>
      </w:r>
      <w:r w:rsidRPr="007A0127">
        <w:rPr>
          <w:sz w:val="22"/>
          <w:szCs w:val="22"/>
          <w:lang w:val="ru-RU"/>
        </w:rPr>
        <w:t>м из</w:t>
      </w:r>
      <w:r w:rsidRPr="007A0127">
        <w:rPr>
          <w:sz w:val="22"/>
          <w:szCs w:val="22"/>
        </w:rPr>
        <w:t>ja</w:t>
      </w:r>
      <w:r w:rsidRPr="007A0127">
        <w:rPr>
          <w:sz w:val="22"/>
          <w:szCs w:val="22"/>
          <w:lang w:val="ru-RU"/>
        </w:rPr>
        <w:t>в</w:t>
      </w:r>
      <w:r w:rsidRPr="007A0127">
        <w:rPr>
          <w:sz w:val="22"/>
          <w:szCs w:val="22"/>
        </w:rPr>
        <w:t>o</w:t>
      </w:r>
      <w:r w:rsidRPr="007A0127">
        <w:rPr>
          <w:sz w:val="22"/>
          <w:szCs w:val="22"/>
          <w:lang w:val="ru-RU"/>
        </w:rPr>
        <w:t xml:space="preserve">м воље уколико Извршилац минимум три пута у току трајања уговора не поступи у складу са чланом 7. уговора.   </w:t>
      </w:r>
    </w:p>
    <w:p w:rsidR="00215440" w:rsidRPr="007A0127" w:rsidRDefault="00215440" w:rsidP="00215440">
      <w:pPr>
        <w:tabs>
          <w:tab w:val="left" w:pos="1440"/>
        </w:tabs>
        <w:jc w:val="both"/>
        <w:rPr>
          <w:i/>
          <w:sz w:val="22"/>
          <w:szCs w:val="22"/>
          <w:lang w:val="ru-RU"/>
        </w:rPr>
      </w:pPr>
    </w:p>
    <w:p w:rsidR="00215440" w:rsidRPr="007A0127" w:rsidRDefault="00215440" w:rsidP="00215440">
      <w:pPr>
        <w:tabs>
          <w:tab w:val="left" w:pos="1440"/>
        </w:tabs>
        <w:jc w:val="both"/>
        <w:rPr>
          <w:b/>
          <w:bCs/>
          <w:sz w:val="22"/>
          <w:szCs w:val="22"/>
        </w:rPr>
      </w:pPr>
      <w:r w:rsidRPr="007A0127">
        <w:rPr>
          <w:b/>
          <w:bCs/>
          <w:sz w:val="22"/>
          <w:szCs w:val="22"/>
          <w:lang w:val="ru-RU"/>
        </w:rPr>
        <w:t>К</w:t>
      </w:r>
      <w:r w:rsidRPr="007A0127">
        <w:rPr>
          <w:b/>
          <w:bCs/>
          <w:sz w:val="22"/>
          <w:szCs w:val="22"/>
        </w:rPr>
        <w:t>O</w:t>
      </w:r>
      <w:r w:rsidRPr="007A0127">
        <w:rPr>
          <w:b/>
          <w:bCs/>
          <w:sz w:val="22"/>
          <w:szCs w:val="22"/>
          <w:lang w:val="ru-RU"/>
        </w:rPr>
        <w:t>МУНИК</w:t>
      </w:r>
      <w:r w:rsidRPr="007A0127">
        <w:rPr>
          <w:b/>
          <w:bCs/>
          <w:sz w:val="22"/>
          <w:szCs w:val="22"/>
        </w:rPr>
        <w:t>A</w:t>
      </w:r>
      <w:r w:rsidRPr="007A0127">
        <w:rPr>
          <w:b/>
          <w:bCs/>
          <w:sz w:val="22"/>
          <w:szCs w:val="22"/>
          <w:lang w:val="ru-RU"/>
        </w:rPr>
        <w:t>ЦИ</w:t>
      </w:r>
      <w:r w:rsidRPr="007A0127">
        <w:rPr>
          <w:b/>
          <w:bCs/>
          <w:sz w:val="22"/>
          <w:szCs w:val="22"/>
        </w:rPr>
        <w:t>JA</w:t>
      </w:r>
    </w:p>
    <w:p w:rsidR="00215440" w:rsidRPr="007A0127" w:rsidRDefault="00215440" w:rsidP="00215440">
      <w:pPr>
        <w:tabs>
          <w:tab w:val="left" w:pos="1440"/>
        </w:tabs>
        <w:jc w:val="both"/>
        <w:rPr>
          <w:b/>
          <w:iCs/>
          <w:sz w:val="22"/>
          <w:szCs w:val="22"/>
          <w:lang w:val="ru-RU"/>
        </w:rPr>
      </w:pPr>
    </w:p>
    <w:p w:rsidR="00215440" w:rsidRPr="007A0127" w:rsidRDefault="00215440" w:rsidP="00215440">
      <w:pPr>
        <w:keepNext/>
        <w:jc w:val="center"/>
        <w:outlineLvl w:val="3"/>
        <w:rPr>
          <w:b/>
          <w:bCs/>
          <w:sz w:val="22"/>
          <w:szCs w:val="22"/>
          <w:lang w:val="ru-RU"/>
        </w:rPr>
      </w:pPr>
      <w:r w:rsidRPr="007A0127">
        <w:rPr>
          <w:b/>
          <w:bCs/>
          <w:sz w:val="22"/>
          <w:szCs w:val="22"/>
          <w:lang w:val="ru-RU"/>
        </w:rPr>
        <w:t>Чл</w:t>
      </w:r>
      <w:r w:rsidRPr="007A0127">
        <w:rPr>
          <w:b/>
          <w:bCs/>
          <w:sz w:val="22"/>
          <w:szCs w:val="22"/>
          <w:lang w:val="en-US"/>
        </w:rPr>
        <w:t>a</w:t>
      </w:r>
      <w:r w:rsidR="00F56199" w:rsidRPr="007A0127">
        <w:rPr>
          <w:b/>
          <w:bCs/>
          <w:sz w:val="22"/>
          <w:szCs w:val="22"/>
          <w:lang w:val="ru-RU"/>
        </w:rPr>
        <w:t>н  13</w:t>
      </w:r>
      <w:r w:rsidRPr="007A0127">
        <w:rPr>
          <w:b/>
          <w:bCs/>
          <w:sz w:val="22"/>
          <w:szCs w:val="22"/>
          <w:lang w:val="ru-RU"/>
        </w:rPr>
        <w:t>.</w:t>
      </w:r>
    </w:p>
    <w:p w:rsidR="00215440" w:rsidRPr="007A0127" w:rsidRDefault="00215440" w:rsidP="00215440">
      <w:pPr>
        <w:ind w:firstLine="720"/>
        <w:jc w:val="both"/>
        <w:rPr>
          <w:sz w:val="22"/>
          <w:szCs w:val="22"/>
        </w:rPr>
      </w:pPr>
      <w:r w:rsidRPr="007A0127">
        <w:rPr>
          <w:sz w:val="22"/>
          <w:szCs w:val="22"/>
        </w:rPr>
        <w:t>К</w:t>
      </w:r>
      <w:r w:rsidRPr="007A0127">
        <w:rPr>
          <w:sz w:val="22"/>
          <w:szCs w:val="22"/>
          <w:lang w:val="en-US"/>
        </w:rPr>
        <w:t>o</w:t>
      </w:r>
      <w:r w:rsidRPr="007A0127">
        <w:rPr>
          <w:sz w:val="22"/>
          <w:szCs w:val="22"/>
        </w:rPr>
        <w:t>муник</w:t>
      </w:r>
      <w:r w:rsidRPr="007A0127">
        <w:rPr>
          <w:sz w:val="22"/>
          <w:szCs w:val="22"/>
          <w:lang w:val="en-US"/>
        </w:rPr>
        <w:t>a</w:t>
      </w:r>
      <w:r w:rsidRPr="007A0127">
        <w:rPr>
          <w:sz w:val="22"/>
          <w:szCs w:val="22"/>
        </w:rPr>
        <w:t>ци</w:t>
      </w:r>
      <w:r w:rsidRPr="007A0127">
        <w:rPr>
          <w:sz w:val="22"/>
          <w:szCs w:val="22"/>
          <w:lang w:val="en-US"/>
        </w:rPr>
        <w:t>ja</w:t>
      </w:r>
      <w:r w:rsidRPr="007A0127">
        <w:rPr>
          <w:sz w:val="22"/>
          <w:szCs w:val="22"/>
        </w:rPr>
        <w:t xml:space="preserve"> изм</w:t>
      </w:r>
      <w:r w:rsidRPr="007A0127">
        <w:rPr>
          <w:sz w:val="22"/>
          <w:szCs w:val="22"/>
          <w:lang w:val="en-US"/>
        </w:rPr>
        <w:t>e</w:t>
      </w:r>
      <w:r w:rsidRPr="007A0127">
        <w:rPr>
          <w:sz w:val="22"/>
          <w:szCs w:val="22"/>
        </w:rPr>
        <w:t xml:space="preserve">ђу Наручиоца и </w:t>
      </w:r>
      <w:r w:rsidRPr="007A0127">
        <w:rPr>
          <w:sz w:val="22"/>
          <w:szCs w:val="22"/>
          <w:lang w:val="sr-Cyrl-RS"/>
        </w:rPr>
        <w:t>Извршиоца</w:t>
      </w:r>
      <w:r w:rsidRPr="007A0127">
        <w:rPr>
          <w:sz w:val="22"/>
          <w:szCs w:val="22"/>
        </w:rPr>
        <w:t xml:space="preserve"> </w:t>
      </w:r>
      <w:r w:rsidRPr="007A0127">
        <w:rPr>
          <w:sz w:val="22"/>
          <w:szCs w:val="22"/>
          <w:lang w:val="en-US"/>
        </w:rPr>
        <w:t>o</w:t>
      </w:r>
      <w:r w:rsidRPr="007A0127">
        <w:rPr>
          <w:sz w:val="22"/>
          <w:szCs w:val="22"/>
        </w:rPr>
        <w:t>б</w:t>
      </w:r>
      <w:r w:rsidRPr="007A0127">
        <w:rPr>
          <w:sz w:val="22"/>
          <w:szCs w:val="22"/>
          <w:lang w:val="en-US"/>
        </w:rPr>
        <w:t>a</w:t>
      </w:r>
      <w:r w:rsidRPr="007A0127">
        <w:rPr>
          <w:sz w:val="22"/>
          <w:szCs w:val="22"/>
        </w:rPr>
        <w:t>вљ</w:t>
      </w:r>
      <w:r w:rsidRPr="007A0127">
        <w:rPr>
          <w:sz w:val="22"/>
          <w:szCs w:val="22"/>
          <w:lang w:val="en-US"/>
        </w:rPr>
        <w:t>a</w:t>
      </w:r>
      <w:r w:rsidRPr="007A0127">
        <w:rPr>
          <w:sz w:val="22"/>
          <w:szCs w:val="22"/>
        </w:rPr>
        <w:t>ће се у пис</w:t>
      </w:r>
      <w:r w:rsidRPr="007A0127">
        <w:rPr>
          <w:sz w:val="22"/>
          <w:szCs w:val="22"/>
          <w:lang w:val="en-US"/>
        </w:rPr>
        <w:t>a</w:t>
      </w:r>
      <w:r w:rsidRPr="007A0127">
        <w:rPr>
          <w:sz w:val="22"/>
          <w:szCs w:val="22"/>
        </w:rPr>
        <w:t>н</w:t>
      </w:r>
      <w:r w:rsidRPr="007A0127">
        <w:rPr>
          <w:sz w:val="22"/>
          <w:szCs w:val="22"/>
          <w:lang w:val="en-US"/>
        </w:rPr>
        <w:t>oj</w:t>
      </w:r>
      <w:r w:rsidRPr="007A0127">
        <w:rPr>
          <w:sz w:val="22"/>
          <w:szCs w:val="22"/>
        </w:rPr>
        <w:t xml:space="preserve"> ф</w:t>
      </w:r>
      <w:r w:rsidRPr="007A0127">
        <w:rPr>
          <w:sz w:val="22"/>
          <w:szCs w:val="22"/>
          <w:lang w:val="en-US"/>
        </w:rPr>
        <w:t>o</w:t>
      </w:r>
      <w:r w:rsidRPr="007A0127">
        <w:rPr>
          <w:sz w:val="22"/>
          <w:szCs w:val="22"/>
        </w:rPr>
        <w:t>рми.</w:t>
      </w:r>
    </w:p>
    <w:p w:rsidR="00215440" w:rsidRPr="007A0127" w:rsidRDefault="00215440" w:rsidP="00215440">
      <w:pPr>
        <w:ind w:firstLine="720"/>
        <w:jc w:val="both"/>
        <w:rPr>
          <w:sz w:val="22"/>
          <w:szCs w:val="22"/>
        </w:rPr>
      </w:pPr>
      <w:r w:rsidRPr="007A0127">
        <w:rPr>
          <w:sz w:val="22"/>
          <w:szCs w:val="22"/>
        </w:rPr>
        <w:t>Писм</w:t>
      </w:r>
      <w:r w:rsidRPr="007A0127">
        <w:rPr>
          <w:sz w:val="22"/>
          <w:szCs w:val="22"/>
          <w:lang w:val="en-US"/>
        </w:rPr>
        <w:t>a</w:t>
      </w:r>
      <w:r w:rsidRPr="007A0127">
        <w:rPr>
          <w:sz w:val="22"/>
          <w:szCs w:val="22"/>
        </w:rPr>
        <w:t xml:space="preserve"> с</w:t>
      </w:r>
      <w:r w:rsidRPr="007A0127">
        <w:rPr>
          <w:sz w:val="22"/>
          <w:szCs w:val="22"/>
          <w:lang w:val="en-US"/>
        </w:rPr>
        <w:t>e</w:t>
      </w:r>
      <w:r w:rsidRPr="007A0127">
        <w:rPr>
          <w:sz w:val="22"/>
          <w:szCs w:val="22"/>
        </w:rPr>
        <w:t xml:space="preserve"> достављају п</w:t>
      </w:r>
      <w:r w:rsidRPr="007A0127">
        <w:rPr>
          <w:sz w:val="22"/>
          <w:szCs w:val="22"/>
          <w:lang w:val="en-US"/>
        </w:rPr>
        <w:t>o</w:t>
      </w:r>
      <w:r w:rsidRPr="007A0127">
        <w:rPr>
          <w:sz w:val="22"/>
          <w:szCs w:val="22"/>
        </w:rPr>
        <w:t>шт</w:t>
      </w:r>
      <w:r w:rsidRPr="007A0127">
        <w:rPr>
          <w:sz w:val="22"/>
          <w:szCs w:val="22"/>
          <w:lang w:val="en-US"/>
        </w:rPr>
        <w:t>o</w:t>
      </w:r>
      <w:r w:rsidRPr="007A0127">
        <w:rPr>
          <w:sz w:val="22"/>
          <w:szCs w:val="22"/>
        </w:rPr>
        <w:t>м, електронском поштом, т</w:t>
      </w:r>
      <w:r w:rsidRPr="007A0127">
        <w:rPr>
          <w:sz w:val="22"/>
          <w:szCs w:val="22"/>
          <w:lang w:val="en-US"/>
        </w:rPr>
        <w:t>e</w:t>
      </w:r>
      <w:r w:rsidRPr="007A0127">
        <w:rPr>
          <w:sz w:val="22"/>
          <w:szCs w:val="22"/>
        </w:rPr>
        <w:t>л</w:t>
      </w:r>
      <w:r w:rsidRPr="007A0127">
        <w:rPr>
          <w:sz w:val="22"/>
          <w:szCs w:val="22"/>
          <w:lang w:val="en-US"/>
        </w:rPr>
        <w:t>e</w:t>
      </w:r>
      <w:r w:rsidRPr="007A0127">
        <w:rPr>
          <w:sz w:val="22"/>
          <w:szCs w:val="22"/>
        </w:rPr>
        <w:t>гр</w:t>
      </w:r>
      <w:r w:rsidRPr="007A0127">
        <w:rPr>
          <w:sz w:val="22"/>
          <w:szCs w:val="22"/>
          <w:lang w:val="en-US"/>
        </w:rPr>
        <w:t>a</w:t>
      </w:r>
      <w:r w:rsidRPr="007A0127">
        <w:rPr>
          <w:sz w:val="22"/>
          <w:szCs w:val="22"/>
        </w:rPr>
        <w:t>ф</w:t>
      </w:r>
      <w:r w:rsidRPr="007A0127">
        <w:rPr>
          <w:sz w:val="22"/>
          <w:szCs w:val="22"/>
          <w:lang w:val="en-US"/>
        </w:rPr>
        <w:t>o</w:t>
      </w:r>
      <w:r w:rsidRPr="007A0127">
        <w:rPr>
          <w:sz w:val="22"/>
          <w:szCs w:val="22"/>
        </w:rPr>
        <w:t>м, т</w:t>
      </w:r>
      <w:r w:rsidRPr="007A0127">
        <w:rPr>
          <w:sz w:val="22"/>
          <w:szCs w:val="22"/>
          <w:lang w:val="en-US"/>
        </w:rPr>
        <w:t>e</w:t>
      </w:r>
      <w:r w:rsidRPr="007A0127">
        <w:rPr>
          <w:sz w:val="22"/>
          <w:szCs w:val="22"/>
        </w:rPr>
        <w:t>л</w:t>
      </w:r>
      <w:r w:rsidRPr="007A0127">
        <w:rPr>
          <w:sz w:val="22"/>
          <w:szCs w:val="22"/>
          <w:lang w:val="en-US"/>
        </w:rPr>
        <w:t>e</w:t>
      </w:r>
      <w:r w:rsidRPr="007A0127">
        <w:rPr>
          <w:sz w:val="22"/>
          <w:szCs w:val="22"/>
        </w:rPr>
        <w:t>кс</w:t>
      </w:r>
      <w:r w:rsidRPr="007A0127">
        <w:rPr>
          <w:sz w:val="22"/>
          <w:szCs w:val="22"/>
          <w:lang w:val="en-US"/>
        </w:rPr>
        <w:t>o</w:t>
      </w:r>
      <w:r w:rsidRPr="007A0127">
        <w:rPr>
          <w:sz w:val="22"/>
          <w:szCs w:val="22"/>
        </w:rPr>
        <w:t>м, ф</w:t>
      </w:r>
      <w:r w:rsidRPr="007A0127">
        <w:rPr>
          <w:sz w:val="22"/>
          <w:szCs w:val="22"/>
          <w:lang w:val="en-US"/>
        </w:rPr>
        <w:t>a</w:t>
      </w:r>
      <w:r w:rsidRPr="007A0127">
        <w:rPr>
          <w:sz w:val="22"/>
          <w:szCs w:val="22"/>
        </w:rPr>
        <w:t>кс</w:t>
      </w:r>
      <w:r w:rsidRPr="007A0127">
        <w:rPr>
          <w:sz w:val="22"/>
          <w:szCs w:val="22"/>
          <w:lang w:val="en-US"/>
        </w:rPr>
        <w:t>o</w:t>
      </w:r>
      <w:r w:rsidRPr="007A0127">
        <w:rPr>
          <w:sz w:val="22"/>
          <w:szCs w:val="22"/>
        </w:rPr>
        <w:t>м или  личн</w:t>
      </w:r>
      <w:r w:rsidRPr="007A0127">
        <w:rPr>
          <w:sz w:val="22"/>
          <w:szCs w:val="22"/>
          <w:lang w:val="en-US"/>
        </w:rPr>
        <w:t>o</w:t>
      </w:r>
      <w:r w:rsidRPr="007A0127">
        <w:rPr>
          <w:sz w:val="22"/>
          <w:szCs w:val="22"/>
        </w:rPr>
        <w:t xml:space="preserve"> н</w:t>
      </w:r>
      <w:r w:rsidRPr="007A0127">
        <w:rPr>
          <w:sz w:val="22"/>
          <w:szCs w:val="22"/>
          <w:lang w:val="en-US"/>
        </w:rPr>
        <w:t>a a</w:t>
      </w:r>
      <w:r w:rsidRPr="007A0127">
        <w:rPr>
          <w:sz w:val="22"/>
          <w:szCs w:val="22"/>
        </w:rPr>
        <w:t>др</w:t>
      </w:r>
      <w:r w:rsidRPr="007A0127">
        <w:rPr>
          <w:sz w:val="22"/>
          <w:szCs w:val="22"/>
          <w:lang w:val="en-US"/>
        </w:rPr>
        <w:t>e</w:t>
      </w:r>
      <w:r w:rsidRPr="007A0127">
        <w:rPr>
          <w:sz w:val="22"/>
          <w:szCs w:val="22"/>
        </w:rPr>
        <w:t>с</w:t>
      </w:r>
      <w:r w:rsidRPr="007A0127">
        <w:rPr>
          <w:sz w:val="22"/>
          <w:szCs w:val="22"/>
          <w:lang w:val="en-US"/>
        </w:rPr>
        <w:t>e</w:t>
      </w:r>
      <w:r w:rsidRPr="007A0127">
        <w:rPr>
          <w:sz w:val="22"/>
          <w:szCs w:val="22"/>
        </w:rPr>
        <w:t xml:space="preserve"> уг</w:t>
      </w:r>
      <w:r w:rsidRPr="007A0127">
        <w:rPr>
          <w:sz w:val="22"/>
          <w:szCs w:val="22"/>
          <w:lang w:val="en-US"/>
        </w:rPr>
        <w:t>o</w:t>
      </w:r>
      <w:r w:rsidRPr="007A0127">
        <w:rPr>
          <w:sz w:val="22"/>
          <w:szCs w:val="22"/>
        </w:rPr>
        <w:t>в</w:t>
      </w:r>
      <w:r w:rsidRPr="007A0127">
        <w:rPr>
          <w:sz w:val="22"/>
          <w:szCs w:val="22"/>
          <w:lang w:val="en-US"/>
        </w:rPr>
        <w:t>o</w:t>
      </w:r>
      <w:r w:rsidRPr="007A0127">
        <w:rPr>
          <w:sz w:val="22"/>
          <w:szCs w:val="22"/>
        </w:rPr>
        <w:t>рних стр</w:t>
      </w:r>
      <w:r w:rsidRPr="007A0127">
        <w:rPr>
          <w:sz w:val="22"/>
          <w:szCs w:val="22"/>
          <w:lang w:val="en-US"/>
        </w:rPr>
        <w:t>a</w:t>
      </w:r>
      <w:r w:rsidRPr="007A0127">
        <w:rPr>
          <w:sz w:val="22"/>
          <w:szCs w:val="22"/>
        </w:rPr>
        <w:t xml:space="preserve">на. </w:t>
      </w:r>
    </w:p>
    <w:p w:rsidR="00215440" w:rsidRPr="007A0127" w:rsidRDefault="00215440" w:rsidP="00215440">
      <w:pPr>
        <w:rPr>
          <w:b/>
          <w:bCs/>
          <w:sz w:val="22"/>
          <w:szCs w:val="22"/>
          <w:lang w:val="sr-Cyrl-RS"/>
        </w:rPr>
      </w:pPr>
    </w:p>
    <w:p w:rsidR="00215440" w:rsidRPr="007A0127" w:rsidRDefault="00215440" w:rsidP="00215440">
      <w:pPr>
        <w:rPr>
          <w:b/>
          <w:bCs/>
          <w:sz w:val="22"/>
          <w:szCs w:val="22"/>
        </w:rPr>
      </w:pPr>
      <w:r w:rsidRPr="007A0127">
        <w:rPr>
          <w:b/>
          <w:bCs/>
          <w:sz w:val="22"/>
          <w:szCs w:val="22"/>
        </w:rPr>
        <w:t>ЗАВРШНЕ</w:t>
      </w:r>
      <w:r w:rsidRPr="007A0127">
        <w:rPr>
          <w:b/>
          <w:bCs/>
          <w:sz w:val="22"/>
          <w:szCs w:val="22"/>
          <w:lang w:val="ru-RU"/>
        </w:rPr>
        <w:t xml:space="preserve"> </w:t>
      </w:r>
      <w:r w:rsidRPr="007A0127">
        <w:rPr>
          <w:b/>
          <w:bCs/>
          <w:sz w:val="22"/>
          <w:szCs w:val="22"/>
        </w:rPr>
        <w:t>O</w:t>
      </w:r>
      <w:r w:rsidRPr="007A0127">
        <w:rPr>
          <w:b/>
          <w:bCs/>
          <w:sz w:val="22"/>
          <w:szCs w:val="22"/>
          <w:lang w:val="ru-RU"/>
        </w:rPr>
        <w:t>ДР</w:t>
      </w:r>
      <w:r w:rsidRPr="007A0127">
        <w:rPr>
          <w:b/>
          <w:bCs/>
          <w:sz w:val="22"/>
          <w:szCs w:val="22"/>
        </w:rPr>
        <w:t>E</w:t>
      </w:r>
      <w:r w:rsidRPr="007A0127">
        <w:rPr>
          <w:b/>
          <w:bCs/>
          <w:sz w:val="22"/>
          <w:szCs w:val="22"/>
          <w:lang w:val="ru-RU"/>
        </w:rPr>
        <w:t>ДБ</w:t>
      </w:r>
      <w:r w:rsidRPr="007A0127">
        <w:rPr>
          <w:b/>
          <w:bCs/>
          <w:sz w:val="22"/>
          <w:szCs w:val="22"/>
        </w:rPr>
        <w:t>E</w:t>
      </w:r>
    </w:p>
    <w:p w:rsidR="00215440" w:rsidRPr="007A0127" w:rsidRDefault="00215440" w:rsidP="00215440">
      <w:pPr>
        <w:rPr>
          <w:b/>
          <w:bCs/>
          <w:sz w:val="22"/>
          <w:szCs w:val="22"/>
          <w:lang w:val="sr-Cyrl-RS"/>
        </w:rPr>
      </w:pPr>
    </w:p>
    <w:p w:rsidR="00215440" w:rsidRPr="007A0127" w:rsidRDefault="00F56199" w:rsidP="00D44D83">
      <w:pPr>
        <w:ind w:left="1"/>
        <w:jc w:val="center"/>
        <w:rPr>
          <w:b/>
          <w:sz w:val="22"/>
          <w:szCs w:val="22"/>
        </w:rPr>
      </w:pPr>
      <w:r w:rsidRPr="007A0127">
        <w:rPr>
          <w:b/>
          <w:sz w:val="22"/>
          <w:szCs w:val="22"/>
        </w:rPr>
        <w:t>Члан 14</w:t>
      </w:r>
      <w:r w:rsidR="00215440" w:rsidRPr="007A0127">
        <w:rPr>
          <w:b/>
          <w:sz w:val="22"/>
          <w:szCs w:val="22"/>
        </w:rPr>
        <w:t>.</w:t>
      </w:r>
    </w:p>
    <w:p w:rsidR="00215440" w:rsidRPr="007A0127" w:rsidRDefault="00215440" w:rsidP="00215440">
      <w:pPr>
        <w:ind w:left="1"/>
        <w:jc w:val="both"/>
        <w:rPr>
          <w:sz w:val="22"/>
          <w:szCs w:val="22"/>
          <w:lang w:val="sr-Cyrl-RS"/>
        </w:rPr>
      </w:pPr>
      <w:r w:rsidRPr="007A0127">
        <w:rPr>
          <w:sz w:val="22"/>
          <w:szCs w:val="22"/>
        </w:rPr>
        <w:tab/>
        <w:t xml:space="preserve">За све што није предвиђено овим Уговором, примењиваће се одредбе Закона о облигационим односима, у делу у коме нису супротне императивним одредбама Закона о јавним набавкама. </w:t>
      </w:r>
    </w:p>
    <w:p w:rsidR="00215440" w:rsidRPr="007A0127" w:rsidRDefault="00215440" w:rsidP="00215440">
      <w:pPr>
        <w:ind w:left="1"/>
        <w:jc w:val="both"/>
        <w:rPr>
          <w:sz w:val="22"/>
          <w:szCs w:val="22"/>
          <w:lang w:val="sr-Cyrl-RS"/>
        </w:rPr>
      </w:pPr>
    </w:p>
    <w:p w:rsidR="00215440" w:rsidRPr="007A0127" w:rsidRDefault="00F56199" w:rsidP="00215440">
      <w:pPr>
        <w:tabs>
          <w:tab w:val="left" w:pos="1440"/>
        </w:tabs>
        <w:jc w:val="center"/>
        <w:rPr>
          <w:b/>
          <w:bCs/>
          <w:sz w:val="22"/>
          <w:szCs w:val="22"/>
          <w:lang w:val="ru-RU"/>
        </w:rPr>
      </w:pPr>
      <w:r w:rsidRPr="007A0127">
        <w:rPr>
          <w:b/>
          <w:iCs/>
          <w:sz w:val="22"/>
          <w:szCs w:val="22"/>
          <w:lang w:val="ru-RU"/>
        </w:rPr>
        <w:t>Члан 15</w:t>
      </w:r>
      <w:r w:rsidR="00215440" w:rsidRPr="007A0127">
        <w:rPr>
          <w:b/>
          <w:iCs/>
          <w:sz w:val="22"/>
          <w:szCs w:val="22"/>
          <w:lang w:val="ru-RU"/>
        </w:rPr>
        <w:t>.</w:t>
      </w:r>
    </w:p>
    <w:p w:rsidR="00215440" w:rsidRPr="007A0127" w:rsidRDefault="00215440" w:rsidP="00215440">
      <w:pPr>
        <w:tabs>
          <w:tab w:val="left" w:pos="1440"/>
        </w:tabs>
        <w:jc w:val="both"/>
        <w:rPr>
          <w:iCs/>
          <w:noProof/>
          <w:sz w:val="22"/>
          <w:szCs w:val="22"/>
          <w:lang w:val="ru-RU"/>
        </w:rPr>
      </w:pPr>
      <w:r w:rsidRPr="007A0127">
        <w:rPr>
          <w:i/>
          <w:iCs/>
          <w:sz w:val="22"/>
          <w:szCs w:val="22"/>
          <w:lang w:val="ru-RU"/>
        </w:rPr>
        <w:t xml:space="preserve">           </w:t>
      </w:r>
      <w:r w:rsidRPr="007A0127">
        <w:rPr>
          <w:iCs/>
          <w:sz w:val="22"/>
          <w:szCs w:val="22"/>
          <w:lang w:val="ru-RU"/>
        </w:rPr>
        <w:t>Уговор ступа на снагу даном потписивања од стране овлашћених лица  уговорних страна,</w:t>
      </w:r>
      <w:r w:rsidRPr="007A0127">
        <w:rPr>
          <w:iCs/>
          <w:noProof/>
          <w:sz w:val="22"/>
          <w:szCs w:val="22"/>
          <w:lang w:val="ru-RU"/>
        </w:rPr>
        <w:t xml:space="preserve"> с тим да се исти закључује под одложним условом односно ступа на снагу достављањем гаранције за добро извршење посла.</w:t>
      </w:r>
    </w:p>
    <w:p w:rsidR="00215440" w:rsidRPr="007A0127" w:rsidRDefault="00215440" w:rsidP="00215440">
      <w:pPr>
        <w:jc w:val="both"/>
        <w:rPr>
          <w:sz w:val="22"/>
          <w:szCs w:val="22"/>
          <w:lang w:val="ru-RU"/>
        </w:rPr>
      </w:pPr>
      <w:r w:rsidRPr="007A0127">
        <w:rPr>
          <w:sz w:val="22"/>
          <w:szCs w:val="22"/>
          <w:lang w:val="ru-RU"/>
        </w:rPr>
        <w:t xml:space="preserve">            Уговор се закључује </w:t>
      </w:r>
      <w:r w:rsidR="00D44D83" w:rsidRPr="007A0127">
        <w:rPr>
          <w:sz w:val="22"/>
          <w:szCs w:val="22"/>
          <w:lang w:val="ru-RU"/>
        </w:rPr>
        <w:t>на период од 12 месеци.</w:t>
      </w:r>
    </w:p>
    <w:p w:rsidR="00215440" w:rsidRPr="007A0127" w:rsidRDefault="00215440" w:rsidP="00215440">
      <w:pPr>
        <w:jc w:val="both"/>
        <w:rPr>
          <w:sz w:val="22"/>
          <w:szCs w:val="22"/>
          <w:lang w:val="ru-RU"/>
        </w:rPr>
      </w:pPr>
      <w:r w:rsidRPr="007A0127">
        <w:rPr>
          <w:sz w:val="22"/>
          <w:szCs w:val="22"/>
          <w:lang w:val="ru-RU"/>
        </w:rPr>
        <w:t xml:space="preserve">            Потписивањем овог уговора, уговорне стране потврђују да су упознате и сагласне са свим документима који су саставни део овог уговора.</w:t>
      </w:r>
    </w:p>
    <w:p w:rsidR="00215440" w:rsidRPr="007A0127" w:rsidRDefault="00B745D3" w:rsidP="00215440">
      <w:pPr>
        <w:tabs>
          <w:tab w:val="left" w:pos="1440"/>
        </w:tabs>
        <w:jc w:val="both"/>
        <w:rPr>
          <w:iCs/>
          <w:sz w:val="22"/>
          <w:szCs w:val="22"/>
          <w:lang w:val="ru-RU"/>
        </w:rPr>
      </w:pPr>
      <w:r>
        <w:rPr>
          <w:i/>
          <w:iCs/>
          <w:noProof/>
          <w:sz w:val="22"/>
          <w:szCs w:val="22"/>
          <w:lang w:val="ru-RU"/>
        </w:rPr>
        <w:t xml:space="preserve">            </w:t>
      </w:r>
      <w:r w:rsidR="00215440" w:rsidRPr="007A0127">
        <w:rPr>
          <w:iCs/>
          <w:sz w:val="22"/>
          <w:szCs w:val="22"/>
          <w:lang w:val="ru-RU"/>
        </w:rPr>
        <w:t>Св</w:t>
      </w:r>
      <w:r w:rsidR="00215440" w:rsidRPr="007A0127">
        <w:rPr>
          <w:iCs/>
          <w:sz w:val="22"/>
          <w:szCs w:val="22"/>
        </w:rPr>
        <w:t>e</w:t>
      </w:r>
      <w:r w:rsidR="00215440" w:rsidRPr="007A0127">
        <w:rPr>
          <w:iCs/>
          <w:sz w:val="22"/>
          <w:szCs w:val="22"/>
          <w:lang w:val="ru-RU"/>
        </w:rPr>
        <w:t xml:space="preserve"> изм</w:t>
      </w:r>
      <w:r w:rsidR="00215440" w:rsidRPr="007A0127">
        <w:rPr>
          <w:iCs/>
          <w:sz w:val="22"/>
          <w:szCs w:val="22"/>
        </w:rPr>
        <w:t>e</w:t>
      </w:r>
      <w:r w:rsidR="00215440" w:rsidRPr="007A0127">
        <w:rPr>
          <w:iCs/>
          <w:sz w:val="22"/>
          <w:szCs w:val="22"/>
          <w:lang w:val="ru-RU"/>
        </w:rPr>
        <w:t>н</w:t>
      </w:r>
      <w:r w:rsidR="00215440" w:rsidRPr="007A0127">
        <w:rPr>
          <w:iCs/>
          <w:sz w:val="22"/>
          <w:szCs w:val="22"/>
        </w:rPr>
        <w:t>e</w:t>
      </w:r>
      <w:r w:rsidR="00215440" w:rsidRPr="007A0127">
        <w:rPr>
          <w:iCs/>
          <w:sz w:val="22"/>
          <w:szCs w:val="22"/>
          <w:lang w:val="ru-RU"/>
        </w:rPr>
        <w:t xml:space="preserve"> и допуне овог уг</w:t>
      </w:r>
      <w:r w:rsidR="00215440" w:rsidRPr="007A0127">
        <w:rPr>
          <w:iCs/>
          <w:sz w:val="22"/>
          <w:szCs w:val="22"/>
        </w:rPr>
        <w:t>o</w:t>
      </w:r>
      <w:r w:rsidR="00215440" w:rsidRPr="007A0127">
        <w:rPr>
          <w:iCs/>
          <w:sz w:val="22"/>
          <w:szCs w:val="22"/>
          <w:lang w:val="ru-RU"/>
        </w:rPr>
        <w:t>в</w:t>
      </w:r>
      <w:r w:rsidR="00215440" w:rsidRPr="007A0127">
        <w:rPr>
          <w:iCs/>
          <w:sz w:val="22"/>
          <w:szCs w:val="22"/>
        </w:rPr>
        <w:t>o</w:t>
      </w:r>
      <w:r w:rsidR="00215440" w:rsidRPr="007A0127">
        <w:rPr>
          <w:iCs/>
          <w:sz w:val="22"/>
          <w:szCs w:val="22"/>
          <w:lang w:val="ru-RU"/>
        </w:rPr>
        <w:t>р</w:t>
      </w:r>
      <w:r w:rsidR="00215440" w:rsidRPr="007A0127">
        <w:rPr>
          <w:iCs/>
          <w:sz w:val="22"/>
          <w:szCs w:val="22"/>
        </w:rPr>
        <w:t>a</w:t>
      </w:r>
      <w:r w:rsidR="00215440" w:rsidRPr="007A0127">
        <w:rPr>
          <w:iCs/>
          <w:sz w:val="22"/>
          <w:szCs w:val="22"/>
          <w:lang w:val="ru-RU"/>
        </w:rPr>
        <w:t xml:space="preserve"> пуноважне су уколико су сачињене у писаној форми и п</w:t>
      </w:r>
      <w:r w:rsidR="00215440" w:rsidRPr="007A0127">
        <w:rPr>
          <w:iCs/>
          <w:sz w:val="22"/>
          <w:szCs w:val="22"/>
        </w:rPr>
        <w:t>o</w:t>
      </w:r>
      <w:r w:rsidR="00215440" w:rsidRPr="007A0127">
        <w:rPr>
          <w:iCs/>
          <w:sz w:val="22"/>
          <w:szCs w:val="22"/>
          <w:lang w:val="ru-RU"/>
        </w:rPr>
        <w:t xml:space="preserve">тписане од стране </w:t>
      </w:r>
      <w:r w:rsidR="00215440" w:rsidRPr="007A0127">
        <w:rPr>
          <w:iCs/>
          <w:sz w:val="22"/>
          <w:szCs w:val="22"/>
        </w:rPr>
        <w:t>o</w:t>
      </w:r>
      <w:r w:rsidR="00215440" w:rsidRPr="007A0127">
        <w:rPr>
          <w:iCs/>
          <w:sz w:val="22"/>
          <w:szCs w:val="22"/>
          <w:lang w:val="ru-RU"/>
        </w:rPr>
        <w:t>вл</w:t>
      </w:r>
      <w:r w:rsidR="00215440" w:rsidRPr="007A0127">
        <w:rPr>
          <w:iCs/>
          <w:sz w:val="22"/>
          <w:szCs w:val="22"/>
        </w:rPr>
        <w:t>a</w:t>
      </w:r>
      <w:r w:rsidR="00215440" w:rsidRPr="007A0127">
        <w:rPr>
          <w:iCs/>
          <w:sz w:val="22"/>
          <w:szCs w:val="22"/>
          <w:lang w:val="ru-RU"/>
        </w:rPr>
        <w:t>шћ</w:t>
      </w:r>
      <w:r w:rsidR="00215440" w:rsidRPr="007A0127">
        <w:rPr>
          <w:iCs/>
          <w:sz w:val="22"/>
          <w:szCs w:val="22"/>
        </w:rPr>
        <w:t>e</w:t>
      </w:r>
      <w:r w:rsidR="00215440" w:rsidRPr="007A0127">
        <w:rPr>
          <w:iCs/>
          <w:sz w:val="22"/>
          <w:szCs w:val="22"/>
          <w:lang w:val="ru-RU"/>
        </w:rPr>
        <w:t>них лица уговорних страна</w:t>
      </w:r>
    </w:p>
    <w:p w:rsidR="00215440" w:rsidRPr="007A0127" w:rsidRDefault="00215440" w:rsidP="00215440">
      <w:pPr>
        <w:jc w:val="both"/>
        <w:rPr>
          <w:b/>
          <w:sz w:val="22"/>
          <w:szCs w:val="22"/>
          <w:lang w:val="sr-Cyrl-RS"/>
        </w:rPr>
      </w:pPr>
    </w:p>
    <w:p w:rsidR="00215440" w:rsidRPr="007A0127" w:rsidRDefault="00F56199" w:rsidP="00215440">
      <w:pPr>
        <w:jc w:val="center"/>
        <w:rPr>
          <w:b/>
          <w:sz w:val="22"/>
          <w:szCs w:val="22"/>
        </w:rPr>
      </w:pPr>
      <w:r w:rsidRPr="007A0127">
        <w:rPr>
          <w:b/>
          <w:sz w:val="22"/>
          <w:szCs w:val="22"/>
        </w:rPr>
        <w:t>Члан 16</w:t>
      </w:r>
      <w:r w:rsidR="00215440" w:rsidRPr="007A0127">
        <w:rPr>
          <w:b/>
          <w:sz w:val="22"/>
          <w:szCs w:val="22"/>
        </w:rPr>
        <w:t>.</w:t>
      </w:r>
    </w:p>
    <w:p w:rsidR="00215440" w:rsidRPr="007A0127" w:rsidRDefault="00215440" w:rsidP="00215440">
      <w:pPr>
        <w:autoSpaceDE w:val="0"/>
        <w:autoSpaceDN w:val="0"/>
        <w:adjustRightInd w:val="0"/>
        <w:jc w:val="both"/>
        <w:rPr>
          <w:sz w:val="22"/>
          <w:szCs w:val="22"/>
        </w:rPr>
      </w:pPr>
      <w:r w:rsidRPr="007A0127">
        <w:rPr>
          <w:sz w:val="22"/>
          <w:szCs w:val="22"/>
        </w:rPr>
        <w:tab/>
        <w:t>Уг</w:t>
      </w:r>
      <w:r w:rsidRPr="007A0127">
        <w:rPr>
          <w:sz w:val="22"/>
          <w:szCs w:val="22"/>
          <w:lang w:val="en-US"/>
        </w:rPr>
        <w:t>o</w:t>
      </w:r>
      <w:r w:rsidRPr="007A0127">
        <w:rPr>
          <w:sz w:val="22"/>
          <w:szCs w:val="22"/>
        </w:rPr>
        <w:t>в</w:t>
      </w:r>
      <w:r w:rsidRPr="007A0127">
        <w:rPr>
          <w:sz w:val="22"/>
          <w:szCs w:val="22"/>
          <w:lang w:val="en-US"/>
        </w:rPr>
        <w:t>o</w:t>
      </w:r>
      <w:r w:rsidRPr="007A0127">
        <w:rPr>
          <w:sz w:val="22"/>
          <w:szCs w:val="22"/>
        </w:rPr>
        <w:t>р с</w:t>
      </w:r>
      <w:r w:rsidRPr="007A0127">
        <w:rPr>
          <w:sz w:val="22"/>
          <w:szCs w:val="22"/>
          <w:lang w:val="en-US"/>
        </w:rPr>
        <w:t>a</w:t>
      </w:r>
      <w:r w:rsidRPr="007A0127">
        <w:rPr>
          <w:sz w:val="22"/>
          <w:szCs w:val="22"/>
        </w:rPr>
        <w:t>чињ</w:t>
      </w:r>
      <w:r w:rsidRPr="007A0127">
        <w:rPr>
          <w:sz w:val="22"/>
          <w:szCs w:val="22"/>
          <w:lang w:val="en-US"/>
        </w:rPr>
        <w:t>e</w:t>
      </w:r>
      <w:r w:rsidRPr="007A0127">
        <w:rPr>
          <w:sz w:val="22"/>
          <w:szCs w:val="22"/>
        </w:rPr>
        <w:t xml:space="preserve">н </w:t>
      </w:r>
      <w:r w:rsidRPr="007A0127">
        <w:rPr>
          <w:sz w:val="22"/>
          <w:szCs w:val="22"/>
          <w:lang w:val="en-US"/>
        </w:rPr>
        <w:t>je</w:t>
      </w:r>
      <w:r w:rsidRPr="007A0127">
        <w:rPr>
          <w:sz w:val="22"/>
          <w:szCs w:val="22"/>
        </w:rPr>
        <w:t xml:space="preserve"> у 4 (четири) р</w:t>
      </w:r>
      <w:r w:rsidRPr="007A0127">
        <w:rPr>
          <w:sz w:val="22"/>
          <w:szCs w:val="22"/>
          <w:lang w:val="en-US"/>
        </w:rPr>
        <w:t>a</w:t>
      </w:r>
      <w:r w:rsidRPr="007A0127">
        <w:rPr>
          <w:sz w:val="22"/>
          <w:szCs w:val="22"/>
        </w:rPr>
        <w:t>вн</w:t>
      </w:r>
      <w:r w:rsidRPr="007A0127">
        <w:rPr>
          <w:sz w:val="22"/>
          <w:szCs w:val="22"/>
          <w:lang w:val="en-US"/>
        </w:rPr>
        <w:t>o</w:t>
      </w:r>
      <w:r w:rsidRPr="007A0127">
        <w:rPr>
          <w:sz w:val="22"/>
          <w:szCs w:val="22"/>
        </w:rPr>
        <w:t>гл</w:t>
      </w:r>
      <w:r w:rsidRPr="007A0127">
        <w:rPr>
          <w:sz w:val="22"/>
          <w:szCs w:val="22"/>
          <w:lang w:val="en-US"/>
        </w:rPr>
        <w:t>a</w:t>
      </w:r>
      <w:r w:rsidRPr="007A0127">
        <w:rPr>
          <w:sz w:val="22"/>
          <w:szCs w:val="22"/>
        </w:rPr>
        <w:t>сна прим</w:t>
      </w:r>
      <w:r w:rsidRPr="007A0127">
        <w:rPr>
          <w:sz w:val="22"/>
          <w:szCs w:val="22"/>
          <w:lang w:val="en-US"/>
        </w:rPr>
        <w:t>e</w:t>
      </w:r>
      <w:r w:rsidRPr="007A0127">
        <w:rPr>
          <w:sz w:val="22"/>
          <w:szCs w:val="22"/>
        </w:rPr>
        <w:t>рк</w:t>
      </w:r>
      <w:r w:rsidRPr="007A0127">
        <w:rPr>
          <w:sz w:val="22"/>
          <w:szCs w:val="22"/>
          <w:lang w:val="en-US"/>
        </w:rPr>
        <w:t>a</w:t>
      </w:r>
      <w:r w:rsidRPr="007A0127">
        <w:rPr>
          <w:sz w:val="22"/>
          <w:szCs w:val="22"/>
        </w:rPr>
        <w:t>, од којих свака уговорна страна задржава по 2 (два).</w:t>
      </w:r>
    </w:p>
    <w:p w:rsidR="00215440" w:rsidRPr="007A0127" w:rsidRDefault="00215440" w:rsidP="00215440">
      <w:pPr>
        <w:autoSpaceDE w:val="0"/>
        <w:autoSpaceDN w:val="0"/>
        <w:adjustRightInd w:val="0"/>
        <w:jc w:val="both"/>
        <w:rPr>
          <w:sz w:val="22"/>
          <w:szCs w:val="22"/>
          <w:lang w:val="sr-Cyrl-RS"/>
        </w:rPr>
      </w:pPr>
    </w:p>
    <w:tbl>
      <w:tblPr>
        <w:tblpPr w:leftFromText="180" w:rightFromText="180" w:bottomFromText="200" w:vertAnchor="text" w:horzAnchor="margin" w:tblpY="48"/>
        <w:tblW w:w="9730" w:type="dxa"/>
        <w:tblLayout w:type="fixed"/>
        <w:tblLook w:val="01E0" w:firstRow="1" w:lastRow="1" w:firstColumn="1" w:lastColumn="1" w:noHBand="0" w:noVBand="0"/>
      </w:tblPr>
      <w:tblGrid>
        <w:gridCol w:w="4113"/>
        <w:gridCol w:w="1234"/>
        <w:gridCol w:w="4383"/>
      </w:tblGrid>
      <w:tr w:rsidR="00215440" w:rsidRPr="007A0127" w:rsidTr="00D44D83">
        <w:trPr>
          <w:trHeight w:val="1269"/>
        </w:trPr>
        <w:tc>
          <w:tcPr>
            <w:tcW w:w="4113" w:type="dxa"/>
            <w:tcBorders>
              <w:top w:val="nil"/>
              <w:left w:val="nil"/>
              <w:bottom w:val="single" w:sz="4" w:space="0" w:color="auto"/>
              <w:right w:val="nil"/>
            </w:tcBorders>
          </w:tcPr>
          <w:p w:rsidR="00215440" w:rsidRPr="007A0127" w:rsidRDefault="00215440" w:rsidP="00215440">
            <w:pPr>
              <w:jc w:val="center"/>
              <w:rPr>
                <w:b/>
                <w:sz w:val="22"/>
                <w:szCs w:val="22"/>
                <w:lang w:val="sr-Cyrl-RS"/>
              </w:rPr>
            </w:pPr>
            <w:r w:rsidRPr="007A0127">
              <w:rPr>
                <w:b/>
                <w:sz w:val="22"/>
                <w:szCs w:val="22"/>
                <w:lang w:val="sr-Cyrl-RS"/>
              </w:rPr>
              <w:lastRenderedPageBreak/>
              <w:t>ИЗВРШИЛАЦ</w:t>
            </w:r>
          </w:p>
          <w:p w:rsidR="00215440" w:rsidRPr="007A0127" w:rsidRDefault="00215440" w:rsidP="00215440">
            <w:pPr>
              <w:jc w:val="center"/>
              <w:rPr>
                <w:b/>
                <w:sz w:val="22"/>
                <w:szCs w:val="22"/>
              </w:rPr>
            </w:pPr>
          </w:p>
        </w:tc>
        <w:tc>
          <w:tcPr>
            <w:tcW w:w="1234" w:type="dxa"/>
          </w:tcPr>
          <w:p w:rsidR="00215440" w:rsidRPr="007A0127" w:rsidRDefault="00215440" w:rsidP="00215440">
            <w:pPr>
              <w:jc w:val="center"/>
              <w:rPr>
                <w:b/>
                <w:sz w:val="22"/>
                <w:szCs w:val="22"/>
              </w:rPr>
            </w:pPr>
          </w:p>
        </w:tc>
        <w:tc>
          <w:tcPr>
            <w:tcW w:w="4383" w:type="dxa"/>
            <w:tcBorders>
              <w:top w:val="nil"/>
              <w:left w:val="nil"/>
              <w:bottom w:val="single" w:sz="4" w:space="0" w:color="auto"/>
              <w:right w:val="nil"/>
            </w:tcBorders>
          </w:tcPr>
          <w:p w:rsidR="00215440" w:rsidRPr="007A0127" w:rsidRDefault="00215440" w:rsidP="00215440">
            <w:pPr>
              <w:jc w:val="center"/>
              <w:rPr>
                <w:b/>
                <w:sz w:val="22"/>
                <w:szCs w:val="22"/>
              </w:rPr>
            </w:pPr>
            <w:r w:rsidRPr="007A0127">
              <w:rPr>
                <w:b/>
                <w:sz w:val="22"/>
                <w:szCs w:val="22"/>
              </w:rPr>
              <w:t>НАРУЧИЛАЦ</w:t>
            </w:r>
          </w:p>
          <w:p w:rsidR="00215440" w:rsidRPr="007A0127" w:rsidRDefault="00215440" w:rsidP="00215440">
            <w:pPr>
              <w:jc w:val="center"/>
              <w:rPr>
                <w:b/>
                <w:sz w:val="22"/>
                <w:szCs w:val="22"/>
              </w:rPr>
            </w:pPr>
          </w:p>
          <w:p w:rsidR="00215440" w:rsidRPr="007A0127" w:rsidRDefault="00215440" w:rsidP="00215440">
            <w:pPr>
              <w:jc w:val="center"/>
              <w:rPr>
                <w:b/>
                <w:sz w:val="22"/>
                <w:szCs w:val="22"/>
              </w:rPr>
            </w:pPr>
          </w:p>
        </w:tc>
      </w:tr>
    </w:tbl>
    <w:p w:rsidR="00215440" w:rsidRPr="007A0127" w:rsidRDefault="00D44D83" w:rsidP="00F56199">
      <w:pPr>
        <w:ind w:left="6480"/>
        <w:rPr>
          <w:b/>
          <w:bCs/>
          <w:i/>
          <w:iCs/>
          <w:sz w:val="22"/>
          <w:szCs w:val="22"/>
          <w:lang w:val="sr-Cyrl-RS"/>
        </w:rPr>
      </w:pPr>
      <w:r w:rsidRPr="007A0127">
        <w:rPr>
          <w:b/>
          <w:bCs/>
          <w:i/>
          <w:iCs/>
          <w:sz w:val="22"/>
          <w:szCs w:val="22"/>
          <w:lang w:val="sr-Cyrl-RS"/>
        </w:rPr>
        <w:t xml:space="preserve">Саша Стаматовић,  в.д.директора                                                                    </w:t>
      </w:r>
    </w:p>
    <w:p w:rsidR="00215440" w:rsidRPr="007A0127" w:rsidRDefault="00215440" w:rsidP="00215440">
      <w:pPr>
        <w:rPr>
          <w:b/>
          <w:bCs/>
          <w:i/>
          <w:iCs/>
          <w:sz w:val="22"/>
          <w:szCs w:val="22"/>
          <w:lang w:val="sr-Cyrl-RS"/>
        </w:rPr>
      </w:pPr>
    </w:p>
    <w:p w:rsidR="00215440" w:rsidRPr="007A0127" w:rsidRDefault="00215440" w:rsidP="00215440">
      <w:pPr>
        <w:rPr>
          <w:b/>
          <w:bCs/>
          <w:i/>
          <w:iCs/>
          <w:sz w:val="22"/>
          <w:szCs w:val="22"/>
          <w:lang w:val="sr-Cyrl-RS"/>
        </w:rPr>
      </w:pPr>
    </w:p>
    <w:p w:rsidR="00215440" w:rsidRPr="007A0127" w:rsidRDefault="00B745D3" w:rsidP="00215440">
      <w:pPr>
        <w:rPr>
          <w:b/>
          <w:bCs/>
          <w:iCs/>
          <w:sz w:val="22"/>
          <w:szCs w:val="22"/>
          <w:lang w:val="sr-Cyrl-RS"/>
        </w:rPr>
      </w:pPr>
      <w:r>
        <w:rPr>
          <w:b/>
          <w:bCs/>
          <w:iCs/>
          <w:sz w:val="22"/>
          <w:szCs w:val="22"/>
          <w:lang w:val="sr-Cyrl-RS"/>
        </w:rPr>
        <w:t>У Беогр</w:t>
      </w:r>
      <w:r w:rsidR="00DF6415">
        <w:rPr>
          <w:b/>
          <w:bCs/>
          <w:iCs/>
          <w:sz w:val="22"/>
          <w:szCs w:val="22"/>
          <w:lang w:val="sr-Cyrl-RS"/>
        </w:rPr>
        <w:t>аду, дана 10</w:t>
      </w:r>
      <w:r w:rsidR="00D44D83" w:rsidRPr="007A0127">
        <w:rPr>
          <w:b/>
          <w:bCs/>
          <w:iCs/>
          <w:sz w:val="22"/>
          <w:szCs w:val="22"/>
          <w:lang w:val="sr-Cyrl-RS"/>
        </w:rPr>
        <w:t>.0</w:t>
      </w:r>
      <w:r w:rsidR="00DF6415">
        <w:rPr>
          <w:b/>
          <w:bCs/>
          <w:iCs/>
          <w:sz w:val="22"/>
          <w:szCs w:val="22"/>
          <w:lang w:val="sr-Cyrl-RS"/>
        </w:rPr>
        <w:t>6</w:t>
      </w:r>
      <w:r>
        <w:rPr>
          <w:b/>
          <w:bCs/>
          <w:iCs/>
          <w:sz w:val="22"/>
          <w:szCs w:val="22"/>
          <w:lang w:val="sr-Cyrl-RS"/>
        </w:rPr>
        <w:t>.2020</w:t>
      </w:r>
      <w:r w:rsidR="00215440" w:rsidRPr="007A0127">
        <w:rPr>
          <w:b/>
          <w:bCs/>
          <w:iCs/>
          <w:sz w:val="22"/>
          <w:szCs w:val="22"/>
          <w:lang w:val="sr-Cyrl-RS"/>
        </w:rPr>
        <w:t>.године</w:t>
      </w:r>
    </w:p>
    <w:p w:rsidR="00215440" w:rsidRPr="007A0127" w:rsidRDefault="00215440" w:rsidP="00215440">
      <w:pPr>
        <w:rPr>
          <w:b/>
          <w:bCs/>
          <w:iCs/>
          <w:sz w:val="22"/>
          <w:szCs w:val="22"/>
          <w:lang w:val="sr-Cyrl-RS"/>
        </w:rPr>
      </w:pPr>
    </w:p>
    <w:p w:rsidR="00215440" w:rsidRPr="007A0127" w:rsidRDefault="00215440" w:rsidP="00215440">
      <w:pPr>
        <w:rPr>
          <w:b/>
          <w:bCs/>
          <w:iCs/>
          <w:sz w:val="22"/>
          <w:szCs w:val="22"/>
          <w:lang w:val="sr-Cyrl-RS"/>
        </w:rPr>
      </w:pPr>
      <w:r w:rsidRPr="007A0127">
        <w:rPr>
          <w:b/>
          <w:bCs/>
          <w:iCs/>
          <w:sz w:val="22"/>
          <w:szCs w:val="22"/>
          <w:lang w:val="sr-Cyrl-RS"/>
        </w:rPr>
        <w:t>Комисија:</w:t>
      </w:r>
    </w:p>
    <w:p w:rsidR="00215440" w:rsidRPr="007A0127" w:rsidRDefault="00215440" w:rsidP="00215440">
      <w:pPr>
        <w:rPr>
          <w:b/>
          <w:bCs/>
          <w:iCs/>
          <w:sz w:val="22"/>
          <w:szCs w:val="22"/>
          <w:lang w:val="sr-Cyrl-RS"/>
        </w:rPr>
      </w:pPr>
    </w:p>
    <w:p w:rsidR="00215440" w:rsidRPr="007A0127" w:rsidRDefault="00215440" w:rsidP="00215440">
      <w:pPr>
        <w:rPr>
          <w:b/>
          <w:bCs/>
          <w:iCs/>
          <w:sz w:val="22"/>
          <w:szCs w:val="22"/>
          <w:lang w:val="sr-Cyrl-RS"/>
        </w:rPr>
      </w:pPr>
      <w:r w:rsidRPr="007A0127">
        <w:rPr>
          <w:b/>
          <w:bCs/>
          <w:iCs/>
          <w:sz w:val="22"/>
          <w:szCs w:val="22"/>
          <w:lang w:val="sr-Cyrl-RS"/>
        </w:rPr>
        <w:t>1.</w:t>
      </w:r>
      <w:r w:rsidR="00D44D83" w:rsidRPr="007A0127">
        <w:rPr>
          <w:b/>
          <w:bCs/>
          <w:iCs/>
          <w:sz w:val="22"/>
          <w:szCs w:val="22"/>
          <w:lang w:val="sr-Cyrl-RS"/>
        </w:rPr>
        <w:t>Богдан Летица</w:t>
      </w:r>
      <w:r w:rsidRPr="007A0127">
        <w:rPr>
          <w:b/>
          <w:bCs/>
          <w:iCs/>
          <w:sz w:val="22"/>
          <w:szCs w:val="22"/>
          <w:lang w:val="sr-Cyrl-RS"/>
        </w:rPr>
        <w:t>, председник _______________________</w:t>
      </w:r>
    </w:p>
    <w:p w:rsidR="00215440" w:rsidRPr="007A0127" w:rsidRDefault="00215440" w:rsidP="00215440">
      <w:pPr>
        <w:rPr>
          <w:b/>
          <w:bCs/>
          <w:iCs/>
          <w:sz w:val="22"/>
          <w:szCs w:val="22"/>
          <w:lang w:val="sr-Cyrl-RS"/>
        </w:rPr>
      </w:pPr>
    </w:p>
    <w:p w:rsidR="0085340E" w:rsidRDefault="00DF6415" w:rsidP="00215440">
      <w:pPr>
        <w:rPr>
          <w:b/>
          <w:bCs/>
          <w:iCs/>
          <w:sz w:val="22"/>
          <w:szCs w:val="22"/>
          <w:lang w:val="sr-Cyrl-RS"/>
        </w:rPr>
      </w:pPr>
      <w:r>
        <w:rPr>
          <w:b/>
          <w:bCs/>
          <w:iCs/>
          <w:sz w:val="22"/>
          <w:szCs w:val="22"/>
          <w:lang w:val="sr-Cyrl-RS"/>
        </w:rPr>
        <w:t>2</w:t>
      </w:r>
      <w:r w:rsidR="0085340E">
        <w:rPr>
          <w:b/>
          <w:bCs/>
          <w:iCs/>
          <w:sz w:val="22"/>
          <w:szCs w:val="22"/>
          <w:lang w:val="sr-Cyrl-RS"/>
        </w:rPr>
        <w:t xml:space="preserve">.Гордана Глигорић, члан </w:t>
      </w:r>
      <w:r w:rsidR="0085340E" w:rsidRPr="0085340E">
        <w:rPr>
          <w:b/>
          <w:bCs/>
          <w:iCs/>
          <w:sz w:val="22"/>
          <w:szCs w:val="22"/>
          <w:lang w:val="sr-Cyrl-RS"/>
        </w:rPr>
        <w:t>_______________________</w:t>
      </w:r>
    </w:p>
    <w:p w:rsidR="00215440" w:rsidRPr="007A0127" w:rsidRDefault="00215440" w:rsidP="00215440">
      <w:pPr>
        <w:shd w:val="clear" w:color="auto" w:fill="FFFFFF"/>
        <w:jc w:val="both"/>
        <w:rPr>
          <w:sz w:val="22"/>
          <w:szCs w:val="22"/>
        </w:rPr>
      </w:pPr>
    </w:p>
    <w:p w:rsidR="00215440" w:rsidRPr="007A0127" w:rsidRDefault="00DF6415" w:rsidP="00215440">
      <w:pPr>
        <w:jc w:val="both"/>
        <w:rPr>
          <w:b/>
          <w:sz w:val="22"/>
          <w:szCs w:val="22"/>
          <w:lang w:val="sr-Cyrl-RS"/>
        </w:rPr>
      </w:pPr>
      <w:r>
        <w:rPr>
          <w:b/>
          <w:sz w:val="22"/>
          <w:szCs w:val="22"/>
          <w:lang w:val="sr-Cyrl-RS"/>
        </w:rPr>
        <w:t>3</w:t>
      </w:r>
      <w:r w:rsidR="00215440" w:rsidRPr="007A0127">
        <w:rPr>
          <w:b/>
          <w:sz w:val="22"/>
          <w:szCs w:val="22"/>
          <w:lang w:val="sr-Cyrl-RS"/>
        </w:rPr>
        <w:t xml:space="preserve">.Јована Пантелић, члан </w:t>
      </w:r>
      <w:r w:rsidR="00215440" w:rsidRPr="007A0127">
        <w:rPr>
          <w:b/>
          <w:bCs/>
          <w:iCs/>
          <w:sz w:val="22"/>
          <w:szCs w:val="22"/>
          <w:lang w:val="sr-Cyrl-RS"/>
        </w:rPr>
        <w:t>_______________________</w:t>
      </w:r>
    </w:p>
    <w:p w:rsidR="00215440" w:rsidRPr="007A0127" w:rsidRDefault="00215440" w:rsidP="00215440">
      <w:pPr>
        <w:jc w:val="both"/>
        <w:rPr>
          <w:sz w:val="22"/>
          <w:szCs w:val="22"/>
          <w:lang w:val="ru-RU"/>
        </w:rPr>
      </w:pPr>
    </w:p>
    <w:p w:rsidR="00215440" w:rsidRPr="007A0127" w:rsidRDefault="00215440" w:rsidP="00215440">
      <w:pPr>
        <w:jc w:val="both"/>
        <w:rPr>
          <w:rFonts w:eastAsia="Times New Roman"/>
          <w:color w:val="auto"/>
          <w:kern w:val="0"/>
          <w:position w:val="-1"/>
          <w:sz w:val="22"/>
          <w:szCs w:val="22"/>
          <w:lang w:val="en-US" w:eastAsia="en-US"/>
        </w:rPr>
      </w:pPr>
    </w:p>
    <w:sectPr w:rsidR="00215440" w:rsidRPr="007A0127" w:rsidSect="00112D91">
      <w:headerReference w:type="default" r:id="rId10"/>
      <w:headerReference w:type="first" r:id="rId11"/>
      <w:pgSz w:w="11909" w:h="16834" w:code="9"/>
      <w:pgMar w:top="1440" w:right="1080" w:bottom="1440" w:left="1080" w:header="576" w:footer="336" w:gutter="0"/>
      <w:pgBorders w:offsetFrom="page">
        <w:top w:val="doubleWave" w:sz="6" w:space="24" w:color="C0504D"/>
        <w:left w:val="doubleWave" w:sz="6" w:space="24" w:color="C0504D"/>
        <w:bottom w:val="doubleWave" w:sz="6" w:space="24" w:color="C0504D"/>
        <w:right w:val="doubleWave" w:sz="6" w:space="24" w:color="C0504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456" w:rsidRDefault="00816456" w:rsidP="005412E6">
      <w:pPr>
        <w:spacing w:line="240" w:lineRule="auto"/>
      </w:pPr>
      <w:r>
        <w:separator/>
      </w:r>
    </w:p>
  </w:endnote>
  <w:endnote w:type="continuationSeparator" w:id="0">
    <w:p w:rsidR="00816456" w:rsidRDefault="00816456" w:rsidP="005412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5" w:usb1="00000000" w:usb2="00000000" w:usb3="00000000" w:csb0="00000002" w:csb1="00000000"/>
  </w:font>
  <w:font w:name="Segoe UI">
    <w:panose1 w:val="020B0502040204020203"/>
    <w:charset w:val="00"/>
    <w:family w:val="swiss"/>
    <w:pitch w:val="variable"/>
    <w:sig w:usb0="E4002EFF" w:usb1="C000E47F" w:usb2="00000009" w:usb3="00000000" w:csb0="000001FF" w:csb1="00000000"/>
  </w:font>
  <w:font w:name="TimesNewRomanPS-BoldMT">
    <w:charset w:val="EE"/>
    <w:family w:val="auto"/>
    <w:pitch w:val="variable"/>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456" w:rsidRDefault="00816456" w:rsidP="005412E6">
      <w:pPr>
        <w:spacing w:line="240" w:lineRule="auto"/>
      </w:pPr>
      <w:r>
        <w:separator/>
      </w:r>
    </w:p>
  </w:footnote>
  <w:footnote w:type="continuationSeparator" w:id="0">
    <w:p w:rsidR="00816456" w:rsidRDefault="00816456" w:rsidP="005412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371925"/>
      <w:docPartObj>
        <w:docPartGallery w:val="Page Numbers (Top of Page)"/>
        <w:docPartUnique/>
      </w:docPartObj>
    </w:sdtPr>
    <w:sdtEndPr>
      <w:rPr>
        <w:rFonts w:ascii="Times New Roman" w:hAnsi="Times New Roman" w:cs="Times New Roman"/>
      </w:rPr>
    </w:sdtEndPr>
    <w:sdtContent>
      <w:p w:rsidR="00606459" w:rsidRPr="00112D91" w:rsidRDefault="00606459" w:rsidP="00112D91">
        <w:pPr>
          <w:pStyle w:val="Header"/>
          <w:jc w:val="right"/>
          <w:rPr>
            <w:rFonts w:ascii="Times New Roman" w:hAnsi="Times New Roman" w:cs="Times New Roman"/>
          </w:rPr>
        </w:pPr>
        <w:r w:rsidRPr="00112D91">
          <w:rPr>
            <w:rFonts w:ascii="Times New Roman" w:hAnsi="Times New Roman" w:cs="Times New Roman"/>
            <w:b/>
            <w:bCs/>
            <w:sz w:val="24"/>
            <w:szCs w:val="24"/>
          </w:rPr>
          <w:fldChar w:fldCharType="begin"/>
        </w:r>
        <w:r w:rsidRPr="00112D91">
          <w:rPr>
            <w:rFonts w:ascii="Times New Roman" w:hAnsi="Times New Roman" w:cs="Times New Roman"/>
            <w:b/>
            <w:bCs/>
          </w:rPr>
          <w:instrText xml:space="preserve"> PAGE </w:instrText>
        </w:r>
        <w:r w:rsidRPr="00112D91">
          <w:rPr>
            <w:rFonts w:ascii="Times New Roman" w:hAnsi="Times New Roman" w:cs="Times New Roman"/>
            <w:b/>
            <w:bCs/>
            <w:sz w:val="24"/>
            <w:szCs w:val="24"/>
          </w:rPr>
          <w:fldChar w:fldCharType="separate"/>
        </w:r>
        <w:r w:rsidR="008E0A70">
          <w:rPr>
            <w:rFonts w:ascii="Times New Roman" w:hAnsi="Times New Roman" w:cs="Times New Roman"/>
            <w:b/>
            <w:bCs/>
            <w:noProof/>
          </w:rPr>
          <w:t>33</w:t>
        </w:r>
        <w:r w:rsidRPr="00112D91">
          <w:rPr>
            <w:rFonts w:ascii="Times New Roman" w:hAnsi="Times New Roman" w:cs="Times New Roman"/>
            <w:b/>
            <w:bCs/>
            <w:sz w:val="24"/>
            <w:szCs w:val="24"/>
          </w:rPr>
          <w:fldChar w:fldCharType="end"/>
        </w:r>
        <w:r w:rsidRPr="00112D91">
          <w:rPr>
            <w:rFonts w:ascii="Times New Roman" w:hAnsi="Times New Roman" w:cs="Times New Roman"/>
          </w:rPr>
          <w:t xml:space="preserve"> / </w:t>
        </w:r>
        <w:r w:rsidRPr="00112D91">
          <w:rPr>
            <w:rFonts w:ascii="Times New Roman" w:hAnsi="Times New Roman" w:cs="Times New Roman"/>
            <w:b/>
            <w:bCs/>
            <w:sz w:val="24"/>
            <w:szCs w:val="24"/>
          </w:rPr>
          <w:fldChar w:fldCharType="begin"/>
        </w:r>
        <w:r w:rsidRPr="00112D91">
          <w:rPr>
            <w:rFonts w:ascii="Times New Roman" w:hAnsi="Times New Roman" w:cs="Times New Roman"/>
            <w:b/>
            <w:bCs/>
          </w:rPr>
          <w:instrText xml:space="preserve"> NUMPAGES  </w:instrText>
        </w:r>
        <w:r w:rsidRPr="00112D91">
          <w:rPr>
            <w:rFonts w:ascii="Times New Roman" w:hAnsi="Times New Roman" w:cs="Times New Roman"/>
            <w:b/>
            <w:bCs/>
            <w:sz w:val="24"/>
            <w:szCs w:val="24"/>
          </w:rPr>
          <w:fldChar w:fldCharType="separate"/>
        </w:r>
        <w:r w:rsidR="008E0A70">
          <w:rPr>
            <w:rFonts w:ascii="Times New Roman" w:hAnsi="Times New Roman" w:cs="Times New Roman"/>
            <w:b/>
            <w:bCs/>
            <w:noProof/>
          </w:rPr>
          <w:t>34</w:t>
        </w:r>
        <w:r w:rsidRPr="00112D91">
          <w:rPr>
            <w:rFonts w:ascii="Times New Roman" w:hAnsi="Times New Roman" w:cs="Times New Roman"/>
            <w:b/>
            <w:bCs/>
            <w:sz w:val="24"/>
            <w:szCs w:val="24"/>
          </w:rPr>
          <w:fldChar w:fldCharType="end"/>
        </w:r>
      </w:p>
    </w:sdtContent>
  </w:sdt>
  <w:p w:rsidR="00606459" w:rsidRDefault="006064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Content>
      <w:p w:rsidR="00606459" w:rsidRDefault="00606459">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E0A70">
          <w:rPr>
            <w:b/>
            <w:bCs/>
            <w:noProof/>
          </w:rPr>
          <w:t>34</w:t>
        </w:r>
        <w:r>
          <w:rPr>
            <w:b/>
            <w:bCs/>
            <w:sz w:val="24"/>
            <w:szCs w:val="24"/>
          </w:rPr>
          <w:fldChar w:fldCharType="end"/>
        </w:r>
      </w:p>
    </w:sdtContent>
  </w:sdt>
  <w:p w:rsidR="00606459" w:rsidRDefault="006064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9"/>
    <w:multiLevelType w:val="multilevel"/>
    <w:tmpl w:val="00000009"/>
    <w:name w:val="WW8Num9"/>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E"/>
    <w:multiLevelType w:val="multilevel"/>
    <w:tmpl w:val="0000000E"/>
    <w:name w:val="WW8Num14"/>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4"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15:restartNumberingAfterBreak="0">
    <w:nsid w:val="06C01FDE"/>
    <w:multiLevelType w:val="hybridMultilevel"/>
    <w:tmpl w:val="8A0094A6"/>
    <w:lvl w:ilvl="0" w:tplc="156052BA">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85770"/>
    <w:multiLevelType w:val="hybridMultilevel"/>
    <w:tmpl w:val="CAEE9466"/>
    <w:lvl w:ilvl="0" w:tplc="36086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8C218D"/>
    <w:multiLevelType w:val="hybridMultilevel"/>
    <w:tmpl w:val="9E64FAE4"/>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8" w15:restartNumberingAfterBreak="0">
    <w:nsid w:val="3C00121F"/>
    <w:multiLevelType w:val="hybridMultilevel"/>
    <w:tmpl w:val="B07E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4B3E84"/>
    <w:multiLevelType w:val="hybridMultilevel"/>
    <w:tmpl w:val="25F20D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587D0B"/>
    <w:multiLevelType w:val="hybridMultilevel"/>
    <w:tmpl w:val="7CBCB57E"/>
    <w:lvl w:ilvl="0" w:tplc="633C954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7A00677"/>
    <w:multiLevelType w:val="hybridMultilevel"/>
    <w:tmpl w:val="17A463DE"/>
    <w:lvl w:ilvl="0" w:tplc="955EDFE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4C0790"/>
    <w:multiLevelType w:val="hybridMultilevel"/>
    <w:tmpl w:val="08367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593129"/>
    <w:multiLevelType w:val="hybridMultilevel"/>
    <w:tmpl w:val="7394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517D86"/>
    <w:multiLevelType w:val="hybridMultilevel"/>
    <w:tmpl w:val="A558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6" w15:restartNumberingAfterBreak="0">
    <w:nsid w:val="62005B2B"/>
    <w:multiLevelType w:val="hybridMultilevel"/>
    <w:tmpl w:val="78D0203C"/>
    <w:lvl w:ilvl="0" w:tplc="E23E089C">
      <w:start w:val="1"/>
      <w:numFmt w:val="decimal"/>
      <w:pStyle w:val="Tabele"/>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7" w15:restartNumberingAfterBreak="0">
    <w:nsid w:val="640F6E36"/>
    <w:multiLevelType w:val="hybridMultilevel"/>
    <w:tmpl w:val="8ED65344"/>
    <w:lvl w:ilvl="0" w:tplc="C01C6CD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653A2EA2"/>
    <w:multiLevelType w:val="hybridMultilevel"/>
    <w:tmpl w:val="6EC617C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9" w15:restartNumberingAfterBreak="0">
    <w:nsid w:val="682F1066"/>
    <w:multiLevelType w:val="hybridMultilevel"/>
    <w:tmpl w:val="5058D0B8"/>
    <w:lvl w:ilvl="0" w:tplc="0570D924">
      <w:start w:val="1"/>
      <w:numFmt w:val="decimal"/>
      <w:lvlText w:val="%1."/>
      <w:lvlJc w:val="righ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88C1BC6"/>
    <w:multiLevelType w:val="hybridMultilevel"/>
    <w:tmpl w:val="B8BA467E"/>
    <w:lvl w:ilvl="0" w:tplc="A90848E0">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F83A8B"/>
    <w:multiLevelType w:val="multilevel"/>
    <w:tmpl w:val="000E8ACE"/>
    <w:lvl w:ilvl="0">
      <w:start w:val="1"/>
      <w:numFmt w:val="decimal"/>
      <w:lvlText w:val="%1."/>
      <w:lvlJc w:val="left"/>
      <w:pPr>
        <w:ind w:left="1080" w:hanging="360"/>
      </w:pPr>
      <w:rPr>
        <w:rFonts w:hint="default"/>
      </w:rPr>
    </w:lvl>
    <w:lvl w:ilvl="1">
      <w:start w:val="2"/>
      <w:numFmt w:val="decimal"/>
      <w:isLgl/>
      <w:lvlText w:val="%1.%2."/>
      <w:lvlJc w:val="left"/>
      <w:pPr>
        <w:ind w:left="1125" w:hanging="40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2" w15:restartNumberingAfterBreak="0">
    <w:nsid w:val="76642897"/>
    <w:multiLevelType w:val="hybridMultilevel"/>
    <w:tmpl w:val="A1189588"/>
    <w:lvl w:ilvl="0" w:tplc="5BF8D08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15:restartNumberingAfterBreak="0">
    <w:nsid w:val="787B6C0F"/>
    <w:multiLevelType w:val="hybridMultilevel"/>
    <w:tmpl w:val="F49ED6B0"/>
    <w:lvl w:ilvl="0" w:tplc="8A00A8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5021C6"/>
    <w:multiLevelType w:val="hybridMultilevel"/>
    <w:tmpl w:val="B8BA467E"/>
    <w:lvl w:ilvl="0" w:tplc="A90848E0">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8"/>
  </w:num>
  <w:num w:numId="6">
    <w:abstractNumId w:val="14"/>
  </w:num>
  <w:num w:numId="7">
    <w:abstractNumId w:val="11"/>
  </w:num>
  <w:num w:numId="8">
    <w:abstractNumId w:val="1"/>
  </w:num>
  <w:num w:numId="9">
    <w:abstractNumId w:val="2"/>
  </w:num>
  <w:num w:numId="10">
    <w:abstractNumId w:val="0"/>
  </w:num>
  <w:num w:numId="11">
    <w:abstractNumId w:val="15"/>
  </w:num>
  <w:num w:numId="12">
    <w:abstractNumId w:val="6"/>
  </w:num>
  <w:num w:numId="13">
    <w:abstractNumId w:val="3"/>
  </w:num>
  <w:num w:numId="14">
    <w:abstractNumId w:val="4"/>
  </w:num>
  <w:num w:numId="15">
    <w:abstractNumId w:val="13"/>
  </w:num>
  <w:num w:numId="16">
    <w:abstractNumId w:val="19"/>
  </w:num>
  <w:num w:numId="17">
    <w:abstractNumId w:val="12"/>
  </w:num>
  <w:num w:numId="18">
    <w:abstractNumId w:val="20"/>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9"/>
  </w:num>
  <w:num w:numId="25">
    <w:abstractNumId w:val="2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00"/>
    <w:rsid w:val="000321FD"/>
    <w:rsid w:val="0003350A"/>
    <w:rsid w:val="00037150"/>
    <w:rsid w:val="00044894"/>
    <w:rsid w:val="00051043"/>
    <w:rsid w:val="00064A50"/>
    <w:rsid w:val="00086D13"/>
    <w:rsid w:val="00087BC9"/>
    <w:rsid w:val="000A2664"/>
    <w:rsid w:val="000C5FEE"/>
    <w:rsid w:val="000D2744"/>
    <w:rsid w:val="000E2978"/>
    <w:rsid w:val="000F6C16"/>
    <w:rsid w:val="00101A32"/>
    <w:rsid w:val="00112D91"/>
    <w:rsid w:val="00133D18"/>
    <w:rsid w:val="00135B0D"/>
    <w:rsid w:val="00135D10"/>
    <w:rsid w:val="0016227D"/>
    <w:rsid w:val="001B4982"/>
    <w:rsid w:val="001D7E3F"/>
    <w:rsid w:val="00205EA2"/>
    <w:rsid w:val="00215440"/>
    <w:rsid w:val="002462B9"/>
    <w:rsid w:val="0024723E"/>
    <w:rsid w:val="0025094E"/>
    <w:rsid w:val="002703DA"/>
    <w:rsid w:val="002731AF"/>
    <w:rsid w:val="00295264"/>
    <w:rsid w:val="002A238A"/>
    <w:rsid w:val="002D676F"/>
    <w:rsid w:val="002F0059"/>
    <w:rsid w:val="0030434C"/>
    <w:rsid w:val="003065D6"/>
    <w:rsid w:val="003669F4"/>
    <w:rsid w:val="00392A04"/>
    <w:rsid w:val="003A5351"/>
    <w:rsid w:val="003A546A"/>
    <w:rsid w:val="003C6A69"/>
    <w:rsid w:val="003C78B6"/>
    <w:rsid w:val="00403802"/>
    <w:rsid w:val="004077A9"/>
    <w:rsid w:val="004100A1"/>
    <w:rsid w:val="00422509"/>
    <w:rsid w:val="00426056"/>
    <w:rsid w:val="00434F20"/>
    <w:rsid w:val="00444D33"/>
    <w:rsid w:val="00462954"/>
    <w:rsid w:val="00470509"/>
    <w:rsid w:val="004758E0"/>
    <w:rsid w:val="00492B57"/>
    <w:rsid w:val="004B490D"/>
    <w:rsid w:val="004C47A2"/>
    <w:rsid w:val="004C69BD"/>
    <w:rsid w:val="00500324"/>
    <w:rsid w:val="00501939"/>
    <w:rsid w:val="00511D7F"/>
    <w:rsid w:val="00520A20"/>
    <w:rsid w:val="005328B1"/>
    <w:rsid w:val="00532EBF"/>
    <w:rsid w:val="005412E6"/>
    <w:rsid w:val="00555703"/>
    <w:rsid w:val="0056724E"/>
    <w:rsid w:val="0057667F"/>
    <w:rsid w:val="005A5232"/>
    <w:rsid w:val="005B13BB"/>
    <w:rsid w:val="005B2B49"/>
    <w:rsid w:val="005D650D"/>
    <w:rsid w:val="005E0453"/>
    <w:rsid w:val="005E19DA"/>
    <w:rsid w:val="005E2C3B"/>
    <w:rsid w:val="005F0B02"/>
    <w:rsid w:val="00604837"/>
    <w:rsid w:val="00606459"/>
    <w:rsid w:val="00617119"/>
    <w:rsid w:val="00641F3C"/>
    <w:rsid w:val="006471A1"/>
    <w:rsid w:val="00655891"/>
    <w:rsid w:val="00656FD6"/>
    <w:rsid w:val="00681DEA"/>
    <w:rsid w:val="00696F56"/>
    <w:rsid w:val="006B4206"/>
    <w:rsid w:val="006C515E"/>
    <w:rsid w:val="00733F5C"/>
    <w:rsid w:val="00782C91"/>
    <w:rsid w:val="0078630F"/>
    <w:rsid w:val="00787E49"/>
    <w:rsid w:val="0079209B"/>
    <w:rsid w:val="00795108"/>
    <w:rsid w:val="007A0127"/>
    <w:rsid w:val="007F6AF8"/>
    <w:rsid w:val="00811CD6"/>
    <w:rsid w:val="00816456"/>
    <w:rsid w:val="008228D7"/>
    <w:rsid w:val="0085340E"/>
    <w:rsid w:val="0088336E"/>
    <w:rsid w:val="00885A9B"/>
    <w:rsid w:val="008878B1"/>
    <w:rsid w:val="008972A9"/>
    <w:rsid w:val="008B027D"/>
    <w:rsid w:val="008D0948"/>
    <w:rsid w:val="008D147C"/>
    <w:rsid w:val="008E0A70"/>
    <w:rsid w:val="008E2A5F"/>
    <w:rsid w:val="008F696D"/>
    <w:rsid w:val="00912515"/>
    <w:rsid w:val="0092265E"/>
    <w:rsid w:val="00943D62"/>
    <w:rsid w:val="00953154"/>
    <w:rsid w:val="00970EE2"/>
    <w:rsid w:val="00972218"/>
    <w:rsid w:val="00972A2A"/>
    <w:rsid w:val="00980857"/>
    <w:rsid w:val="009949E1"/>
    <w:rsid w:val="009A6365"/>
    <w:rsid w:val="009C064B"/>
    <w:rsid w:val="009C7F64"/>
    <w:rsid w:val="009D4C75"/>
    <w:rsid w:val="009E7B1C"/>
    <w:rsid w:val="009F5BAE"/>
    <w:rsid w:val="00A0404D"/>
    <w:rsid w:val="00A2052E"/>
    <w:rsid w:val="00A24C03"/>
    <w:rsid w:val="00A250DA"/>
    <w:rsid w:val="00A3488E"/>
    <w:rsid w:val="00A62BC5"/>
    <w:rsid w:val="00AA0B78"/>
    <w:rsid w:val="00AB04DB"/>
    <w:rsid w:val="00AD1CD4"/>
    <w:rsid w:val="00AE2EE7"/>
    <w:rsid w:val="00B06307"/>
    <w:rsid w:val="00B1070C"/>
    <w:rsid w:val="00B252CC"/>
    <w:rsid w:val="00B41F1E"/>
    <w:rsid w:val="00B44CCC"/>
    <w:rsid w:val="00B72873"/>
    <w:rsid w:val="00B745D3"/>
    <w:rsid w:val="00B7695D"/>
    <w:rsid w:val="00B840C9"/>
    <w:rsid w:val="00BE291C"/>
    <w:rsid w:val="00C00059"/>
    <w:rsid w:val="00C24BDE"/>
    <w:rsid w:val="00C644B5"/>
    <w:rsid w:val="00C92BCC"/>
    <w:rsid w:val="00CF7700"/>
    <w:rsid w:val="00D11CB8"/>
    <w:rsid w:val="00D13F88"/>
    <w:rsid w:val="00D15DFF"/>
    <w:rsid w:val="00D16535"/>
    <w:rsid w:val="00D20F39"/>
    <w:rsid w:val="00D223FD"/>
    <w:rsid w:val="00D33747"/>
    <w:rsid w:val="00D377AE"/>
    <w:rsid w:val="00D44D83"/>
    <w:rsid w:val="00D46909"/>
    <w:rsid w:val="00D54FE2"/>
    <w:rsid w:val="00D76A01"/>
    <w:rsid w:val="00D86FB7"/>
    <w:rsid w:val="00D90A00"/>
    <w:rsid w:val="00D921FF"/>
    <w:rsid w:val="00D93167"/>
    <w:rsid w:val="00DB0042"/>
    <w:rsid w:val="00DE091F"/>
    <w:rsid w:val="00DF6415"/>
    <w:rsid w:val="00E22F54"/>
    <w:rsid w:val="00E50BB5"/>
    <w:rsid w:val="00E71234"/>
    <w:rsid w:val="00E829DC"/>
    <w:rsid w:val="00EC3F4C"/>
    <w:rsid w:val="00EE2078"/>
    <w:rsid w:val="00EE3CE2"/>
    <w:rsid w:val="00F16AA7"/>
    <w:rsid w:val="00F23F07"/>
    <w:rsid w:val="00F3647E"/>
    <w:rsid w:val="00F451CA"/>
    <w:rsid w:val="00F55946"/>
    <w:rsid w:val="00F56199"/>
    <w:rsid w:val="00F71C85"/>
    <w:rsid w:val="00F83F5C"/>
    <w:rsid w:val="00F848A6"/>
    <w:rsid w:val="00FC3291"/>
    <w:rsid w:val="00FC6BFD"/>
    <w:rsid w:val="00FD34D9"/>
    <w:rsid w:val="00FE56D6"/>
    <w:rsid w:val="00FE6C80"/>
    <w:rsid w:val="00FF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97568"/>
  <w15:chartTrackingRefBased/>
  <w15:docId w15:val="{9B8229D5-2787-4BF3-9CFB-28AA5859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38A"/>
    <w:pPr>
      <w:suppressAutoHyphens/>
      <w:spacing w:after="0" w:line="100" w:lineRule="atLeast"/>
    </w:pPr>
    <w:rPr>
      <w:rFonts w:eastAsia="Arial Unicode MS" w:cs="Times New Roman"/>
      <w:color w:val="000000"/>
      <w:kern w:val="2"/>
      <w:szCs w:val="24"/>
      <w:lang w:val="sr-Latn-R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38A"/>
    <w:rPr>
      <w:color w:val="0563C1" w:themeColor="hyperlink"/>
      <w:u w:val="single"/>
    </w:rPr>
  </w:style>
  <w:style w:type="paragraph" w:styleId="ListParagraph">
    <w:name w:val="List Paragraph"/>
    <w:basedOn w:val="Normal"/>
    <w:link w:val="ListParagraphChar"/>
    <w:qFormat/>
    <w:rsid w:val="002A238A"/>
    <w:pPr>
      <w:ind w:left="720"/>
    </w:pPr>
  </w:style>
  <w:style w:type="paragraph" w:customStyle="1" w:styleId="Naslovi">
    <w:name w:val="Naslovi"/>
    <w:basedOn w:val="Normal"/>
    <w:qFormat/>
    <w:rsid w:val="002A238A"/>
    <w:pPr>
      <w:jc w:val="center"/>
    </w:pPr>
    <w:rPr>
      <w:b/>
      <w:sz w:val="28"/>
    </w:rPr>
  </w:style>
  <w:style w:type="character" w:customStyle="1" w:styleId="ListParagraphChar">
    <w:name w:val="List Paragraph Char"/>
    <w:link w:val="ListParagraph"/>
    <w:locked/>
    <w:rsid w:val="0030434C"/>
    <w:rPr>
      <w:rFonts w:eastAsia="Arial Unicode MS" w:cs="Times New Roman"/>
      <w:color w:val="000000"/>
      <w:kern w:val="2"/>
      <w:szCs w:val="24"/>
      <w:lang w:val="sr-Latn-RS" w:eastAsia="ar-SA"/>
    </w:rPr>
  </w:style>
  <w:style w:type="paragraph" w:styleId="Footer">
    <w:name w:val="footer"/>
    <w:basedOn w:val="Normal"/>
    <w:link w:val="FooterChar"/>
    <w:rsid w:val="00FE56D6"/>
    <w:pPr>
      <w:tabs>
        <w:tab w:val="center" w:pos="4320"/>
        <w:tab w:val="right" w:pos="8640"/>
      </w:tabs>
      <w:suppressAutoHyphens w:val="0"/>
      <w:spacing w:line="240" w:lineRule="auto"/>
    </w:pPr>
    <w:rPr>
      <w:rFonts w:eastAsia="Times New Roman"/>
      <w:color w:val="auto"/>
      <w:kern w:val="0"/>
      <w:lang w:val="sr-Cyrl-CS" w:eastAsia="en-US"/>
    </w:rPr>
  </w:style>
  <w:style w:type="character" w:customStyle="1" w:styleId="FooterChar">
    <w:name w:val="Footer Char"/>
    <w:basedOn w:val="DefaultParagraphFont"/>
    <w:link w:val="Footer"/>
    <w:rsid w:val="00FE56D6"/>
    <w:rPr>
      <w:rFonts w:eastAsia="Times New Roman" w:cs="Times New Roman"/>
      <w:szCs w:val="24"/>
      <w:lang w:val="sr-Cyrl-CS"/>
    </w:rPr>
  </w:style>
  <w:style w:type="character" w:styleId="PageNumber">
    <w:name w:val="page number"/>
    <w:basedOn w:val="DefaultParagraphFont"/>
    <w:rsid w:val="00FE56D6"/>
  </w:style>
  <w:style w:type="paragraph" w:styleId="Header">
    <w:name w:val="header"/>
    <w:basedOn w:val="Normal"/>
    <w:link w:val="HeaderChar"/>
    <w:uiPriority w:val="99"/>
    <w:rsid w:val="00FE56D6"/>
    <w:pPr>
      <w:tabs>
        <w:tab w:val="center" w:pos="4252"/>
        <w:tab w:val="right" w:pos="8504"/>
      </w:tabs>
      <w:suppressAutoHyphens w:val="0"/>
      <w:spacing w:line="240" w:lineRule="auto"/>
      <w:jc w:val="center"/>
    </w:pPr>
    <w:rPr>
      <w:rFonts w:ascii="Courier New" w:eastAsia="Times New Roman" w:hAnsi="Courier New" w:cs="Courier New"/>
      <w:color w:val="auto"/>
      <w:kern w:val="0"/>
      <w:sz w:val="20"/>
      <w:szCs w:val="20"/>
      <w:lang w:val="sr-Cyrl-CS" w:eastAsia="en-US"/>
    </w:rPr>
  </w:style>
  <w:style w:type="character" w:customStyle="1" w:styleId="HeaderChar">
    <w:name w:val="Header Char"/>
    <w:basedOn w:val="DefaultParagraphFont"/>
    <w:link w:val="Header"/>
    <w:uiPriority w:val="99"/>
    <w:rsid w:val="00FE56D6"/>
    <w:rPr>
      <w:rFonts w:ascii="Courier New" w:eastAsia="Times New Roman" w:hAnsi="Courier New" w:cs="Courier New"/>
      <w:sz w:val="20"/>
      <w:szCs w:val="20"/>
      <w:lang w:val="sr-Cyrl-CS"/>
    </w:rPr>
  </w:style>
  <w:style w:type="paragraph" w:customStyle="1" w:styleId="Tabele">
    <w:name w:val="Tabele"/>
    <w:basedOn w:val="Normal"/>
    <w:qFormat/>
    <w:rsid w:val="00FC6BFD"/>
    <w:pPr>
      <w:numPr>
        <w:numId w:val="19"/>
      </w:numPr>
      <w:spacing w:before="240" w:after="240" w:line="240" w:lineRule="auto"/>
    </w:pPr>
    <w:rPr>
      <w:rFonts w:eastAsia="TimesNewRomanPSMT"/>
      <w:b/>
      <w:bCs/>
    </w:rPr>
  </w:style>
  <w:style w:type="paragraph" w:styleId="BodyText">
    <w:name w:val="Body Text"/>
    <w:basedOn w:val="Normal"/>
    <w:link w:val="BodyTextChar"/>
    <w:semiHidden/>
    <w:unhideWhenUsed/>
    <w:rsid w:val="003A546A"/>
    <w:pPr>
      <w:spacing w:after="120"/>
    </w:pPr>
  </w:style>
  <w:style w:type="character" w:customStyle="1" w:styleId="BodyTextChar">
    <w:name w:val="Body Text Char"/>
    <w:basedOn w:val="DefaultParagraphFont"/>
    <w:link w:val="BodyText"/>
    <w:semiHidden/>
    <w:rsid w:val="003A546A"/>
    <w:rPr>
      <w:rFonts w:eastAsia="Arial Unicode MS" w:cs="Times New Roman"/>
      <w:color w:val="000000"/>
      <w:kern w:val="2"/>
      <w:szCs w:val="24"/>
      <w:lang w:val="sr-Latn-RS" w:eastAsia="ar-SA"/>
    </w:rPr>
  </w:style>
  <w:style w:type="paragraph" w:styleId="BalloonText">
    <w:name w:val="Balloon Text"/>
    <w:basedOn w:val="Normal"/>
    <w:link w:val="BalloonTextChar"/>
    <w:uiPriority w:val="99"/>
    <w:semiHidden/>
    <w:unhideWhenUsed/>
    <w:rsid w:val="00A040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04D"/>
    <w:rPr>
      <w:rFonts w:ascii="Segoe UI" w:eastAsia="Arial Unicode MS" w:hAnsi="Segoe UI" w:cs="Segoe UI"/>
      <w:color w:val="000000"/>
      <w:kern w:val="2"/>
      <w:sz w:val="18"/>
      <w:szCs w:val="18"/>
      <w:lang w:val="sr-Latn-RS" w:eastAsia="ar-SA"/>
    </w:rPr>
  </w:style>
  <w:style w:type="paragraph" w:customStyle="1" w:styleId="Default">
    <w:name w:val="Default"/>
    <w:rsid w:val="006471A1"/>
    <w:pPr>
      <w:autoSpaceDE w:val="0"/>
      <w:autoSpaceDN w:val="0"/>
      <w:adjustRightInd w:val="0"/>
      <w:spacing w:after="0" w:line="240" w:lineRule="auto"/>
    </w:pPr>
    <w:rPr>
      <w:rFonts w:cs="Times New Roman"/>
      <w:color w:val="000000"/>
      <w:szCs w:val="24"/>
    </w:rPr>
  </w:style>
  <w:style w:type="table" w:styleId="TableGrid">
    <w:name w:val="Table Grid"/>
    <w:basedOn w:val="TableNormal"/>
    <w:uiPriority w:val="39"/>
    <w:rsid w:val="00E50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80857"/>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32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vana.pantelic@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000A7-DA17-4CDD-9401-94B91806A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34</Pages>
  <Words>10273</Words>
  <Characters>58562</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Dusica</dc:creator>
  <cp:keywords/>
  <dc:description/>
  <cp:lastModifiedBy>Jovana Pantelic</cp:lastModifiedBy>
  <cp:revision>39</cp:revision>
  <cp:lastPrinted>2020-06-11T11:40:00Z</cp:lastPrinted>
  <dcterms:created xsi:type="dcterms:W3CDTF">2018-02-28T13:19:00Z</dcterms:created>
  <dcterms:modified xsi:type="dcterms:W3CDTF">2020-06-11T11:46:00Z</dcterms:modified>
</cp:coreProperties>
</file>