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3B40B22" wp14:editId="0D1BF52A">
                  <wp:extent cx="676275" cy="828675"/>
                  <wp:effectExtent l="0" t="0" r="9525" b="9525"/>
                  <wp:docPr id="1" name="Picture 1" descr="cid:image001.jpg@01D1DDB6.BB523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1DDB6.BB523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ПОЉОПРИВРЕДЕ,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ШУМАРСТВА И ВОДОПРИВРЕДЕ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Управа за шуме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031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Број: </w:t>
            </w:r>
            <w:r w:rsidR="00FB77D5">
              <w:rPr>
                <w:rFonts w:ascii="Times New Roman" w:hAnsi="Times New Roman"/>
                <w:sz w:val="24"/>
                <w:szCs w:val="24"/>
                <w:lang w:val="sr-Latn-RS"/>
              </w:rPr>
              <w:t>404-02-</w:t>
            </w:r>
            <w:r w:rsidR="000310F0">
              <w:rPr>
                <w:rFonts w:ascii="Times New Roman" w:hAnsi="Times New Roman"/>
                <w:sz w:val="24"/>
                <w:szCs w:val="24"/>
                <w:lang w:val="sr-Latn-RS"/>
              </w:rPr>
              <w:t>447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/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202</w:t>
            </w:r>
            <w:r w:rsidR="000310F0">
              <w:rPr>
                <w:rFonts w:ascii="Times New Roman" w:hAnsi="Times New Roman"/>
                <w:sz w:val="24"/>
                <w:szCs w:val="24"/>
                <w:lang w:val="sr-Latn-RS"/>
              </w:rPr>
              <w:t>2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-10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031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Датум:</w:t>
            </w:r>
            <w:r w:rsidR="00FB77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0310F0">
              <w:rPr>
                <w:rFonts w:ascii="Times New Roman" w:hAnsi="Times New Roman"/>
                <w:sz w:val="24"/>
                <w:szCs w:val="24"/>
              </w:rPr>
              <w:t>6</w:t>
            </w:r>
            <w:r w:rsidR="00A4562B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0310F0">
              <w:rPr>
                <w:rFonts w:ascii="Times New Roman" w:hAnsi="Times New Roman"/>
                <w:sz w:val="24"/>
                <w:szCs w:val="24"/>
              </w:rPr>
              <w:t>12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.202</w:t>
            </w:r>
            <w:r w:rsidR="000310F0">
              <w:rPr>
                <w:rFonts w:ascii="Times New Roman" w:hAnsi="Times New Roman"/>
                <w:sz w:val="24"/>
                <w:szCs w:val="24"/>
                <w:lang w:val="sr-Latn-RS"/>
              </w:rPr>
              <w:t>2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Б е о г р а д</w:t>
            </w:r>
          </w:p>
        </w:tc>
      </w:tr>
    </w:tbl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ПОЗИВ ЗА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ПОДНОШЕЊЕ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ПОНУДЕ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Управа за шуме, Министарства пољопривреде, шумарства и водопривреде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спроводи поступак набавке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A4562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тонера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Pr="00316EF8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следећ</w:t>
      </w:r>
      <w:r w:rsidR="00A4562B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их спецификација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:</w:t>
      </w:r>
    </w:p>
    <w:p w:rsidR="00985623" w:rsidRDefault="00985623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tbl>
      <w:tblPr>
        <w:tblStyle w:val="TableGrid"/>
        <w:tblW w:w="4089" w:type="dxa"/>
        <w:jc w:val="center"/>
        <w:tblLook w:val="04A0" w:firstRow="1" w:lastRow="0" w:firstColumn="1" w:lastColumn="0" w:noHBand="0" w:noVBand="1"/>
      </w:tblPr>
      <w:tblGrid>
        <w:gridCol w:w="2044"/>
        <w:gridCol w:w="2045"/>
      </w:tblGrid>
      <w:tr w:rsidR="000310F0" w:rsidRPr="00A4562B" w:rsidTr="00A4562B">
        <w:trPr>
          <w:trHeight w:val="283"/>
          <w:jc w:val="center"/>
        </w:trPr>
        <w:tc>
          <w:tcPr>
            <w:tcW w:w="2044" w:type="dxa"/>
          </w:tcPr>
          <w:p w:rsidR="000310F0" w:rsidRPr="00BA037E" w:rsidRDefault="000310F0" w:rsidP="000310F0">
            <w:pPr>
              <w:spacing w:after="0"/>
            </w:pPr>
            <w:proofErr w:type="spellStart"/>
            <w:r w:rsidRPr="00BA037E">
              <w:t>модел</w:t>
            </w:r>
            <w:proofErr w:type="spellEnd"/>
            <w:r w:rsidRPr="00BA037E">
              <w:t xml:space="preserve"> </w:t>
            </w:r>
            <w:proofErr w:type="spellStart"/>
            <w:r w:rsidRPr="00BA037E">
              <w:t>тонера</w:t>
            </w:r>
            <w:proofErr w:type="spellEnd"/>
          </w:p>
        </w:tc>
        <w:tc>
          <w:tcPr>
            <w:tcW w:w="2045" w:type="dxa"/>
          </w:tcPr>
          <w:p w:rsidR="000310F0" w:rsidRPr="00BA037E" w:rsidRDefault="000310F0" w:rsidP="000310F0">
            <w:pPr>
              <w:spacing w:after="0"/>
            </w:pPr>
            <w:proofErr w:type="spellStart"/>
            <w:r w:rsidRPr="00BA037E">
              <w:t>количина</w:t>
            </w:r>
            <w:proofErr w:type="spellEnd"/>
          </w:p>
        </w:tc>
      </w:tr>
      <w:tr w:rsidR="000310F0" w:rsidRPr="00A4562B" w:rsidTr="00A4562B">
        <w:trPr>
          <w:trHeight w:val="519"/>
          <w:jc w:val="center"/>
        </w:trPr>
        <w:tc>
          <w:tcPr>
            <w:tcW w:w="2044" w:type="dxa"/>
          </w:tcPr>
          <w:p w:rsidR="000310F0" w:rsidRPr="00BA037E" w:rsidRDefault="000310F0" w:rsidP="000310F0">
            <w:pPr>
              <w:spacing w:after="0"/>
            </w:pPr>
            <w:r w:rsidRPr="00BA037E">
              <w:t>TK-1120</w:t>
            </w:r>
          </w:p>
        </w:tc>
        <w:tc>
          <w:tcPr>
            <w:tcW w:w="2045" w:type="dxa"/>
          </w:tcPr>
          <w:p w:rsidR="000310F0" w:rsidRPr="00BA037E" w:rsidRDefault="000310F0" w:rsidP="000310F0">
            <w:pPr>
              <w:spacing w:after="0"/>
            </w:pPr>
            <w:r w:rsidRPr="00BA037E">
              <w:t>20</w:t>
            </w:r>
          </w:p>
        </w:tc>
      </w:tr>
      <w:tr w:rsidR="000310F0" w:rsidRPr="00A4562B" w:rsidTr="00A4562B">
        <w:trPr>
          <w:trHeight w:val="519"/>
          <w:jc w:val="center"/>
        </w:trPr>
        <w:tc>
          <w:tcPr>
            <w:tcW w:w="2044" w:type="dxa"/>
          </w:tcPr>
          <w:p w:rsidR="000310F0" w:rsidRPr="00BA037E" w:rsidRDefault="000310F0" w:rsidP="000310F0">
            <w:pPr>
              <w:spacing w:after="0"/>
            </w:pPr>
            <w:r w:rsidRPr="00BA037E">
              <w:t>TK-1170</w:t>
            </w:r>
          </w:p>
        </w:tc>
        <w:tc>
          <w:tcPr>
            <w:tcW w:w="2045" w:type="dxa"/>
          </w:tcPr>
          <w:p w:rsidR="000310F0" w:rsidRPr="00BA037E" w:rsidRDefault="000310F0" w:rsidP="000310F0">
            <w:pPr>
              <w:spacing w:after="0"/>
            </w:pPr>
            <w:r w:rsidRPr="00BA037E">
              <w:t>14</w:t>
            </w:r>
          </w:p>
        </w:tc>
      </w:tr>
      <w:tr w:rsidR="000310F0" w:rsidRPr="00A4562B" w:rsidTr="00A4562B">
        <w:trPr>
          <w:trHeight w:val="519"/>
          <w:jc w:val="center"/>
        </w:trPr>
        <w:tc>
          <w:tcPr>
            <w:tcW w:w="2044" w:type="dxa"/>
          </w:tcPr>
          <w:p w:rsidR="000310F0" w:rsidRPr="00BA037E" w:rsidRDefault="000310F0" w:rsidP="000310F0">
            <w:pPr>
              <w:spacing w:after="0"/>
            </w:pPr>
            <w:r w:rsidRPr="00BA037E">
              <w:t>TK-1150</w:t>
            </w:r>
          </w:p>
        </w:tc>
        <w:tc>
          <w:tcPr>
            <w:tcW w:w="2045" w:type="dxa"/>
          </w:tcPr>
          <w:p w:rsidR="000310F0" w:rsidRPr="00BA037E" w:rsidRDefault="000310F0" w:rsidP="000310F0">
            <w:pPr>
              <w:spacing w:after="0"/>
            </w:pPr>
            <w:r w:rsidRPr="00BA037E">
              <w:t>20</w:t>
            </w:r>
          </w:p>
        </w:tc>
      </w:tr>
      <w:tr w:rsidR="000310F0" w:rsidRPr="00A4562B" w:rsidTr="00A4562B">
        <w:trPr>
          <w:trHeight w:val="259"/>
          <w:jc w:val="center"/>
        </w:trPr>
        <w:tc>
          <w:tcPr>
            <w:tcW w:w="2044" w:type="dxa"/>
          </w:tcPr>
          <w:p w:rsidR="000310F0" w:rsidRPr="00BA037E" w:rsidRDefault="000310F0" w:rsidP="000310F0">
            <w:pPr>
              <w:spacing w:after="0"/>
            </w:pPr>
            <w:r w:rsidRPr="00BA037E">
              <w:t>TK-3130</w:t>
            </w:r>
          </w:p>
        </w:tc>
        <w:tc>
          <w:tcPr>
            <w:tcW w:w="2045" w:type="dxa"/>
          </w:tcPr>
          <w:p w:rsidR="000310F0" w:rsidRPr="00BA037E" w:rsidRDefault="000310F0" w:rsidP="000310F0">
            <w:pPr>
              <w:spacing w:after="0"/>
            </w:pPr>
            <w:r w:rsidRPr="00BA037E">
              <w:t>5</w:t>
            </w:r>
          </w:p>
        </w:tc>
      </w:tr>
      <w:tr w:rsidR="000310F0" w:rsidRPr="00A4562B" w:rsidTr="00A4562B">
        <w:trPr>
          <w:trHeight w:val="259"/>
          <w:jc w:val="center"/>
        </w:trPr>
        <w:tc>
          <w:tcPr>
            <w:tcW w:w="2044" w:type="dxa"/>
          </w:tcPr>
          <w:p w:rsidR="000310F0" w:rsidRPr="00BA037E" w:rsidRDefault="000310F0" w:rsidP="000310F0">
            <w:pPr>
              <w:spacing w:after="0"/>
            </w:pPr>
            <w:r w:rsidRPr="00BA037E">
              <w:t>TK-3190</w:t>
            </w:r>
          </w:p>
        </w:tc>
        <w:tc>
          <w:tcPr>
            <w:tcW w:w="2045" w:type="dxa"/>
          </w:tcPr>
          <w:p w:rsidR="000310F0" w:rsidRPr="00BA037E" w:rsidRDefault="000310F0" w:rsidP="000310F0">
            <w:pPr>
              <w:spacing w:after="0"/>
            </w:pPr>
            <w:r w:rsidRPr="00BA037E">
              <w:t>8</w:t>
            </w:r>
          </w:p>
        </w:tc>
      </w:tr>
      <w:tr w:rsidR="000310F0" w:rsidRPr="00A4562B" w:rsidTr="00A4562B">
        <w:trPr>
          <w:trHeight w:val="508"/>
          <w:jc w:val="center"/>
        </w:trPr>
        <w:tc>
          <w:tcPr>
            <w:tcW w:w="2044" w:type="dxa"/>
          </w:tcPr>
          <w:p w:rsidR="000310F0" w:rsidRPr="00BA037E" w:rsidRDefault="000310F0" w:rsidP="000310F0">
            <w:pPr>
              <w:spacing w:after="0"/>
            </w:pPr>
            <w:r w:rsidRPr="00BA037E">
              <w:t>T9441</w:t>
            </w:r>
          </w:p>
        </w:tc>
        <w:tc>
          <w:tcPr>
            <w:tcW w:w="2045" w:type="dxa"/>
          </w:tcPr>
          <w:p w:rsidR="000310F0" w:rsidRPr="00BA037E" w:rsidRDefault="000310F0" w:rsidP="000310F0">
            <w:pPr>
              <w:spacing w:after="0"/>
            </w:pPr>
            <w:r w:rsidRPr="00BA037E">
              <w:t>6</w:t>
            </w:r>
          </w:p>
        </w:tc>
      </w:tr>
      <w:tr w:rsidR="000310F0" w:rsidRPr="00A4562B" w:rsidTr="00A4562B">
        <w:trPr>
          <w:trHeight w:val="259"/>
          <w:jc w:val="center"/>
        </w:trPr>
        <w:tc>
          <w:tcPr>
            <w:tcW w:w="2044" w:type="dxa"/>
          </w:tcPr>
          <w:p w:rsidR="000310F0" w:rsidRPr="00BA037E" w:rsidRDefault="000310F0" w:rsidP="000310F0">
            <w:pPr>
              <w:spacing w:after="0"/>
            </w:pPr>
            <w:r w:rsidRPr="00BA037E">
              <w:t>T9444</w:t>
            </w:r>
          </w:p>
        </w:tc>
        <w:tc>
          <w:tcPr>
            <w:tcW w:w="2045" w:type="dxa"/>
          </w:tcPr>
          <w:p w:rsidR="000310F0" w:rsidRPr="00BA037E" w:rsidRDefault="000310F0" w:rsidP="000310F0">
            <w:pPr>
              <w:spacing w:after="0"/>
            </w:pPr>
            <w:r w:rsidRPr="00BA037E">
              <w:t>6</w:t>
            </w:r>
          </w:p>
        </w:tc>
      </w:tr>
      <w:tr w:rsidR="000310F0" w:rsidRPr="00A4562B" w:rsidTr="00A4562B">
        <w:trPr>
          <w:trHeight w:val="259"/>
          <w:jc w:val="center"/>
        </w:trPr>
        <w:tc>
          <w:tcPr>
            <w:tcW w:w="2044" w:type="dxa"/>
          </w:tcPr>
          <w:p w:rsidR="000310F0" w:rsidRPr="00BA037E" w:rsidRDefault="000310F0" w:rsidP="000310F0">
            <w:pPr>
              <w:spacing w:after="0"/>
            </w:pPr>
            <w:r w:rsidRPr="00BA037E">
              <w:t>T9443</w:t>
            </w:r>
          </w:p>
        </w:tc>
        <w:tc>
          <w:tcPr>
            <w:tcW w:w="2045" w:type="dxa"/>
          </w:tcPr>
          <w:p w:rsidR="000310F0" w:rsidRPr="00BA037E" w:rsidRDefault="000310F0" w:rsidP="000310F0">
            <w:pPr>
              <w:spacing w:after="0"/>
            </w:pPr>
            <w:r w:rsidRPr="00BA037E">
              <w:t>6</w:t>
            </w:r>
          </w:p>
        </w:tc>
      </w:tr>
      <w:tr w:rsidR="000310F0" w:rsidRPr="00A4562B" w:rsidTr="00A4562B">
        <w:trPr>
          <w:trHeight w:val="259"/>
          <w:jc w:val="center"/>
        </w:trPr>
        <w:tc>
          <w:tcPr>
            <w:tcW w:w="2044" w:type="dxa"/>
          </w:tcPr>
          <w:p w:rsidR="000310F0" w:rsidRPr="00BA037E" w:rsidRDefault="000310F0" w:rsidP="000310F0">
            <w:pPr>
              <w:spacing w:after="0"/>
            </w:pPr>
            <w:r w:rsidRPr="00BA037E">
              <w:t>T9442</w:t>
            </w:r>
          </w:p>
        </w:tc>
        <w:tc>
          <w:tcPr>
            <w:tcW w:w="2045" w:type="dxa"/>
          </w:tcPr>
          <w:p w:rsidR="000310F0" w:rsidRPr="00BA037E" w:rsidRDefault="000310F0" w:rsidP="000310F0">
            <w:pPr>
              <w:spacing w:after="0"/>
            </w:pPr>
            <w:r w:rsidRPr="00BA037E">
              <w:t>6</w:t>
            </w:r>
          </w:p>
        </w:tc>
      </w:tr>
      <w:tr w:rsidR="000310F0" w:rsidRPr="00A4562B" w:rsidTr="00A4562B">
        <w:trPr>
          <w:trHeight w:val="259"/>
          <w:jc w:val="center"/>
        </w:trPr>
        <w:tc>
          <w:tcPr>
            <w:tcW w:w="2044" w:type="dxa"/>
          </w:tcPr>
          <w:p w:rsidR="000310F0" w:rsidRPr="00BA037E" w:rsidRDefault="000310F0" w:rsidP="000310F0">
            <w:pPr>
              <w:spacing w:after="0"/>
            </w:pPr>
            <w:r w:rsidRPr="00BA037E">
              <w:t>TK-4105</w:t>
            </w:r>
          </w:p>
        </w:tc>
        <w:tc>
          <w:tcPr>
            <w:tcW w:w="2045" w:type="dxa"/>
          </w:tcPr>
          <w:p w:rsidR="000310F0" w:rsidRPr="00BA037E" w:rsidRDefault="000310F0" w:rsidP="000310F0">
            <w:pPr>
              <w:spacing w:after="0"/>
            </w:pPr>
            <w:r w:rsidRPr="00BA037E">
              <w:t>4</w:t>
            </w:r>
          </w:p>
        </w:tc>
      </w:tr>
      <w:tr w:rsidR="000310F0" w:rsidRPr="00A4562B" w:rsidTr="00A4562B">
        <w:trPr>
          <w:trHeight w:val="259"/>
          <w:jc w:val="center"/>
        </w:trPr>
        <w:tc>
          <w:tcPr>
            <w:tcW w:w="2044" w:type="dxa"/>
          </w:tcPr>
          <w:p w:rsidR="000310F0" w:rsidRPr="00BA037E" w:rsidRDefault="000310F0" w:rsidP="000310F0">
            <w:pPr>
              <w:spacing w:after="0"/>
            </w:pPr>
            <w:r w:rsidRPr="00BA037E">
              <w:t>TK-8325K</w:t>
            </w:r>
          </w:p>
        </w:tc>
        <w:tc>
          <w:tcPr>
            <w:tcW w:w="2045" w:type="dxa"/>
          </w:tcPr>
          <w:p w:rsidR="000310F0" w:rsidRPr="00BA037E" w:rsidRDefault="000310F0" w:rsidP="000310F0">
            <w:pPr>
              <w:spacing w:after="0"/>
            </w:pPr>
            <w:r w:rsidRPr="00BA037E">
              <w:t>4</w:t>
            </w:r>
          </w:p>
        </w:tc>
      </w:tr>
      <w:tr w:rsidR="000310F0" w:rsidRPr="00A4562B" w:rsidTr="00A4562B">
        <w:trPr>
          <w:trHeight w:val="259"/>
          <w:jc w:val="center"/>
        </w:trPr>
        <w:tc>
          <w:tcPr>
            <w:tcW w:w="2044" w:type="dxa"/>
          </w:tcPr>
          <w:p w:rsidR="000310F0" w:rsidRPr="00BA037E" w:rsidRDefault="000310F0" w:rsidP="000310F0">
            <w:pPr>
              <w:spacing w:after="0"/>
            </w:pPr>
            <w:r w:rsidRPr="00BA037E">
              <w:t>TK-8325Y</w:t>
            </w:r>
          </w:p>
        </w:tc>
        <w:tc>
          <w:tcPr>
            <w:tcW w:w="2045" w:type="dxa"/>
          </w:tcPr>
          <w:p w:rsidR="000310F0" w:rsidRPr="00BA037E" w:rsidRDefault="000310F0" w:rsidP="000310F0">
            <w:pPr>
              <w:spacing w:after="0"/>
            </w:pPr>
            <w:r w:rsidRPr="00BA037E">
              <w:t>3</w:t>
            </w:r>
          </w:p>
        </w:tc>
      </w:tr>
      <w:tr w:rsidR="000310F0" w:rsidRPr="00A4562B" w:rsidTr="00A4562B">
        <w:trPr>
          <w:trHeight w:val="259"/>
          <w:jc w:val="center"/>
        </w:trPr>
        <w:tc>
          <w:tcPr>
            <w:tcW w:w="2044" w:type="dxa"/>
          </w:tcPr>
          <w:p w:rsidR="000310F0" w:rsidRPr="00BA037E" w:rsidRDefault="000310F0" w:rsidP="000310F0">
            <w:pPr>
              <w:spacing w:after="0"/>
            </w:pPr>
            <w:r w:rsidRPr="00BA037E">
              <w:t>TK-8325M</w:t>
            </w:r>
          </w:p>
        </w:tc>
        <w:tc>
          <w:tcPr>
            <w:tcW w:w="2045" w:type="dxa"/>
          </w:tcPr>
          <w:p w:rsidR="000310F0" w:rsidRPr="00BA037E" w:rsidRDefault="000310F0" w:rsidP="000310F0">
            <w:pPr>
              <w:spacing w:after="0"/>
            </w:pPr>
            <w:r w:rsidRPr="00BA037E">
              <w:t>3</w:t>
            </w:r>
          </w:p>
        </w:tc>
      </w:tr>
      <w:tr w:rsidR="000310F0" w:rsidRPr="00A4562B" w:rsidTr="00A4562B">
        <w:trPr>
          <w:trHeight w:val="248"/>
          <w:jc w:val="center"/>
        </w:trPr>
        <w:tc>
          <w:tcPr>
            <w:tcW w:w="2044" w:type="dxa"/>
          </w:tcPr>
          <w:p w:rsidR="000310F0" w:rsidRPr="00BA037E" w:rsidRDefault="000310F0" w:rsidP="000310F0">
            <w:pPr>
              <w:spacing w:after="0"/>
            </w:pPr>
            <w:r w:rsidRPr="00BA037E">
              <w:t>TK-8325 С</w:t>
            </w:r>
          </w:p>
        </w:tc>
        <w:tc>
          <w:tcPr>
            <w:tcW w:w="2045" w:type="dxa"/>
          </w:tcPr>
          <w:p w:rsidR="000310F0" w:rsidRPr="00BA037E" w:rsidRDefault="000310F0" w:rsidP="000310F0">
            <w:pPr>
              <w:spacing w:after="0"/>
            </w:pPr>
            <w:r w:rsidRPr="00BA037E">
              <w:t>3</w:t>
            </w:r>
          </w:p>
        </w:tc>
      </w:tr>
      <w:tr w:rsidR="000310F0" w:rsidRPr="00A4562B" w:rsidTr="00A4562B">
        <w:trPr>
          <w:trHeight w:val="259"/>
          <w:jc w:val="center"/>
        </w:trPr>
        <w:tc>
          <w:tcPr>
            <w:tcW w:w="2044" w:type="dxa"/>
          </w:tcPr>
          <w:p w:rsidR="000310F0" w:rsidRPr="00BA037E" w:rsidRDefault="000310F0" w:rsidP="000310F0">
            <w:pPr>
              <w:spacing w:after="0"/>
            </w:pPr>
            <w:r w:rsidRPr="00BA037E">
              <w:t>T6641</w:t>
            </w:r>
          </w:p>
        </w:tc>
        <w:tc>
          <w:tcPr>
            <w:tcW w:w="2045" w:type="dxa"/>
          </w:tcPr>
          <w:p w:rsidR="000310F0" w:rsidRPr="00BA037E" w:rsidRDefault="000310F0" w:rsidP="000310F0">
            <w:pPr>
              <w:spacing w:after="0"/>
            </w:pPr>
            <w:r w:rsidRPr="00BA037E">
              <w:t>7</w:t>
            </w:r>
          </w:p>
        </w:tc>
      </w:tr>
      <w:tr w:rsidR="00175346" w:rsidRPr="00A4562B" w:rsidTr="00A4562B">
        <w:trPr>
          <w:trHeight w:val="259"/>
          <w:jc w:val="center"/>
        </w:trPr>
        <w:tc>
          <w:tcPr>
            <w:tcW w:w="2044" w:type="dxa"/>
          </w:tcPr>
          <w:p w:rsidR="00175346" w:rsidRPr="00175346" w:rsidRDefault="00175346" w:rsidP="00175346">
            <w:pPr>
              <w:spacing w:after="0"/>
              <w:rPr>
                <w:lang w:val="sr-Cyrl-RS"/>
              </w:rPr>
            </w:pPr>
            <w:r w:rsidRPr="00BA037E">
              <w:t>T664</w:t>
            </w:r>
            <w:r>
              <w:rPr>
                <w:lang w:val="sr-Cyrl-RS"/>
              </w:rPr>
              <w:t>2</w:t>
            </w:r>
          </w:p>
        </w:tc>
        <w:tc>
          <w:tcPr>
            <w:tcW w:w="2045" w:type="dxa"/>
          </w:tcPr>
          <w:p w:rsidR="00175346" w:rsidRPr="00175346" w:rsidRDefault="00175346" w:rsidP="000310F0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175346" w:rsidRPr="00A4562B" w:rsidTr="00A4562B">
        <w:trPr>
          <w:trHeight w:val="259"/>
          <w:jc w:val="center"/>
        </w:trPr>
        <w:tc>
          <w:tcPr>
            <w:tcW w:w="2044" w:type="dxa"/>
          </w:tcPr>
          <w:p w:rsidR="00175346" w:rsidRPr="00175346" w:rsidRDefault="00175346" w:rsidP="00175346">
            <w:pPr>
              <w:spacing w:after="0"/>
              <w:rPr>
                <w:lang w:val="sr-Cyrl-RS"/>
              </w:rPr>
            </w:pPr>
            <w:r w:rsidRPr="00BA037E">
              <w:t>T664</w:t>
            </w:r>
            <w:r>
              <w:rPr>
                <w:lang w:val="sr-Cyrl-RS"/>
              </w:rPr>
              <w:t>3</w:t>
            </w:r>
          </w:p>
        </w:tc>
        <w:tc>
          <w:tcPr>
            <w:tcW w:w="2045" w:type="dxa"/>
          </w:tcPr>
          <w:p w:rsidR="00175346" w:rsidRPr="00175346" w:rsidRDefault="00175346" w:rsidP="000310F0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175346" w:rsidRPr="00A4562B" w:rsidTr="00A4562B">
        <w:trPr>
          <w:trHeight w:val="259"/>
          <w:jc w:val="center"/>
        </w:trPr>
        <w:tc>
          <w:tcPr>
            <w:tcW w:w="2044" w:type="dxa"/>
          </w:tcPr>
          <w:p w:rsidR="00175346" w:rsidRPr="00175346" w:rsidRDefault="00175346" w:rsidP="00175346">
            <w:pPr>
              <w:spacing w:after="0"/>
              <w:rPr>
                <w:lang w:val="sr-Cyrl-RS"/>
              </w:rPr>
            </w:pPr>
            <w:r w:rsidRPr="00BA037E">
              <w:t>T664</w:t>
            </w:r>
            <w:r>
              <w:rPr>
                <w:lang w:val="sr-Cyrl-RS"/>
              </w:rPr>
              <w:t>4</w:t>
            </w:r>
          </w:p>
        </w:tc>
        <w:tc>
          <w:tcPr>
            <w:tcW w:w="2045" w:type="dxa"/>
          </w:tcPr>
          <w:p w:rsidR="00175346" w:rsidRPr="00175346" w:rsidRDefault="00175346" w:rsidP="000310F0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</w:tbl>
    <w:p w:rsidR="008635E5" w:rsidRDefault="008635E5" w:rsidP="00A456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</w:p>
    <w:p w:rsidR="00FB77D5" w:rsidRDefault="00FB77D5" w:rsidP="00316E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Наручилац набавља </w:t>
      </w:r>
      <w:r w:rsidR="00175346">
        <w:rPr>
          <w:rFonts w:ascii="Times New Roman" w:eastAsia="Times New Roman" w:hAnsi="Times New Roman"/>
          <w:b/>
          <w:color w:val="000000"/>
          <w:sz w:val="24"/>
          <w:szCs w:val="24"/>
        </w:rPr>
        <w:t>133</w:t>
      </w:r>
      <w:r w:rsidRPr="005A0348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 комада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A4562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тонера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за </w:t>
      </w:r>
      <w:r w:rsidR="00A4562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штампаче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A4562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по спецификацији тражених добара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</w:t>
      </w:r>
    </w:p>
    <w:p w:rsidR="00A4562B" w:rsidRPr="00FB77D5" w:rsidRDefault="00A4562B" w:rsidP="00316E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Чланом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27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став 1, тачка 1 Закона о јавним набавкама („Службени гласник РС“ број </w:t>
      </w:r>
      <w:r>
        <w:rPr>
          <w:rFonts w:ascii="Times New Roman" w:eastAsia="Times New Roman" w:hAnsi="Times New Roman"/>
          <w:color w:val="000000"/>
          <w:sz w:val="24"/>
          <w:szCs w:val="24"/>
        </w:rPr>
        <w:t>91/19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прописано је да се одредбе овог закона не примењују се на набавку добара, услуга и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lastRenderedPageBreak/>
        <w:t>спровођење конкурса за дизајн, чија је процењена вредност мања од 1.000.000 динара и набавку радова чија је процењена вр</w:t>
      </w:r>
      <w:r w:rsidR="00AA071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едност мања од 3.000.000 динара.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</w:pPr>
      <w:r w:rsidRPr="001F7647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Средства за реализацију </w:t>
      </w:r>
      <w:r w:rsidR="00316EF8" w:rsidRPr="001F7647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набавке</w:t>
      </w:r>
      <w:r w:rsidRPr="001F7647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обезбеђена су Законом о</w:t>
      </w:r>
      <w:r w:rsidR="001F7647" w:rsidRPr="001F7647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буџету Републике Србије за 2022</w:t>
      </w:r>
      <w:r w:rsidRPr="001F7647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. годину ("Службени гласник РС"</w:t>
      </w:r>
      <w:r w:rsidR="00316EF8" w:rsidRPr="001F7647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бр.</w:t>
      </w:r>
      <w:r w:rsidR="00A4562B" w:rsidRPr="001F7647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 xml:space="preserve"> </w:t>
      </w:r>
      <w:r w:rsidR="001F7647" w:rsidRPr="001F7647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110/21 и 125/2022</w:t>
      </w:r>
      <w:r w:rsidR="00D172D2" w:rsidRPr="001F7647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) </w:t>
      </w:r>
      <w:r w:rsidR="00D172D2" w:rsidRPr="001F7647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раздео 24, глава 24.</w:t>
      </w:r>
      <w:r w:rsidR="00453D92" w:rsidRPr="001F7647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4</w:t>
      </w:r>
      <w:r w:rsidR="00D172D2" w:rsidRPr="001F7647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, функција 420,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економска класификација </w:t>
      </w:r>
      <w:r w:rsidR="000310F0" w:rsidRPr="000310F0">
        <w:rPr>
          <w:rFonts w:ascii="Times New Roman" w:eastAsia="Times New Roman" w:hAnsi="Times New Roman"/>
          <w:iCs/>
          <w:color w:val="000000"/>
          <w:sz w:val="24"/>
          <w:szCs w:val="24"/>
        </w:rPr>
        <w:t>426191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, а наведена набавка се налази у </w:t>
      </w:r>
      <w:r w:rsidR="008D1867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интерном плану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набавки Наручиоца за 202</w:t>
      </w:r>
      <w:r w:rsidR="000310F0">
        <w:rPr>
          <w:rFonts w:ascii="Times New Roman" w:eastAsia="Times New Roman" w:hAnsi="Times New Roman"/>
          <w:iCs/>
          <w:color w:val="000000"/>
          <w:sz w:val="24"/>
          <w:szCs w:val="24"/>
        </w:rPr>
        <w:t>2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. годину, под редним бројем</w:t>
      </w:r>
      <w:r w:rsidR="001F7647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: 6</w:t>
      </w:r>
      <w:r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  <w:r>
        <w:rPr>
          <w:rFonts w:ascii="Times New Roman" w:eastAsia="Times New Roman" w:hAnsi="Times New Roman"/>
          <w:b/>
          <w:lang w:val="sr-Cyrl-CS"/>
        </w:rPr>
        <w:t xml:space="preserve">Рок за </w:t>
      </w:r>
      <w:r>
        <w:rPr>
          <w:rFonts w:ascii="Times New Roman" w:eastAsia="Times New Roman" w:hAnsi="Times New Roman"/>
          <w:b/>
          <w:lang w:val="sr-Cyrl-RS"/>
        </w:rPr>
        <w:t>подношење</w:t>
      </w:r>
      <w:r>
        <w:rPr>
          <w:rFonts w:ascii="Times New Roman" w:eastAsia="Times New Roman" w:hAnsi="Times New Roman"/>
          <w:b/>
          <w:lang w:val="sr-Cyrl-CS"/>
        </w:rPr>
        <w:t xml:space="preserve"> понуде је </w:t>
      </w:r>
      <w:r w:rsidR="00A318FB">
        <w:rPr>
          <w:rFonts w:ascii="Times New Roman" w:eastAsia="Times New Roman" w:hAnsi="Times New Roman"/>
          <w:b/>
          <w:lang w:val="sr-Cyrl-RS"/>
        </w:rPr>
        <w:t>12</w:t>
      </w:r>
      <w:r w:rsidR="001F7647" w:rsidRPr="001F7647">
        <w:rPr>
          <w:rFonts w:ascii="Times New Roman" w:eastAsia="Times New Roman" w:hAnsi="Times New Roman"/>
          <w:b/>
          <w:lang w:val="sr-Cyrl-RS"/>
        </w:rPr>
        <w:t>.12.2022</w:t>
      </w:r>
      <w:r w:rsidRPr="001F7647">
        <w:rPr>
          <w:rFonts w:ascii="Times New Roman" w:eastAsia="Times New Roman" w:hAnsi="Times New Roman"/>
          <w:b/>
          <w:lang w:val="sr-Cyrl-RS"/>
        </w:rPr>
        <w:t xml:space="preserve">. године </w:t>
      </w:r>
      <w:r w:rsidR="00D172D2" w:rsidRPr="001F7647">
        <w:rPr>
          <w:rFonts w:ascii="Times New Roman" w:eastAsia="Times New Roman" w:hAnsi="Times New Roman"/>
          <w:b/>
          <w:lang w:val="sr-Cyrl-CS"/>
        </w:rPr>
        <w:t>до 1</w:t>
      </w:r>
      <w:r w:rsidR="00BC761A" w:rsidRPr="001F7647">
        <w:rPr>
          <w:rFonts w:ascii="Times New Roman" w:eastAsia="Times New Roman" w:hAnsi="Times New Roman"/>
          <w:b/>
          <w:lang w:val="sr-Cyrl-CS"/>
        </w:rPr>
        <w:t>2</w:t>
      </w:r>
      <w:r w:rsidR="005A0348" w:rsidRPr="001F7647">
        <w:rPr>
          <w:rFonts w:ascii="Times New Roman" w:eastAsia="Times New Roman" w:hAnsi="Times New Roman"/>
          <w:b/>
          <w:lang w:val="sr-Cyrl-CS"/>
        </w:rPr>
        <w:t>:</w:t>
      </w:r>
      <w:r w:rsidR="00BC761A" w:rsidRPr="001F7647">
        <w:rPr>
          <w:rFonts w:ascii="Times New Roman" w:eastAsia="Times New Roman" w:hAnsi="Times New Roman"/>
          <w:b/>
          <w:lang w:val="sr-Cyrl-CS"/>
        </w:rPr>
        <w:t>00</w:t>
      </w:r>
      <w:r w:rsidRPr="001F7647">
        <w:rPr>
          <w:rFonts w:ascii="Times New Roman" w:eastAsia="Times New Roman" w:hAnsi="Times New Roman"/>
          <w:b/>
          <w:lang w:val="sr-Cyrl-CS"/>
        </w:rPr>
        <w:t xml:space="preserve"> сати.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Кр</w:t>
      </w:r>
      <w:r w:rsidR="00D172D2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теријум за избор најповољнијег понуђача јесте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најнижа понуђена цена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 обзиром да Наручилац не користи електронски систем за спровођење изузетих набавки, а који закључава понуде у тренутку подношења тако да се могу откључати тек непосредно по истеку рока за подношење истих,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8D1867">
        <w:rPr>
          <w:rFonts w:ascii="Times New Roman" w:eastAsia="Times New Roman" w:hAnsi="Times New Roman"/>
          <w:sz w:val="24"/>
          <w:szCs w:val="24"/>
          <w:lang w:val="sr-Cyrl-RS"/>
        </w:rPr>
        <w:t xml:space="preserve">понуда не може бити достављена коришћењем електронске поште. 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Понуђач понуду доставља препорученом поштом или личном предајом на писарници Управе за заједничке послове републичких органа,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тако да буде запримљена до времена одређеног за отварање понуда, </w:t>
      </w: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у затвореној коверти: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Управа за шуме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Омладинских бригада бр. 1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Нови Београд</w:t>
      </w:r>
    </w:p>
    <w:p w:rsidR="008D1867" w:rsidRDefault="008D1867" w:rsidP="001F764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Напомена: </w:t>
      </w:r>
      <w:r w:rsidR="001F7647">
        <w:rPr>
          <w:rFonts w:ascii="Times New Roman" w:eastAsia="Times New Roman" w:hAnsi="Times New Roman"/>
          <w:b/>
          <w:sz w:val="24"/>
          <w:szCs w:val="24"/>
          <w:lang w:val="sr-Cyrl-CS"/>
        </w:rPr>
        <w:t>НЕ ОТВАРАТИ -</w:t>
      </w: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за набавку </w:t>
      </w:r>
      <w:r w:rsidR="00A4562B">
        <w:rPr>
          <w:rFonts w:ascii="Times New Roman" w:eastAsia="Times New Roman" w:hAnsi="Times New Roman"/>
          <w:b/>
          <w:sz w:val="24"/>
          <w:szCs w:val="24"/>
          <w:lang w:val="sr-Cyrl-CS"/>
        </w:rPr>
        <w:t>тонера за штампаче</w:t>
      </w:r>
      <w:r w:rsidR="005A034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бр.404-02-</w:t>
      </w:r>
      <w:r w:rsidR="000310F0">
        <w:rPr>
          <w:rFonts w:ascii="Times New Roman" w:eastAsia="Times New Roman" w:hAnsi="Times New Roman"/>
          <w:b/>
          <w:sz w:val="24"/>
          <w:szCs w:val="24"/>
        </w:rPr>
        <w:t>447</w:t>
      </w:r>
      <w:r w:rsidR="00522AB0">
        <w:rPr>
          <w:rFonts w:ascii="Times New Roman" w:eastAsia="Times New Roman" w:hAnsi="Times New Roman"/>
          <w:b/>
          <w:sz w:val="24"/>
          <w:szCs w:val="24"/>
          <w:lang w:val="sr-Cyrl-CS"/>
        </w:rPr>
        <w:t>/202</w:t>
      </w:r>
      <w:r w:rsidR="000310F0">
        <w:rPr>
          <w:rFonts w:ascii="Times New Roman" w:eastAsia="Times New Roman" w:hAnsi="Times New Roman"/>
          <w:b/>
          <w:sz w:val="24"/>
          <w:szCs w:val="24"/>
        </w:rPr>
        <w:t>2</w:t>
      </w:r>
      <w:r w:rsidR="00522AB0">
        <w:rPr>
          <w:rFonts w:ascii="Times New Roman" w:eastAsia="Times New Roman" w:hAnsi="Times New Roman"/>
          <w:b/>
          <w:sz w:val="24"/>
          <w:szCs w:val="24"/>
          <w:lang w:val="sr-Cyrl-CS"/>
        </w:rPr>
        <w:t>-10</w:t>
      </w:r>
      <w:r w:rsidR="001F764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</w:p>
    <w:p w:rsidR="001F7647" w:rsidRDefault="001F7647" w:rsidP="001F764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1F7647" w:rsidRPr="001F7647" w:rsidRDefault="001F7647" w:rsidP="001F764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Јавно отварање понуда биће извршено дана </w:t>
      </w:r>
      <w:r w:rsidR="00A318FB">
        <w:rPr>
          <w:rFonts w:ascii="Times New Roman" w:eastAsia="Times New Roman" w:hAnsi="Times New Roman"/>
          <w:b/>
          <w:sz w:val="24"/>
          <w:szCs w:val="24"/>
          <w:lang w:val="sr-Cyrl-RS"/>
        </w:rPr>
        <w:t>12</w:t>
      </w:r>
      <w:bookmarkStart w:id="0" w:name="_GoBack"/>
      <w:bookmarkEnd w:id="0"/>
      <w:r w:rsidRPr="001F7647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.12.2022. године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са почетком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у</w:t>
      </w:r>
      <w:r w:rsidRPr="001F764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1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3</w:t>
      </w:r>
      <w:r w:rsidRPr="001F7647">
        <w:rPr>
          <w:rFonts w:ascii="Times New Roman" w:eastAsia="Times New Roman" w:hAnsi="Times New Roman"/>
          <w:b/>
          <w:sz w:val="24"/>
          <w:szCs w:val="24"/>
          <w:lang w:val="sr-Cyrl-CS"/>
        </w:rPr>
        <w:t>:00 сати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, на адреси Омладинских бригада бр.1, Нови Београд, канцеларија 434.</w:t>
      </w:r>
    </w:p>
    <w:p w:rsidR="008D1867" w:rsidRPr="008D1867" w:rsidRDefault="008D1867" w:rsidP="001F76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Оцена и рангирање понуда врши се на основу утврђеног критеријума, а у складу са </w:t>
      </w:r>
      <w:r w:rsidR="001F7647">
        <w:rPr>
          <w:rFonts w:ascii="Times New Roman" w:eastAsia="Times New Roman" w:hAnsi="Times New Roman"/>
          <w:sz w:val="24"/>
          <w:szCs w:val="24"/>
          <w:lang w:val="sr-Cyrl-RS"/>
        </w:rPr>
        <w:t>Директиви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о ближем уређивању поступка јавне набавке број :</w:t>
      </w:r>
      <w:r w:rsidR="001F7647" w:rsidRPr="001F7647">
        <w:t xml:space="preserve"> </w:t>
      </w:r>
      <w:r w:rsidR="001F7647" w:rsidRPr="001F7647">
        <w:rPr>
          <w:rFonts w:ascii="Times New Roman" w:hAnsi="Times New Roman"/>
          <w:sz w:val="24"/>
          <w:szCs w:val="24"/>
        </w:rPr>
        <w:t xml:space="preserve">110-00-162/2021-02 </w:t>
      </w:r>
      <w:r w:rsidR="001F7647">
        <w:rPr>
          <w:rFonts w:ascii="Times New Roman" w:hAnsi="Times New Roman"/>
          <w:sz w:val="24"/>
          <w:szCs w:val="24"/>
          <w:lang w:val="sr-Cyrl-RS"/>
        </w:rPr>
        <w:t>од</w:t>
      </w:r>
      <w:r w:rsidR="001F7647" w:rsidRPr="001F7647">
        <w:rPr>
          <w:rFonts w:ascii="Times New Roman" w:hAnsi="Times New Roman"/>
          <w:sz w:val="24"/>
          <w:szCs w:val="24"/>
        </w:rPr>
        <w:t xml:space="preserve"> 04.01.2021. </w:t>
      </w:r>
      <w:r w:rsidRPr="001F7647">
        <w:rPr>
          <w:rFonts w:ascii="Times New Roman" w:eastAsia="Times New Roman" w:hAnsi="Times New Roman"/>
          <w:sz w:val="24"/>
          <w:szCs w:val="24"/>
          <w:lang w:val="sr-Cyrl-CS"/>
        </w:rPr>
        <w:t xml:space="preserve"> године, сачињава се извештај који садржи све основне податке о понуђачима, понуђеним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ценама и другим траженим елементима понуде (цене, рокови, услови и начин плаћања, и сл.) и предлогом за закључење предметног уговора са најповољнијим понуђачем. 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Наручилац може уместо закључења уговора најповољнијем понуђачу издати наруџбеницу. У овом поступку не доноси се посебна одлука о додели уговора, већ се уговор/наруџбеница закључује на основу извештаја. 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D1867" w:rsidP="008D18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Управа за шуме</w:t>
      </w:r>
    </w:p>
    <w:p w:rsidR="008D1867" w:rsidRDefault="008D1867" w:rsidP="00BC761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>Министарства пољопривреде,</w:t>
      </w:r>
    </w:p>
    <w:p w:rsidR="008D1867" w:rsidRPr="008D1867" w:rsidRDefault="00BC761A" w:rsidP="00BC76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  </w:t>
      </w:r>
      <w:r w:rsidR="008D1867"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>шумарства и водопривреде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ПОДАЦИ О ПОНУЂАЧУ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404-02-</w:t>
      </w:r>
      <w:r w:rsidR="000310F0">
        <w:rPr>
          <w:rFonts w:ascii="Times New Roman" w:eastAsia="Times New Roman" w:hAnsi="Times New Roman"/>
          <w:b/>
          <w:bCs/>
          <w:sz w:val="24"/>
          <w:szCs w:val="24"/>
        </w:rPr>
        <w:t>447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/202</w:t>
      </w:r>
      <w:r w:rsidR="000310F0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-10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833"/>
      </w:tblGrid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ПУН НАЗИВ ПОНУЂАЧА: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ПИБ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ШИФРА 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ДЕЛАТНОСТИ: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БРОЈ РАЧУНА И НАЗИВ БАНКЕ: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ЕЛЕКТРОНСКА АДРЕСА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ЛИЦА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74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ТЕЛЕФОН ЛИЦА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ОДГОВОРНО ЗА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ПОТПИСИВАЊЕ УГОВОРА: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Tr="008635E5">
        <w:trPr>
          <w:jc w:val="center"/>
        </w:trPr>
        <w:tc>
          <w:tcPr>
            <w:tcW w:w="4360" w:type="dxa"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Овлашћено лице Понуђача:</w:t>
            </w: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41945" w:rsidRDefault="00D4194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0310F0" w:rsidRDefault="000310F0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ОБРА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ЗАЦ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ФИНАНСИЈСКЕ ПОНУДЕ 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404-02-</w:t>
      </w:r>
      <w:r w:rsidR="000310F0">
        <w:rPr>
          <w:rFonts w:ascii="Times New Roman" w:eastAsia="Times New Roman" w:hAnsi="Times New Roman"/>
          <w:b/>
          <w:bCs/>
          <w:sz w:val="24"/>
          <w:szCs w:val="24"/>
        </w:rPr>
        <w:t>447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/202</w:t>
      </w:r>
      <w:r w:rsidR="000310F0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-10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Број понуде и датум: ________________________________________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 позива за подношење понуда у поступку набавке </w:t>
      </w:r>
      <w:r w:rsidR="00D41945">
        <w:rPr>
          <w:rFonts w:ascii="Times New Roman" w:eastAsia="Times New Roman" w:hAnsi="Times New Roman"/>
          <w:bCs/>
          <w:sz w:val="24"/>
          <w:szCs w:val="24"/>
          <w:lang w:val="ru-RU"/>
        </w:rPr>
        <w:t>апарата за мобилну телефонију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8635E5" w:rsidRDefault="008635E5" w:rsidP="008635E5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1.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ЦЕНА: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Навести цен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без ПДВ-а и са обрачунатим ПДВ-ом, искључиво у динарима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:</w:t>
      </w:r>
    </w:p>
    <w:tbl>
      <w:tblPr>
        <w:tblW w:w="8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1559"/>
        <w:gridCol w:w="2148"/>
        <w:gridCol w:w="2247"/>
      </w:tblGrid>
      <w:tr w:rsidR="008635E5" w:rsidTr="004814F9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ПРЕДМЕТ НАБАВКЕ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КОЛИЧИНА (ком)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ЈЕДИНИЧНА ЦЕНА без ПДВ-а</w:t>
            </w:r>
            <w:r>
              <w:rPr>
                <w:rFonts w:ascii="Times New Roman" w:eastAsia="Times New Roman" w:hAnsi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 xml:space="preserve">УКУПНА ЦЕНА </w:t>
            </w:r>
            <w:r>
              <w:rPr>
                <w:rFonts w:ascii="Times New Roman" w:eastAsia="Times New Roman" w:hAnsi="Times New Roman"/>
                <w:szCs w:val="24"/>
                <w:lang w:val="sr-Cyrl-RS"/>
              </w:rPr>
              <w:t>без ПДВ-а</w:t>
            </w: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  <w:hideMark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Тонер </w:t>
            </w:r>
            <w:r w:rsidRPr="00A4562B">
              <w:rPr>
                <w:rFonts w:ascii="Times New Roman" w:eastAsia="Times New Roman" w:hAnsi="Times New Roman"/>
                <w:sz w:val="20"/>
                <w:szCs w:val="20"/>
              </w:rPr>
              <w:t>TK-1120</w:t>
            </w:r>
          </w:p>
        </w:tc>
        <w:tc>
          <w:tcPr>
            <w:tcW w:w="1559" w:type="dxa"/>
            <w:hideMark/>
          </w:tcPr>
          <w:p w:rsidR="00BC761A" w:rsidRPr="00A4562B" w:rsidRDefault="00A379A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2</w:t>
            </w:r>
            <w:r w:rsidR="00BC761A"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Тонер </w:t>
            </w: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TK-1</w:t>
            </w:r>
            <w:r w:rsidR="000310F0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1</w:t>
            </w: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70</w:t>
            </w:r>
          </w:p>
        </w:tc>
        <w:tc>
          <w:tcPr>
            <w:tcW w:w="1559" w:type="dxa"/>
          </w:tcPr>
          <w:p w:rsidR="00BC761A" w:rsidRPr="00A4562B" w:rsidRDefault="000310F0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</w:tcPr>
          <w:p w:rsidR="00BC761A" w:rsidRPr="00A4562B" w:rsidRDefault="00BC761A" w:rsidP="000310F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Тонер </w:t>
            </w:r>
            <w:r w:rsidRPr="00A4562B">
              <w:rPr>
                <w:rFonts w:ascii="Times New Roman" w:eastAsia="Times New Roman" w:hAnsi="Times New Roman"/>
                <w:sz w:val="20"/>
                <w:szCs w:val="20"/>
              </w:rPr>
              <w:t>TK-</w:t>
            </w:r>
            <w:r w:rsidR="000310F0">
              <w:rPr>
                <w:rFonts w:ascii="Times New Roman" w:eastAsia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1559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2</w:t>
            </w:r>
            <w:r w:rsidR="000310F0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</w:tcPr>
          <w:p w:rsidR="00BC761A" w:rsidRPr="00A4562B" w:rsidRDefault="00BC761A" w:rsidP="000310F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Тонер </w:t>
            </w: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TK-31</w:t>
            </w:r>
            <w:r w:rsidR="000310F0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30</w:t>
            </w:r>
          </w:p>
        </w:tc>
        <w:tc>
          <w:tcPr>
            <w:tcW w:w="1559" w:type="dxa"/>
          </w:tcPr>
          <w:p w:rsidR="00BC761A" w:rsidRPr="00A4562B" w:rsidRDefault="000310F0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</w:tcPr>
          <w:p w:rsidR="00BC761A" w:rsidRPr="00A4562B" w:rsidRDefault="00BC761A" w:rsidP="000310F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Тонер </w:t>
            </w: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TK-</w:t>
            </w:r>
            <w:r w:rsidR="000310F0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3190</w:t>
            </w:r>
          </w:p>
        </w:tc>
        <w:tc>
          <w:tcPr>
            <w:tcW w:w="1559" w:type="dxa"/>
          </w:tcPr>
          <w:p w:rsidR="00BC761A" w:rsidRPr="00A4562B" w:rsidRDefault="000310F0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Тонер </w:t>
            </w:r>
            <w:r w:rsidRPr="00A4562B">
              <w:rPr>
                <w:rFonts w:ascii="Times New Roman" w:eastAsia="Times New Roman" w:hAnsi="Times New Roman"/>
                <w:sz w:val="20"/>
                <w:szCs w:val="20"/>
              </w:rPr>
              <w:t>T9441</w:t>
            </w:r>
          </w:p>
        </w:tc>
        <w:tc>
          <w:tcPr>
            <w:tcW w:w="1559" w:type="dxa"/>
          </w:tcPr>
          <w:p w:rsidR="00BC761A" w:rsidRPr="00A4562B" w:rsidRDefault="000310F0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Тонер </w:t>
            </w:r>
            <w:r w:rsidRPr="00A4562B">
              <w:rPr>
                <w:rFonts w:ascii="Times New Roman" w:eastAsia="Times New Roman" w:hAnsi="Times New Roman"/>
                <w:sz w:val="20"/>
                <w:szCs w:val="20"/>
              </w:rPr>
              <w:t>T9444</w:t>
            </w:r>
          </w:p>
        </w:tc>
        <w:tc>
          <w:tcPr>
            <w:tcW w:w="1559" w:type="dxa"/>
          </w:tcPr>
          <w:p w:rsidR="00BC761A" w:rsidRPr="00A4562B" w:rsidRDefault="000310F0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Тонер </w:t>
            </w:r>
            <w:r w:rsidRPr="00A4562B">
              <w:rPr>
                <w:rFonts w:ascii="Times New Roman" w:eastAsia="Times New Roman" w:hAnsi="Times New Roman"/>
                <w:sz w:val="20"/>
                <w:szCs w:val="20"/>
              </w:rPr>
              <w:t>T9443</w:t>
            </w:r>
          </w:p>
        </w:tc>
        <w:tc>
          <w:tcPr>
            <w:tcW w:w="1559" w:type="dxa"/>
          </w:tcPr>
          <w:p w:rsidR="00BC761A" w:rsidRPr="00A4562B" w:rsidRDefault="000310F0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Тонер </w:t>
            </w:r>
            <w:r w:rsidRPr="00A4562B">
              <w:rPr>
                <w:rFonts w:ascii="Times New Roman" w:eastAsia="Times New Roman" w:hAnsi="Times New Roman"/>
                <w:sz w:val="20"/>
                <w:szCs w:val="20"/>
              </w:rPr>
              <w:t>T9442</w:t>
            </w:r>
          </w:p>
        </w:tc>
        <w:tc>
          <w:tcPr>
            <w:tcW w:w="1559" w:type="dxa"/>
          </w:tcPr>
          <w:p w:rsidR="00BC761A" w:rsidRPr="00A4562B" w:rsidRDefault="000310F0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Тонер </w:t>
            </w: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TK-4105</w:t>
            </w:r>
          </w:p>
        </w:tc>
        <w:tc>
          <w:tcPr>
            <w:tcW w:w="1559" w:type="dxa"/>
          </w:tcPr>
          <w:p w:rsidR="00BC761A" w:rsidRPr="00A4562B" w:rsidRDefault="000310F0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lastRenderedPageBreak/>
              <w:t xml:space="preserve">Тонер </w:t>
            </w: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TK-8325K</w:t>
            </w:r>
          </w:p>
        </w:tc>
        <w:tc>
          <w:tcPr>
            <w:tcW w:w="1559" w:type="dxa"/>
          </w:tcPr>
          <w:p w:rsidR="00BC761A" w:rsidRPr="00A4562B" w:rsidRDefault="000310F0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Тонер </w:t>
            </w: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TK-8325</w:t>
            </w:r>
            <w:r w:rsidRPr="00A4562B"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559" w:type="dxa"/>
          </w:tcPr>
          <w:p w:rsidR="00BC761A" w:rsidRPr="00A4562B" w:rsidRDefault="000310F0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Тонер </w:t>
            </w:r>
            <w:r w:rsidRPr="00A4562B">
              <w:rPr>
                <w:rFonts w:ascii="Times New Roman" w:eastAsia="Times New Roman" w:hAnsi="Times New Roman"/>
                <w:sz w:val="20"/>
                <w:szCs w:val="20"/>
              </w:rPr>
              <w:t>TK-8325M</w:t>
            </w:r>
          </w:p>
        </w:tc>
        <w:tc>
          <w:tcPr>
            <w:tcW w:w="1559" w:type="dxa"/>
          </w:tcPr>
          <w:p w:rsidR="00BC761A" w:rsidRPr="00A4562B" w:rsidRDefault="000310F0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Тонер </w:t>
            </w:r>
            <w:r w:rsidRPr="00A4562B">
              <w:rPr>
                <w:rFonts w:ascii="Times New Roman" w:eastAsia="Times New Roman" w:hAnsi="Times New Roman"/>
                <w:sz w:val="20"/>
                <w:szCs w:val="20"/>
              </w:rPr>
              <w:t>TK-8325C</w:t>
            </w:r>
          </w:p>
        </w:tc>
        <w:tc>
          <w:tcPr>
            <w:tcW w:w="1559" w:type="dxa"/>
          </w:tcPr>
          <w:p w:rsidR="00BC761A" w:rsidRPr="00A4562B" w:rsidRDefault="000310F0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0310F0" w:rsidTr="00174696">
        <w:trPr>
          <w:trHeight w:val="849"/>
          <w:jc w:val="center"/>
        </w:trPr>
        <w:tc>
          <w:tcPr>
            <w:tcW w:w="2507" w:type="dxa"/>
          </w:tcPr>
          <w:p w:rsidR="000310F0" w:rsidRPr="000310F0" w:rsidRDefault="000310F0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10F0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Тонер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310F0">
              <w:rPr>
                <w:rFonts w:ascii="Times New Roman" w:eastAsia="Times New Roman" w:hAnsi="Times New Roman"/>
                <w:sz w:val="20"/>
                <w:szCs w:val="20"/>
              </w:rPr>
              <w:t>T6641</w:t>
            </w:r>
          </w:p>
        </w:tc>
        <w:tc>
          <w:tcPr>
            <w:tcW w:w="1559" w:type="dxa"/>
          </w:tcPr>
          <w:p w:rsidR="000310F0" w:rsidRDefault="000310F0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F0" w:rsidRDefault="000310F0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F0" w:rsidRDefault="000310F0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0310F0" w:rsidTr="00174696">
        <w:trPr>
          <w:trHeight w:val="849"/>
          <w:jc w:val="center"/>
        </w:trPr>
        <w:tc>
          <w:tcPr>
            <w:tcW w:w="2507" w:type="dxa"/>
          </w:tcPr>
          <w:p w:rsidR="000310F0" w:rsidRPr="000310F0" w:rsidRDefault="000310F0" w:rsidP="000310F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10F0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Тонер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310F0">
              <w:rPr>
                <w:rFonts w:ascii="Times New Roman" w:eastAsia="Times New Roman" w:hAnsi="Times New Roman"/>
                <w:sz w:val="20"/>
                <w:szCs w:val="20"/>
              </w:rPr>
              <w:t>T664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310F0" w:rsidRDefault="000310F0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F0" w:rsidRDefault="000310F0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F0" w:rsidRDefault="000310F0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0310F0" w:rsidTr="00174696">
        <w:trPr>
          <w:trHeight w:val="849"/>
          <w:jc w:val="center"/>
        </w:trPr>
        <w:tc>
          <w:tcPr>
            <w:tcW w:w="2507" w:type="dxa"/>
          </w:tcPr>
          <w:p w:rsidR="000310F0" w:rsidRPr="000310F0" w:rsidRDefault="000310F0" w:rsidP="000310F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10F0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Тонер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310F0">
              <w:rPr>
                <w:rFonts w:ascii="Times New Roman" w:eastAsia="Times New Roman" w:hAnsi="Times New Roman"/>
                <w:sz w:val="20"/>
                <w:szCs w:val="20"/>
              </w:rPr>
              <w:t>T664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310F0" w:rsidRDefault="000310F0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F0" w:rsidRDefault="000310F0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F0" w:rsidRDefault="000310F0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0310F0" w:rsidTr="00174696">
        <w:trPr>
          <w:trHeight w:val="849"/>
          <w:jc w:val="center"/>
        </w:trPr>
        <w:tc>
          <w:tcPr>
            <w:tcW w:w="2507" w:type="dxa"/>
          </w:tcPr>
          <w:p w:rsidR="000310F0" w:rsidRPr="000310F0" w:rsidRDefault="000310F0" w:rsidP="000310F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10F0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Тонер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310F0">
              <w:rPr>
                <w:rFonts w:ascii="Times New Roman" w:eastAsia="Times New Roman" w:hAnsi="Times New Roman"/>
                <w:sz w:val="20"/>
                <w:szCs w:val="20"/>
              </w:rPr>
              <w:t>T664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310F0" w:rsidRDefault="000310F0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F0" w:rsidRDefault="000310F0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F0" w:rsidRDefault="000310F0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4814F9">
        <w:trPr>
          <w:trHeight w:val="761"/>
          <w:jc w:val="center"/>
        </w:trPr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sr-Cyrl-CS"/>
              </w:rPr>
              <w:t>УКУПНО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</w:tbl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ab/>
        <w:t xml:space="preserve"> 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Критеријум за избор најповољнијег понуђача јесте најнижа понуђена цена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без ПДВ-а.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Уколико два понуђача понуде исту цену, уговор ће се доделити понуђачу који понуди краћи рок испоруке.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 xml:space="preserve">2. Рок плаћања рачуна:  </w:t>
      </w:r>
      <w:r>
        <w:rPr>
          <w:rFonts w:ascii="Times New Roman" w:eastAsia="Times New Roman" w:hAnsi="Times New Roman"/>
          <w:iCs/>
          <w:sz w:val="24"/>
          <w:szCs w:val="24"/>
          <w:lang w:val="sr-Cyrl-CS"/>
        </w:rPr>
        <w:t>...................................дана</w:t>
      </w:r>
      <w:r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iCs/>
          <w:lang w:val="sr-Cyrl-CS"/>
        </w:rPr>
        <w:t xml:space="preserve">(не може бити краћи од 15 дана </w:t>
      </w:r>
      <w:r>
        <w:rPr>
          <w:rFonts w:ascii="Times New Roman" w:eastAsia="Times New Roman" w:hAnsi="Times New Roman"/>
          <w:i/>
          <w:iCs/>
          <w:lang w:val="sr-Cyrl-RS"/>
        </w:rPr>
        <w:t>од дана службеног пријема исправног рачуна</w:t>
      </w:r>
      <w:r>
        <w:rPr>
          <w:rFonts w:ascii="Times New Roman" w:eastAsia="Times New Roman" w:hAnsi="Times New Roman"/>
          <w:i/>
          <w:iCs/>
          <w:lang w:val="sr-Latn-RS"/>
        </w:rPr>
        <w:t xml:space="preserve">, a </w:t>
      </w:r>
      <w:r>
        <w:rPr>
          <w:rFonts w:ascii="Times New Roman" w:eastAsia="Times New Roman" w:hAnsi="Times New Roman"/>
          <w:i/>
          <w:iCs/>
          <w:lang w:val="sr-Cyrl-RS"/>
        </w:rPr>
        <w:t xml:space="preserve">у складу са чл. 4 Закона о роковима измирења новчаних обавеза у комерцијалним трансакцијама </w:t>
      </w:r>
      <w:r>
        <w:rPr>
          <w:rFonts w:ascii="Times New Roman" w:eastAsia="Times New Roman" w:hAnsi="Times New Roman"/>
          <w:i/>
          <w:iCs/>
          <w:lang w:val="sr-Cyrl-CS"/>
        </w:rPr>
        <w:t>(</w:t>
      </w:r>
      <w:r>
        <w:rPr>
          <w:rFonts w:ascii="Times New Roman" w:eastAsia="Times New Roman" w:hAnsi="Times New Roman"/>
          <w:i/>
          <w:iCs/>
          <w:lang w:val="sr-Cyrl-RS"/>
        </w:rPr>
        <w:t xml:space="preserve">Сл. гласник РС бр. 119/12) </w:t>
      </w:r>
      <w:r>
        <w:rPr>
          <w:rFonts w:ascii="Times New Roman" w:eastAsia="Times New Roman" w:hAnsi="Times New Roman"/>
          <w:i/>
          <w:iCs/>
          <w:lang w:val="sr-Cyrl-CS"/>
        </w:rPr>
        <w:t xml:space="preserve">рок за измирење новчаних обавеза </w:t>
      </w:r>
      <w:r>
        <w:rPr>
          <w:rFonts w:ascii="Times New Roman" w:eastAsia="Times New Roman" w:hAnsi="Times New Roman"/>
          <w:i/>
          <w:iCs/>
          <w:lang w:val="sr-Cyrl-RS"/>
        </w:rPr>
        <w:t>не може бити дужи</w:t>
      </w:r>
      <w:r>
        <w:rPr>
          <w:rFonts w:ascii="Times New Roman" w:eastAsia="Times New Roman" w:hAnsi="Times New Roman"/>
          <w:i/>
          <w:iCs/>
          <w:lang w:val="sr-Cyrl-CS"/>
        </w:rPr>
        <w:t xml:space="preserve"> од </w:t>
      </w:r>
      <w:r>
        <w:rPr>
          <w:rFonts w:ascii="Times New Roman" w:eastAsia="Times New Roman" w:hAnsi="Times New Roman"/>
          <w:i/>
          <w:iCs/>
          <w:lang w:val="sr-Cyrl-RS"/>
        </w:rPr>
        <w:t>45</w:t>
      </w:r>
      <w:r>
        <w:rPr>
          <w:rFonts w:ascii="Times New Roman" w:eastAsia="Times New Roman" w:hAnsi="Times New Roman"/>
          <w:i/>
          <w:iCs/>
          <w:lang w:val="sr-Cyrl-CS"/>
        </w:rPr>
        <w:t xml:space="preserve"> дана</w:t>
      </w:r>
      <w:r>
        <w:rPr>
          <w:rFonts w:ascii="Times New Roman" w:eastAsia="Times New Roman" w:hAnsi="Times New Roman"/>
          <w:iCs/>
          <w:lang w:val="sr-Cyrl-CS"/>
        </w:rPr>
        <w:t>)</w:t>
      </w:r>
      <w:r>
        <w:rPr>
          <w:rFonts w:ascii="Times New Roman" w:eastAsia="Times New Roman" w:hAnsi="Times New Roman"/>
          <w:iCs/>
          <w:lang w:val="sr-Latn-RS"/>
        </w:rPr>
        <w:t>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>
        <w:rPr>
          <w:rFonts w:ascii="Times New Roman" w:eastAsia="Times New Roman" w:hAnsi="Times New Roman"/>
          <w:iCs/>
          <w:lang w:val="sr-Cyrl-RS"/>
        </w:rPr>
        <w:tab/>
      </w:r>
      <w:r>
        <w:rPr>
          <w:rFonts w:ascii="Times New Roman" w:eastAsia="Times New Roman" w:hAnsi="Times New Roman"/>
          <w:b/>
          <w:iCs/>
          <w:lang w:val="sr-Cyrl-RS"/>
        </w:rPr>
        <w:t>3. Рок испоруке:</w:t>
      </w:r>
      <w:r>
        <w:rPr>
          <w:rFonts w:ascii="Times New Roman" w:eastAsia="Times New Roman" w:hAnsi="Times New Roman"/>
          <w:iCs/>
          <w:lang w:val="sr-Cyrl-RS"/>
        </w:rPr>
        <w:t>............................................дана од дана пријема нар</w:t>
      </w:r>
      <w:r w:rsidR="001F7647">
        <w:rPr>
          <w:rFonts w:ascii="Times New Roman" w:eastAsia="Times New Roman" w:hAnsi="Times New Roman"/>
          <w:iCs/>
          <w:lang w:val="sr-Cyrl-RS"/>
        </w:rPr>
        <w:t>уџбенице (не може бити дужи од 5</w:t>
      </w:r>
      <w:r>
        <w:rPr>
          <w:rFonts w:ascii="Times New Roman" w:eastAsia="Times New Roman" w:hAnsi="Times New Roman"/>
          <w:iCs/>
          <w:lang w:val="sr-Cyrl-RS"/>
        </w:rPr>
        <w:t xml:space="preserve"> дана)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Latn-CS"/>
        </w:rPr>
        <w:t>Напомен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е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Latn-CS"/>
        </w:rPr>
        <w:t>: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- Уколико понуђач није у систему ПДВ-а, уз понуду доставља потврду потписану од стране овлашћеног лица.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Наручилац није предвидео могућност повећања цене те је понуђена цена коначна.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t xml:space="preserve">-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RS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t>риликом сачињавања понуде употреба печата није обавезна.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Tr="008635E5">
        <w:trPr>
          <w:jc w:val="center"/>
        </w:trPr>
        <w:tc>
          <w:tcPr>
            <w:tcW w:w="4360" w:type="dxa"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Овлашћено лице Понуђача:</w:t>
            </w: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8635E5" w:rsidRDefault="008635E5" w:rsidP="008635E5">
      <w:pPr>
        <w:tabs>
          <w:tab w:val="left" w:pos="900"/>
        </w:tabs>
        <w:spacing w:after="0" w:line="240" w:lineRule="auto"/>
        <w:jc w:val="both"/>
        <w:rPr>
          <w:sz w:val="24"/>
          <w:szCs w:val="24"/>
          <w:lang w:val="sr-Cyrl-RS"/>
        </w:rPr>
      </w:pPr>
    </w:p>
    <w:p w:rsidR="005D7BAD" w:rsidRDefault="005D7BAD"/>
    <w:sectPr w:rsidR="005D7BAD" w:rsidSect="00FB77D5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C4BFE"/>
    <w:multiLevelType w:val="hybridMultilevel"/>
    <w:tmpl w:val="9440F790"/>
    <w:lvl w:ilvl="0" w:tplc="992E1C92">
      <w:start w:val="8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5"/>
    <w:rsid w:val="000310F0"/>
    <w:rsid w:val="00175346"/>
    <w:rsid w:val="001F7647"/>
    <w:rsid w:val="0027176F"/>
    <w:rsid w:val="00305074"/>
    <w:rsid w:val="00316EF8"/>
    <w:rsid w:val="00453D92"/>
    <w:rsid w:val="004814F9"/>
    <w:rsid w:val="004A0911"/>
    <w:rsid w:val="00522AB0"/>
    <w:rsid w:val="005A0348"/>
    <w:rsid w:val="005D7BAD"/>
    <w:rsid w:val="008635E5"/>
    <w:rsid w:val="008D1867"/>
    <w:rsid w:val="00985623"/>
    <w:rsid w:val="00A318FB"/>
    <w:rsid w:val="00A379AA"/>
    <w:rsid w:val="00A4562B"/>
    <w:rsid w:val="00AA0715"/>
    <w:rsid w:val="00BC761A"/>
    <w:rsid w:val="00D172D2"/>
    <w:rsid w:val="00D41945"/>
    <w:rsid w:val="00F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B9D86"/>
  <w15:chartTrackingRefBased/>
  <w15:docId w15:val="{28F7DC3B-4A15-49D1-9E46-CE6D1260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5E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Pantelic</dc:creator>
  <cp:keywords/>
  <dc:description/>
  <cp:lastModifiedBy>Andrea Djukin</cp:lastModifiedBy>
  <cp:revision>7</cp:revision>
  <cp:lastPrinted>2021-04-29T07:58:00Z</cp:lastPrinted>
  <dcterms:created xsi:type="dcterms:W3CDTF">2022-12-06T08:32:00Z</dcterms:created>
  <dcterms:modified xsi:type="dcterms:W3CDTF">2022-12-08T12:21:00Z</dcterms:modified>
</cp:coreProperties>
</file>