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98" w:rsidRPr="00E9784E" w:rsidRDefault="004D3298" w:rsidP="004D3298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Твининг пројекат </w:t>
      </w:r>
    </w:p>
    <w:p w:rsidR="0026560B" w:rsidRPr="00E9784E" w:rsidRDefault="004D3298" w:rsidP="004D329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E9784E">
        <w:rPr>
          <w:rFonts w:ascii="Times New Roman" w:hAnsi="Times New Roman" w:cs="Times New Roman"/>
          <w:b/>
          <w:lang w:val="sr-Cyrl-RS"/>
        </w:rPr>
        <w:t>„Унапређење управљања шумама у Србији као допринос ублажавању климатских промена и прилагођавању на измењене климатске условеˮ</w:t>
      </w:r>
    </w:p>
    <w:p w:rsidR="00E32F5E" w:rsidRPr="00E9784E" w:rsidRDefault="00E32F5E" w:rsidP="00CE02D3">
      <w:pPr>
        <w:ind w:firstLine="1418"/>
        <w:jc w:val="both"/>
        <w:rPr>
          <w:rFonts w:ascii="Times New Roman" w:hAnsi="Times New Roman" w:cs="Times New Roman"/>
          <w:lang w:val="sr-Cyrl-RS"/>
        </w:rPr>
      </w:pPr>
    </w:p>
    <w:p w:rsidR="00E32F5E" w:rsidRPr="00E9784E" w:rsidRDefault="00E32F5E" w:rsidP="00CE02D3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Завршном конференцијом одржаном на Међународни дан шума, 21. март</w:t>
      </w:r>
      <w:r w:rsidR="00E9784E" w:rsidRPr="00E9784E">
        <w:rPr>
          <w:rFonts w:ascii="Times New Roman" w:hAnsi="Times New Roman" w:cs="Times New Roman"/>
          <w:lang w:val="sr-Cyrl-RS"/>
        </w:rPr>
        <w:t>а</w:t>
      </w:r>
      <w:r w:rsidRPr="00E9784E">
        <w:rPr>
          <w:rFonts w:ascii="Times New Roman" w:hAnsi="Times New Roman" w:cs="Times New Roman"/>
          <w:lang w:val="sr-Cyrl-RS"/>
        </w:rPr>
        <w:t xml:space="preserve"> 2023. године у Палати Србија, завршен је двогодишњи твининг пројекат „Унапређење управљања шумама у Србији као допринос ублажавању климатских промена и прилагођава</w:t>
      </w:r>
      <w:r w:rsidR="00CE02D3" w:rsidRPr="00E9784E">
        <w:rPr>
          <w:rFonts w:ascii="Times New Roman" w:hAnsi="Times New Roman" w:cs="Times New Roman"/>
          <w:lang w:val="sr-Cyrl-RS"/>
        </w:rPr>
        <w:t xml:space="preserve">њу на измењене климатске условеˮ. Пројекат </w:t>
      </w:r>
      <w:r w:rsidR="004D3298" w:rsidRPr="00E9784E">
        <w:rPr>
          <w:rFonts w:ascii="Times New Roman" w:hAnsi="Times New Roman" w:cs="Times New Roman"/>
          <w:lang w:val="sr-Cyrl-RS"/>
        </w:rPr>
        <w:t>је</w:t>
      </w:r>
      <w:r w:rsidR="00CE02D3" w:rsidRPr="00E9784E">
        <w:rPr>
          <w:rFonts w:ascii="Times New Roman" w:hAnsi="Times New Roman" w:cs="Times New Roman"/>
          <w:lang w:val="sr-Cyrl-RS"/>
        </w:rPr>
        <w:t xml:space="preserve"> реализовал</w:t>
      </w:r>
      <w:r w:rsidR="004D3298" w:rsidRPr="00E9784E">
        <w:rPr>
          <w:rFonts w:ascii="Times New Roman" w:hAnsi="Times New Roman" w:cs="Times New Roman"/>
          <w:lang w:val="sr-Cyrl-RS"/>
        </w:rPr>
        <w:t>о</w:t>
      </w:r>
      <w:r w:rsidR="00CE02D3" w:rsidRPr="00E9784E">
        <w:rPr>
          <w:rFonts w:ascii="Times New Roman" w:hAnsi="Times New Roman" w:cs="Times New Roman"/>
          <w:lang w:val="sr-Cyrl-RS"/>
        </w:rPr>
        <w:t xml:space="preserve"> Министарство пољопривреде, шумарства и водопривреде – Управа за шуме у сарадњи са аустријско – словачким конзорцијумом. Аустриј</w:t>
      </w:r>
      <w:r w:rsidR="004D3298" w:rsidRPr="00E9784E">
        <w:rPr>
          <w:rFonts w:ascii="Times New Roman" w:hAnsi="Times New Roman" w:cs="Times New Roman"/>
          <w:lang w:val="sr-Cyrl-RS"/>
        </w:rPr>
        <w:t>у</w:t>
      </w:r>
      <w:r w:rsidR="00CE02D3" w:rsidRPr="00E9784E">
        <w:rPr>
          <w:rFonts w:ascii="Times New Roman" w:hAnsi="Times New Roman" w:cs="Times New Roman"/>
          <w:lang w:val="sr-Cyrl-RS"/>
        </w:rPr>
        <w:t xml:space="preserve">, као водећег партнера из ЕУ, </w:t>
      </w:r>
      <w:r w:rsidR="004D3298" w:rsidRPr="00E9784E">
        <w:rPr>
          <w:rFonts w:ascii="Times New Roman" w:hAnsi="Times New Roman" w:cs="Times New Roman"/>
          <w:lang w:val="sr-Cyrl-RS"/>
        </w:rPr>
        <w:t>представљали су</w:t>
      </w:r>
      <w:r w:rsidR="00CE02D3" w:rsidRPr="00E9784E">
        <w:rPr>
          <w:rFonts w:ascii="Times New Roman" w:hAnsi="Times New Roman" w:cs="Times New Roman"/>
          <w:lang w:val="sr-Cyrl-RS"/>
        </w:rPr>
        <w:t xml:space="preserve"> Аустријски истраживачки центар за шуме и Аустријски савезни завод за шуме (BFW), док </w:t>
      </w:r>
      <w:r w:rsidR="00E9784E">
        <w:rPr>
          <w:rFonts w:ascii="Times New Roman" w:hAnsi="Times New Roman" w:cs="Times New Roman"/>
          <w:lang w:val="sr-Cyrl-RS"/>
        </w:rPr>
        <w:t>је инстит</w:t>
      </w:r>
      <w:r w:rsidR="00234E99" w:rsidRPr="00E9784E">
        <w:rPr>
          <w:rFonts w:ascii="Times New Roman" w:hAnsi="Times New Roman" w:cs="Times New Roman"/>
          <w:lang w:val="sr-Cyrl-RS"/>
        </w:rPr>
        <w:t xml:space="preserve">уција из </w:t>
      </w:r>
      <w:r w:rsidR="00CE02D3" w:rsidRPr="00E9784E">
        <w:rPr>
          <w:rFonts w:ascii="Times New Roman" w:hAnsi="Times New Roman" w:cs="Times New Roman"/>
          <w:lang w:val="sr-Cyrl-RS"/>
        </w:rPr>
        <w:t>Словачк</w:t>
      </w:r>
      <w:r w:rsidR="00234E99" w:rsidRPr="00E9784E">
        <w:rPr>
          <w:rFonts w:ascii="Times New Roman" w:hAnsi="Times New Roman" w:cs="Times New Roman"/>
          <w:lang w:val="sr-Cyrl-RS"/>
        </w:rPr>
        <w:t>е</w:t>
      </w:r>
      <w:r w:rsidR="004D3298" w:rsidRPr="00E9784E">
        <w:rPr>
          <w:rFonts w:ascii="Times New Roman" w:hAnsi="Times New Roman" w:cs="Times New Roman"/>
          <w:lang w:val="sr-Cyrl-RS"/>
        </w:rPr>
        <w:t>,</w:t>
      </w:r>
      <w:r w:rsidR="00CE02D3" w:rsidRPr="00E9784E">
        <w:rPr>
          <w:rFonts w:ascii="Times New Roman" w:hAnsi="Times New Roman" w:cs="Times New Roman"/>
          <w:lang w:val="sr-Cyrl-RS"/>
        </w:rPr>
        <w:t xml:space="preserve"> к</w:t>
      </w:r>
      <w:r w:rsidR="00E9784E">
        <w:rPr>
          <w:rFonts w:ascii="Times New Roman" w:hAnsi="Times New Roman" w:cs="Times New Roman"/>
          <w:lang w:val="sr-Cyrl-RS"/>
        </w:rPr>
        <w:t>оја је</w:t>
      </w:r>
      <w:r w:rsidR="00CE02D3" w:rsidRPr="00E9784E">
        <w:rPr>
          <w:rFonts w:ascii="Times New Roman" w:hAnsi="Times New Roman" w:cs="Times New Roman"/>
          <w:lang w:val="sr-Cyrl-RS"/>
        </w:rPr>
        <w:t xml:space="preserve"> млађ</w:t>
      </w:r>
      <w:r w:rsidR="00E9784E">
        <w:rPr>
          <w:rFonts w:ascii="Times New Roman" w:hAnsi="Times New Roman" w:cs="Times New Roman"/>
          <w:lang w:val="sr-Cyrl-RS"/>
        </w:rPr>
        <w:t>и</w:t>
      </w:r>
      <w:r w:rsidR="00CE02D3" w:rsidRPr="00E9784E">
        <w:rPr>
          <w:rFonts w:ascii="Times New Roman" w:hAnsi="Times New Roman" w:cs="Times New Roman"/>
          <w:lang w:val="sr-Cyrl-RS"/>
        </w:rPr>
        <w:t xml:space="preserve"> партнер</w:t>
      </w:r>
      <w:r w:rsidR="00E9784E">
        <w:rPr>
          <w:rFonts w:ascii="Times New Roman" w:hAnsi="Times New Roman" w:cs="Times New Roman"/>
          <w:lang w:val="sr-Cyrl-RS"/>
        </w:rPr>
        <w:t xml:space="preserve"> из ЕУ</w:t>
      </w:r>
      <w:r w:rsidR="004D3298" w:rsidRPr="00E9784E">
        <w:rPr>
          <w:rFonts w:ascii="Times New Roman" w:hAnsi="Times New Roman" w:cs="Times New Roman"/>
          <w:lang w:val="sr-Cyrl-RS"/>
        </w:rPr>
        <w:t>,</w:t>
      </w:r>
      <w:r w:rsidR="00CE02D3" w:rsidRPr="00E9784E">
        <w:rPr>
          <w:rFonts w:ascii="Times New Roman" w:hAnsi="Times New Roman" w:cs="Times New Roman"/>
          <w:lang w:val="sr-Cyrl-RS"/>
        </w:rPr>
        <w:t xml:space="preserve"> </w:t>
      </w:r>
      <w:r w:rsidR="00234E99" w:rsidRPr="00E9784E">
        <w:rPr>
          <w:rFonts w:ascii="Times New Roman" w:hAnsi="Times New Roman" w:cs="Times New Roman"/>
          <w:lang w:val="sr-Cyrl-RS"/>
        </w:rPr>
        <w:t xml:space="preserve">био </w:t>
      </w:r>
      <w:r w:rsidR="00CE02D3" w:rsidRPr="00E9784E">
        <w:rPr>
          <w:rFonts w:ascii="Times New Roman" w:hAnsi="Times New Roman" w:cs="Times New Roman"/>
          <w:lang w:val="sr-Cyrl-RS"/>
        </w:rPr>
        <w:t>Национални шумарски центар.</w:t>
      </w:r>
      <w:r w:rsidR="00234E99" w:rsidRPr="00E9784E">
        <w:rPr>
          <w:rFonts w:ascii="Times New Roman" w:hAnsi="Times New Roman" w:cs="Times New Roman"/>
          <w:lang w:val="sr-Cyrl-RS"/>
        </w:rPr>
        <w:t xml:space="preserve"> Вођа пројекта је г-дин </w:t>
      </w:r>
      <w:r w:rsidR="0091336E" w:rsidRPr="00E9784E">
        <w:rPr>
          <w:rFonts w:ascii="Times New Roman" w:hAnsi="Times New Roman" w:cs="Times New Roman"/>
          <w:lang w:val="sr-Cyrl-RS"/>
        </w:rPr>
        <w:t xml:space="preserve">Петер Мајер </w:t>
      </w:r>
      <w:r w:rsidR="00234E99" w:rsidRPr="00E9784E">
        <w:rPr>
          <w:rFonts w:ascii="Times New Roman" w:hAnsi="Times New Roman" w:cs="Times New Roman"/>
          <w:lang w:val="sr-Cyrl-RS"/>
        </w:rPr>
        <w:t>из Аустрије,</w:t>
      </w:r>
      <w:r w:rsidR="0091336E" w:rsidRPr="00E9784E">
        <w:rPr>
          <w:rFonts w:ascii="Times New Roman" w:hAnsi="Times New Roman" w:cs="Times New Roman"/>
          <w:lang w:val="sr-Cyrl-RS"/>
        </w:rPr>
        <w:t xml:space="preserve"> директор BFW,</w:t>
      </w:r>
      <w:r w:rsidR="00234E99" w:rsidRPr="00E9784E">
        <w:rPr>
          <w:rFonts w:ascii="Times New Roman" w:hAnsi="Times New Roman" w:cs="Times New Roman"/>
          <w:lang w:val="sr-Cyrl-RS"/>
        </w:rPr>
        <w:t xml:space="preserve"> „млађи лидерˮ г-дин Милан Сарваш </w:t>
      </w:r>
      <w:r w:rsidR="00E9784E">
        <w:rPr>
          <w:rFonts w:ascii="Times New Roman" w:hAnsi="Times New Roman" w:cs="Times New Roman"/>
          <w:lang w:val="sr-Cyrl-RS"/>
        </w:rPr>
        <w:t>из</w:t>
      </w:r>
      <w:r w:rsidR="00234E99" w:rsidRPr="00E9784E">
        <w:rPr>
          <w:rFonts w:ascii="Times New Roman" w:hAnsi="Times New Roman" w:cs="Times New Roman"/>
          <w:lang w:val="sr-Cyrl-RS"/>
        </w:rPr>
        <w:t xml:space="preserve"> Словачке, а из Србије вођа пројекта је в.д. директора Управе за шуме Саша Стаматовић.</w:t>
      </w:r>
    </w:p>
    <w:p w:rsidR="004D3298" w:rsidRPr="00EC5C66" w:rsidRDefault="004D3298" w:rsidP="00EC5C66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Твининг је инструмент Европске уније за институционалну сарадњу између државних управа држава чланица ЕУ и земаља корисница или партнера. </w:t>
      </w:r>
      <w:r w:rsidR="00EC5C66" w:rsidRPr="00EC5C66">
        <w:rPr>
          <w:rFonts w:ascii="Times New Roman" w:hAnsi="Times New Roman" w:cs="Times New Roman"/>
          <w:lang w:val="sr-Cyrl-RS"/>
        </w:rPr>
        <w:t>Европск</w:t>
      </w:r>
      <w:r w:rsidR="00EC5C66">
        <w:rPr>
          <w:rFonts w:ascii="Times New Roman" w:hAnsi="Times New Roman" w:cs="Times New Roman"/>
          <w:lang w:val="sr-Cyrl-RS"/>
        </w:rPr>
        <w:t>а</w:t>
      </w:r>
      <w:r w:rsidR="00EC5C66" w:rsidRPr="00EC5C66">
        <w:rPr>
          <w:rFonts w:ascii="Times New Roman" w:hAnsi="Times New Roman" w:cs="Times New Roman"/>
          <w:lang w:val="sr-Cyrl-RS"/>
        </w:rPr>
        <w:t xml:space="preserve"> униј</w:t>
      </w:r>
      <w:r w:rsidR="00EC5C66">
        <w:rPr>
          <w:rFonts w:ascii="Times New Roman" w:hAnsi="Times New Roman" w:cs="Times New Roman"/>
          <w:lang w:val="sr-Cyrl-RS"/>
        </w:rPr>
        <w:t>а</w:t>
      </w:r>
      <w:r w:rsidR="00EC5C66" w:rsidRPr="00EC5C66">
        <w:rPr>
          <w:rFonts w:ascii="Times New Roman" w:hAnsi="Times New Roman" w:cs="Times New Roman"/>
          <w:lang w:val="sr-Cyrl-RS"/>
        </w:rPr>
        <w:t xml:space="preserve"> је подржала и финансирала пројекат у укупном износу од 1.000.000 евра из инструмента за претприступну помоћ (ИПА 2 за 2016. годину)</w:t>
      </w:r>
      <w:r w:rsidR="00EC5C66">
        <w:rPr>
          <w:rFonts w:ascii="Times New Roman" w:hAnsi="Times New Roman" w:cs="Times New Roman"/>
          <w:lang w:val="sr-Cyrl-RS"/>
        </w:rPr>
        <w:t>.</w:t>
      </w:r>
    </w:p>
    <w:p w:rsidR="00EA7637" w:rsidRPr="00E9784E" w:rsidRDefault="00EA7637" w:rsidP="00EA7637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Општи циљ пројекта је унапређење управљања шумама у Србији у складу са стандардима и захтевима ЕУ и увођење свеобухватне секторске политике како би се обезбедила отпорност шума на климатске промене. Специфични циљ </w:t>
      </w:r>
      <w:r w:rsidR="00BE0FED">
        <w:rPr>
          <w:rFonts w:ascii="Times New Roman" w:hAnsi="Times New Roman" w:cs="Times New Roman"/>
          <w:lang w:val="sr-Cyrl-RS"/>
        </w:rPr>
        <w:t>пројекта је</w:t>
      </w:r>
      <w:r w:rsidRPr="00E9784E">
        <w:rPr>
          <w:rFonts w:ascii="Times New Roman" w:hAnsi="Times New Roman" w:cs="Times New Roman"/>
          <w:lang w:val="sr-Cyrl-RS"/>
        </w:rPr>
        <w:t xml:space="preserve"> јачање капацитета сектора шумарства у Србији у циљу испуњења обавеза које произилазе из ЕУ стандарда и прописа из сектора шумарства и сродних области.</w:t>
      </w:r>
    </w:p>
    <w:p w:rsidR="004D3298" w:rsidRPr="00E9784E" w:rsidRDefault="004D3298" w:rsidP="004D3298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Пројекат је реализован кроз три компоненте. </w:t>
      </w:r>
    </w:p>
    <w:p w:rsidR="004D3298" w:rsidRPr="00E9784E" w:rsidRDefault="00124CB1" w:rsidP="004D3298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Задатак</w:t>
      </w:r>
      <w:r w:rsidR="004D3298" w:rsidRPr="00E9784E">
        <w:rPr>
          <w:rFonts w:ascii="Times New Roman" w:hAnsi="Times New Roman" w:cs="Times New Roman"/>
          <w:lang w:val="sr-Cyrl-RS"/>
        </w:rPr>
        <w:t xml:space="preserve"> </w:t>
      </w:r>
      <w:r w:rsidR="004D3298" w:rsidRPr="00E9784E">
        <w:rPr>
          <w:rFonts w:ascii="Times New Roman" w:hAnsi="Times New Roman" w:cs="Times New Roman"/>
          <w:u w:val="single"/>
          <w:lang w:val="sr-Cyrl-RS"/>
        </w:rPr>
        <w:t>Компоненте 1</w:t>
      </w:r>
      <w:r w:rsidRPr="00E9784E">
        <w:rPr>
          <w:rFonts w:ascii="Times New Roman" w:hAnsi="Times New Roman" w:cs="Times New Roman"/>
          <w:u w:val="single"/>
          <w:lang w:val="sr-Cyrl-RS"/>
        </w:rPr>
        <w:t>.</w:t>
      </w:r>
      <w:r w:rsidRPr="00E9784E">
        <w:rPr>
          <w:rFonts w:ascii="Times New Roman" w:hAnsi="Times New Roman" w:cs="Times New Roman"/>
          <w:lang w:val="sr-Cyrl-RS"/>
        </w:rPr>
        <w:t xml:space="preserve"> био је</w:t>
      </w:r>
      <w:r w:rsidR="004D3298" w:rsidRPr="00E9784E">
        <w:rPr>
          <w:rFonts w:ascii="Times New Roman" w:hAnsi="Times New Roman" w:cs="Times New Roman"/>
          <w:lang w:val="sr-Cyrl-RS"/>
        </w:rPr>
        <w:t xml:space="preserve"> </w:t>
      </w:r>
      <w:r w:rsidRPr="00E9784E">
        <w:rPr>
          <w:rFonts w:ascii="Times New Roman" w:hAnsi="Times New Roman" w:cs="Times New Roman"/>
          <w:lang w:val="sr-Cyrl-RS"/>
        </w:rPr>
        <w:t>п</w:t>
      </w:r>
      <w:r w:rsidR="004D3298" w:rsidRPr="00E9784E">
        <w:rPr>
          <w:rFonts w:ascii="Times New Roman" w:hAnsi="Times New Roman" w:cs="Times New Roman"/>
          <w:lang w:val="sr-Cyrl-RS"/>
        </w:rPr>
        <w:t>роцена и унапређење тренутне политике и административних капацитета у сектору шумарства у Србији</w:t>
      </w:r>
      <w:r w:rsidRPr="00E9784E">
        <w:rPr>
          <w:rFonts w:ascii="Times New Roman" w:hAnsi="Times New Roman" w:cs="Times New Roman"/>
          <w:lang w:val="sr-Cyrl-RS"/>
        </w:rPr>
        <w:t xml:space="preserve">. </w:t>
      </w:r>
      <w:r w:rsidR="00941649" w:rsidRPr="00E9784E">
        <w:rPr>
          <w:rFonts w:ascii="Times New Roman" w:hAnsi="Times New Roman" w:cs="Times New Roman"/>
          <w:lang w:val="sr-Cyrl-RS"/>
        </w:rPr>
        <w:t>У оквиру ове компоненете планиране су и реализоване следеће активности</w:t>
      </w:r>
      <w:r w:rsidRPr="00E9784E">
        <w:rPr>
          <w:rFonts w:ascii="Times New Roman" w:hAnsi="Times New Roman" w:cs="Times New Roman"/>
          <w:lang w:val="sr-Cyrl-RS"/>
        </w:rPr>
        <w:t>:</w:t>
      </w:r>
    </w:p>
    <w:p w:rsidR="004D3298" w:rsidRPr="00E9784E" w:rsidRDefault="00941649" w:rsidP="00124CB1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с</w:t>
      </w:r>
      <w:r w:rsidR="00031379" w:rsidRPr="00E9784E">
        <w:rPr>
          <w:rFonts w:ascii="Times New Roman" w:hAnsi="Times New Roman" w:cs="Times New Roman"/>
          <w:lang w:val="sr-Cyrl-RS"/>
        </w:rPr>
        <w:t>веобухватна п</w:t>
      </w:r>
      <w:r w:rsidR="004D3298" w:rsidRPr="00E9784E">
        <w:rPr>
          <w:rFonts w:ascii="Times New Roman" w:hAnsi="Times New Roman" w:cs="Times New Roman"/>
          <w:lang w:val="sr-Cyrl-RS"/>
        </w:rPr>
        <w:t>роцена сектор</w:t>
      </w:r>
      <w:r w:rsidRPr="00E9784E">
        <w:rPr>
          <w:rFonts w:ascii="Times New Roman" w:hAnsi="Times New Roman" w:cs="Times New Roman"/>
          <w:lang w:val="sr-Cyrl-RS"/>
        </w:rPr>
        <w:t>а</w:t>
      </w:r>
      <w:r w:rsidR="004D3298" w:rsidRPr="00E9784E">
        <w:rPr>
          <w:rFonts w:ascii="Times New Roman" w:hAnsi="Times New Roman" w:cs="Times New Roman"/>
          <w:lang w:val="sr-Cyrl-RS"/>
        </w:rPr>
        <w:t xml:space="preserve"> шумарства</w:t>
      </w:r>
      <w:r w:rsidR="009059DB" w:rsidRPr="00E9784E">
        <w:rPr>
          <w:rFonts w:ascii="Times New Roman" w:hAnsi="Times New Roman" w:cs="Times New Roman"/>
          <w:lang w:val="sr-Cyrl-RS"/>
        </w:rPr>
        <w:t xml:space="preserve"> Србије</w:t>
      </w:r>
      <w:r w:rsidR="00D64202" w:rsidRPr="00E9784E">
        <w:rPr>
          <w:rFonts w:ascii="Times New Roman" w:hAnsi="Times New Roman" w:cs="Times New Roman"/>
          <w:lang w:val="sr-Cyrl-RS"/>
        </w:rPr>
        <w:t>;</w:t>
      </w:r>
      <w:r w:rsidR="004D3298" w:rsidRPr="00E9784E">
        <w:rPr>
          <w:rFonts w:ascii="Times New Roman" w:hAnsi="Times New Roman" w:cs="Times New Roman"/>
          <w:lang w:val="sr-Cyrl-RS"/>
        </w:rPr>
        <w:t xml:space="preserve"> </w:t>
      </w:r>
    </w:p>
    <w:p w:rsidR="009059DB" w:rsidRPr="00E9784E" w:rsidRDefault="00941649" w:rsidP="00124CB1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и</w:t>
      </w:r>
      <w:r w:rsidR="004D3298" w:rsidRPr="00E9784E">
        <w:rPr>
          <w:rFonts w:ascii="Times New Roman" w:hAnsi="Times New Roman" w:cs="Times New Roman"/>
          <w:lang w:val="sr-Cyrl-RS"/>
        </w:rPr>
        <w:t>зрада плана („мапе пута</w:t>
      </w:r>
      <w:r w:rsidR="00D64202" w:rsidRPr="00E9784E">
        <w:rPr>
          <w:rFonts w:ascii="Times New Roman" w:hAnsi="Times New Roman" w:cs="Times New Roman"/>
          <w:lang w:val="sr-Cyrl-RS"/>
        </w:rPr>
        <w:t>ˮ</w:t>
      </w:r>
      <w:r w:rsidR="004D3298" w:rsidRPr="00E9784E">
        <w:rPr>
          <w:rFonts w:ascii="Times New Roman" w:hAnsi="Times New Roman" w:cs="Times New Roman"/>
          <w:lang w:val="sr-Cyrl-RS"/>
        </w:rPr>
        <w:t>) за национални шумарски програм</w:t>
      </w:r>
      <w:r w:rsidR="009059DB" w:rsidRPr="00E9784E">
        <w:rPr>
          <w:rFonts w:ascii="Times New Roman" w:hAnsi="Times New Roman" w:cs="Times New Roman"/>
          <w:lang w:val="sr-Cyrl-RS"/>
        </w:rPr>
        <w:t>;</w:t>
      </w:r>
    </w:p>
    <w:p w:rsidR="004D3298" w:rsidRPr="00E9784E" w:rsidRDefault="00941649" w:rsidP="00124CB1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п</w:t>
      </w:r>
      <w:r w:rsidR="009059DB" w:rsidRPr="00E9784E">
        <w:rPr>
          <w:rFonts w:ascii="Times New Roman" w:hAnsi="Times New Roman" w:cs="Times New Roman"/>
          <w:lang w:val="sr-Cyrl-RS"/>
        </w:rPr>
        <w:t xml:space="preserve">лан обука заснован на детаљној процени </w:t>
      </w:r>
      <w:r w:rsidR="004D3298" w:rsidRPr="00E9784E">
        <w:rPr>
          <w:rFonts w:ascii="Times New Roman" w:hAnsi="Times New Roman" w:cs="Times New Roman"/>
          <w:lang w:val="sr-Cyrl-RS"/>
        </w:rPr>
        <w:t>потреб</w:t>
      </w:r>
      <w:r w:rsidR="009059DB" w:rsidRPr="00E9784E">
        <w:rPr>
          <w:rFonts w:ascii="Times New Roman" w:hAnsi="Times New Roman" w:cs="Times New Roman"/>
          <w:lang w:val="sr-Cyrl-RS"/>
        </w:rPr>
        <w:t>а</w:t>
      </w:r>
      <w:r w:rsidR="00795EA8" w:rsidRPr="00E9784E">
        <w:rPr>
          <w:rFonts w:ascii="Times New Roman" w:hAnsi="Times New Roman" w:cs="Times New Roman"/>
          <w:lang w:val="sr-Cyrl-RS"/>
        </w:rPr>
        <w:t xml:space="preserve"> и његова имплементација</w:t>
      </w:r>
      <w:r w:rsidR="00D64202" w:rsidRPr="00E9784E">
        <w:rPr>
          <w:rFonts w:ascii="Times New Roman" w:hAnsi="Times New Roman" w:cs="Times New Roman"/>
          <w:lang w:val="sr-Cyrl-RS"/>
        </w:rPr>
        <w:t>;</w:t>
      </w:r>
    </w:p>
    <w:p w:rsidR="004D3298" w:rsidRPr="00E9784E" w:rsidRDefault="00941649" w:rsidP="00124CB1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с</w:t>
      </w:r>
      <w:r w:rsidR="004D3298" w:rsidRPr="00E9784E">
        <w:rPr>
          <w:rFonts w:ascii="Times New Roman" w:hAnsi="Times New Roman" w:cs="Times New Roman"/>
          <w:lang w:val="sr-Cyrl-RS"/>
        </w:rPr>
        <w:t>тудијск</w:t>
      </w:r>
      <w:r w:rsidR="0018360F">
        <w:rPr>
          <w:rFonts w:ascii="Times New Roman" w:hAnsi="Times New Roman" w:cs="Times New Roman"/>
          <w:lang w:val="sr-Cyrl-RS"/>
        </w:rPr>
        <w:t>а</w:t>
      </w:r>
      <w:r w:rsidR="004D3298" w:rsidRPr="00E9784E">
        <w:rPr>
          <w:rFonts w:ascii="Times New Roman" w:hAnsi="Times New Roman" w:cs="Times New Roman"/>
          <w:lang w:val="sr-Cyrl-RS"/>
        </w:rPr>
        <w:t xml:space="preserve"> посет</w:t>
      </w:r>
      <w:r w:rsidR="0018360F">
        <w:rPr>
          <w:rFonts w:ascii="Times New Roman" w:hAnsi="Times New Roman" w:cs="Times New Roman"/>
          <w:lang w:val="sr-Cyrl-RS"/>
        </w:rPr>
        <w:t>а</w:t>
      </w:r>
      <w:r w:rsidR="004D3298" w:rsidRPr="00E9784E">
        <w:rPr>
          <w:rFonts w:ascii="Times New Roman" w:hAnsi="Times New Roman" w:cs="Times New Roman"/>
          <w:lang w:val="sr-Cyrl-RS"/>
        </w:rPr>
        <w:t xml:space="preserve"> </w:t>
      </w:r>
      <w:r w:rsidR="000C5376" w:rsidRPr="00E9784E">
        <w:rPr>
          <w:rFonts w:ascii="Times New Roman" w:hAnsi="Times New Roman" w:cs="Times New Roman"/>
          <w:lang w:val="sr-Cyrl-RS"/>
        </w:rPr>
        <w:t>Аустрији и Словачкој и двонедељна специјализација у Словачкој</w:t>
      </w:r>
      <w:r w:rsidR="00D64202" w:rsidRPr="00E9784E">
        <w:rPr>
          <w:rFonts w:ascii="Times New Roman" w:hAnsi="Times New Roman" w:cs="Times New Roman"/>
          <w:lang w:val="sr-Cyrl-RS"/>
        </w:rPr>
        <w:t>.</w:t>
      </w:r>
    </w:p>
    <w:p w:rsidR="004D3298" w:rsidRPr="00E9784E" w:rsidRDefault="00D64202" w:rsidP="004D3298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Задатак </w:t>
      </w:r>
      <w:r w:rsidR="004D3298" w:rsidRPr="00E9784E">
        <w:rPr>
          <w:rFonts w:ascii="Times New Roman" w:hAnsi="Times New Roman" w:cs="Times New Roman"/>
          <w:u w:val="single"/>
          <w:lang w:val="sr-Cyrl-RS"/>
        </w:rPr>
        <w:t>Компонент</w:t>
      </w:r>
      <w:r w:rsidRPr="00E9784E">
        <w:rPr>
          <w:rFonts w:ascii="Times New Roman" w:hAnsi="Times New Roman" w:cs="Times New Roman"/>
          <w:u w:val="single"/>
          <w:lang w:val="sr-Cyrl-RS"/>
        </w:rPr>
        <w:t>е</w:t>
      </w:r>
      <w:r w:rsidR="004D3298" w:rsidRPr="00E9784E">
        <w:rPr>
          <w:rFonts w:ascii="Times New Roman" w:hAnsi="Times New Roman" w:cs="Times New Roman"/>
          <w:u w:val="single"/>
          <w:lang w:val="sr-Cyrl-RS"/>
        </w:rPr>
        <w:t xml:space="preserve"> 2</w:t>
      </w:r>
      <w:r w:rsidRPr="00E9784E">
        <w:rPr>
          <w:rFonts w:ascii="Times New Roman" w:hAnsi="Times New Roman" w:cs="Times New Roman"/>
          <w:u w:val="single"/>
          <w:lang w:val="sr-Cyrl-RS"/>
        </w:rPr>
        <w:t>.</w:t>
      </w:r>
      <w:r w:rsidRPr="00E9784E">
        <w:rPr>
          <w:rFonts w:ascii="Times New Roman" w:hAnsi="Times New Roman" w:cs="Times New Roman"/>
          <w:lang w:val="sr-Cyrl-RS"/>
        </w:rPr>
        <w:t xml:space="preserve"> био је</w:t>
      </w:r>
      <w:r w:rsidR="004D3298" w:rsidRPr="00E9784E">
        <w:rPr>
          <w:rFonts w:ascii="Times New Roman" w:hAnsi="Times New Roman" w:cs="Times New Roman"/>
          <w:lang w:val="sr-Cyrl-RS"/>
        </w:rPr>
        <w:t xml:space="preserve"> </w:t>
      </w:r>
      <w:r w:rsidRPr="00E9784E">
        <w:rPr>
          <w:rFonts w:ascii="Times New Roman" w:hAnsi="Times New Roman" w:cs="Times New Roman"/>
          <w:lang w:val="sr-Cyrl-RS"/>
        </w:rPr>
        <w:t>п</w:t>
      </w:r>
      <w:r w:rsidR="004D3298" w:rsidRPr="00E9784E">
        <w:rPr>
          <w:rFonts w:ascii="Times New Roman" w:hAnsi="Times New Roman" w:cs="Times New Roman"/>
          <w:lang w:val="sr-Cyrl-RS"/>
        </w:rPr>
        <w:t>роцена и унапређење постојећег система финансирања  у сектору шумарства</w:t>
      </w:r>
      <w:r w:rsidR="00CA011D" w:rsidRPr="00E9784E">
        <w:rPr>
          <w:rFonts w:ascii="Times New Roman" w:hAnsi="Times New Roman" w:cs="Times New Roman"/>
          <w:lang w:val="sr-Cyrl-RS"/>
        </w:rPr>
        <w:t>. На овој компоненти реализоване су следеће активности:</w:t>
      </w:r>
    </w:p>
    <w:p w:rsidR="004D3298" w:rsidRPr="00E9784E" w:rsidRDefault="00F35A9B" w:rsidP="00D64202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п</w:t>
      </w:r>
      <w:r w:rsidR="004D3298" w:rsidRPr="00E9784E">
        <w:rPr>
          <w:rFonts w:ascii="Times New Roman" w:hAnsi="Times New Roman" w:cs="Times New Roman"/>
          <w:lang w:val="sr-Cyrl-RS"/>
        </w:rPr>
        <w:t>роцена система субвенција у шумарств</w:t>
      </w:r>
      <w:r w:rsidRPr="00E9784E">
        <w:rPr>
          <w:rFonts w:ascii="Times New Roman" w:hAnsi="Times New Roman" w:cs="Times New Roman"/>
          <w:lang w:val="sr-Cyrl-RS"/>
        </w:rPr>
        <w:t>у Србије</w:t>
      </w:r>
      <w:r w:rsidR="00D64202" w:rsidRPr="00E9784E">
        <w:rPr>
          <w:rFonts w:ascii="Times New Roman" w:hAnsi="Times New Roman" w:cs="Times New Roman"/>
          <w:lang w:val="sr-Cyrl-RS"/>
        </w:rPr>
        <w:t>;</w:t>
      </w:r>
    </w:p>
    <w:p w:rsidR="00F35A9B" w:rsidRPr="00E9784E" w:rsidRDefault="00F35A9B" w:rsidP="00D64202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израда модела субвенција за пошумљавање и градњу и реконструкцију шумских путева</w:t>
      </w:r>
      <w:r w:rsidR="0018360F">
        <w:rPr>
          <w:rFonts w:ascii="Times New Roman" w:hAnsi="Times New Roman" w:cs="Times New Roman"/>
          <w:lang w:val="sr-Cyrl-RS"/>
        </w:rPr>
        <w:t xml:space="preserve"> у складу са ЕУ захтевима</w:t>
      </w:r>
      <w:r w:rsidR="005D5BC9" w:rsidRPr="00E9784E">
        <w:rPr>
          <w:rFonts w:ascii="Times New Roman" w:hAnsi="Times New Roman" w:cs="Times New Roman"/>
          <w:lang w:val="sr-Cyrl-RS"/>
        </w:rPr>
        <w:t>;</w:t>
      </w:r>
    </w:p>
    <w:p w:rsidR="004D3298" w:rsidRPr="00E9784E" w:rsidRDefault="005D5BC9" w:rsidP="00D64202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студијска посета релевантним институцијама у Аустрији и Словачкој;</w:t>
      </w:r>
    </w:p>
    <w:p w:rsidR="005D5BC9" w:rsidRPr="00E9784E" w:rsidRDefault="005D5BC9" w:rsidP="00D64202">
      <w:pPr>
        <w:pStyle w:val="ListParagraph"/>
        <w:numPr>
          <w:ilvl w:val="0"/>
          <w:numId w:val="1"/>
        </w:numPr>
        <w:ind w:left="0"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радионице за државне службенике у Министарству и друге кориснике.</w:t>
      </w:r>
    </w:p>
    <w:p w:rsidR="004B1D2F" w:rsidRPr="00E9784E" w:rsidRDefault="009B7BC0" w:rsidP="004D3298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Зада</w:t>
      </w:r>
      <w:r w:rsidR="00C23307" w:rsidRPr="00E9784E">
        <w:rPr>
          <w:rFonts w:ascii="Times New Roman" w:hAnsi="Times New Roman" w:cs="Times New Roman"/>
          <w:lang w:val="sr-Cyrl-RS"/>
        </w:rPr>
        <w:t>т</w:t>
      </w:r>
      <w:r w:rsidRPr="00E9784E">
        <w:rPr>
          <w:rFonts w:ascii="Times New Roman" w:hAnsi="Times New Roman" w:cs="Times New Roman"/>
          <w:lang w:val="sr-Cyrl-RS"/>
        </w:rPr>
        <w:t xml:space="preserve">ак </w:t>
      </w:r>
      <w:r w:rsidR="004D3298" w:rsidRPr="00E9784E">
        <w:rPr>
          <w:rFonts w:ascii="Times New Roman" w:hAnsi="Times New Roman" w:cs="Times New Roman"/>
          <w:lang w:val="sr-Cyrl-RS"/>
        </w:rPr>
        <w:t>Компонент</w:t>
      </w:r>
      <w:r w:rsidR="004B1D2F" w:rsidRPr="00E9784E">
        <w:rPr>
          <w:rFonts w:ascii="Times New Roman" w:hAnsi="Times New Roman" w:cs="Times New Roman"/>
          <w:lang w:val="sr-Cyrl-RS"/>
        </w:rPr>
        <w:t>е</w:t>
      </w:r>
      <w:r w:rsidR="004D3298" w:rsidRPr="00E9784E">
        <w:rPr>
          <w:rFonts w:ascii="Times New Roman" w:hAnsi="Times New Roman" w:cs="Times New Roman"/>
          <w:lang w:val="sr-Cyrl-RS"/>
        </w:rPr>
        <w:t xml:space="preserve"> 3</w:t>
      </w:r>
      <w:r w:rsidRPr="00E9784E">
        <w:rPr>
          <w:rFonts w:ascii="Times New Roman" w:hAnsi="Times New Roman" w:cs="Times New Roman"/>
          <w:lang w:val="sr-Cyrl-RS"/>
        </w:rPr>
        <w:t>. био је</w:t>
      </w:r>
      <w:r w:rsidR="004D3298" w:rsidRPr="00E9784E">
        <w:rPr>
          <w:rFonts w:ascii="Times New Roman" w:hAnsi="Times New Roman" w:cs="Times New Roman"/>
          <w:lang w:val="sr-Cyrl-RS"/>
        </w:rPr>
        <w:t xml:space="preserve"> </w:t>
      </w:r>
      <w:r w:rsidRPr="00E9784E">
        <w:rPr>
          <w:rFonts w:ascii="Times New Roman" w:hAnsi="Times New Roman" w:cs="Times New Roman"/>
          <w:lang w:val="sr-Cyrl-RS"/>
        </w:rPr>
        <w:t>п</w:t>
      </w:r>
      <w:r w:rsidR="004D3298" w:rsidRPr="00E9784E">
        <w:rPr>
          <w:rFonts w:ascii="Times New Roman" w:hAnsi="Times New Roman" w:cs="Times New Roman"/>
          <w:lang w:val="sr-Cyrl-RS"/>
        </w:rPr>
        <w:t>роцена и уск</w:t>
      </w:r>
      <w:r w:rsidRPr="00E9784E">
        <w:rPr>
          <w:rFonts w:ascii="Times New Roman" w:hAnsi="Times New Roman" w:cs="Times New Roman"/>
          <w:lang w:val="sr-Cyrl-RS"/>
        </w:rPr>
        <w:t>л</w:t>
      </w:r>
      <w:r w:rsidR="004D3298" w:rsidRPr="00E9784E">
        <w:rPr>
          <w:rFonts w:ascii="Times New Roman" w:hAnsi="Times New Roman" w:cs="Times New Roman"/>
          <w:lang w:val="sr-Cyrl-RS"/>
        </w:rPr>
        <w:t>ађивање важећег законодавства у области трговине дрветом са захтевима ЕУ</w:t>
      </w:r>
      <w:r w:rsidR="004B1D2F" w:rsidRPr="00E9784E">
        <w:rPr>
          <w:rFonts w:ascii="Times New Roman" w:hAnsi="Times New Roman" w:cs="Times New Roman"/>
          <w:lang w:val="sr-Cyrl-RS"/>
        </w:rPr>
        <w:t xml:space="preserve">. У том циљу планиране су и реализоване следеће активности на пројекту: </w:t>
      </w:r>
    </w:p>
    <w:p w:rsidR="004B1D2F" w:rsidRPr="00E9784E" w:rsidRDefault="00181B43" w:rsidP="00181B43">
      <w:pPr>
        <w:pStyle w:val="ListParagraph"/>
        <w:numPr>
          <w:ilvl w:val="0"/>
          <w:numId w:val="1"/>
        </w:numPr>
        <w:ind w:left="0" w:firstLine="177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lastRenderedPageBreak/>
        <w:t xml:space="preserve">одржане су </w:t>
      </w:r>
      <w:r w:rsidR="004B1D2F" w:rsidRPr="00E9784E">
        <w:rPr>
          <w:rFonts w:ascii="Times New Roman" w:hAnsi="Times New Roman" w:cs="Times New Roman"/>
          <w:lang w:val="sr-Cyrl-RS"/>
        </w:rPr>
        <w:t>радионице са инститиуцијама и органима надлежним за сечу и трговину дрветом у Србији;</w:t>
      </w:r>
    </w:p>
    <w:p w:rsidR="004B1D2F" w:rsidRPr="00E9784E" w:rsidRDefault="00181B43" w:rsidP="00181B43">
      <w:pPr>
        <w:pStyle w:val="ListParagraph"/>
        <w:numPr>
          <w:ilvl w:val="0"/>
          <w:numId w:val="1"/>
        </w:numPr>
        <w:ind w:left="0" w:firstLine="177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урађена </w:t>
      </w:r>
      <w:r w:rsidR="00831AC0">
        <w:rPr>
          <w:rFonts w:ascii="Times New Roman" w:hAnsi="Times New Roman" w:cs="Times New Roman"/>
          <w:lang w:val="sr-Cyrl-RS"/>
        </w:rPr>
        <w:t xml:space="preserve">је </w:t>
      </w:r>
      <w:r w:rsidR="004B1D2F" w:rsidRPr="00E9784E">
        <w:rPr>
          <w:rFonts w:ascii="Times New Roman" w:hAnsi="Times New Roman" w:cs="Times New Roman"/>
          <w:lang w:val="sr-Cyrl-RS"/>
        </w:rPr>
        <w:t>процена значаја сектора шумарства и дрвне индустрије за економију Србије;</w:t>
      </w:r>
    </w:p>
    <w:p w:rsidR="004B1D2F" w:rsidRPr="00E9784E" w:rsidRDefault="00181B43" w:rsidP="00181B43">
      <w:pPr>
        <w:pStyle w:val="ListParagraph"/>
        <w:numPr>
          <w:ilvl w:val="0"/>
          <w:numId w:val="1"/>
        </w:numPr>
        <w:ind w:left="0" w:firstLine="177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урађена</w:t>
      </w:r>
      <w:r w:rsidR="00831AC0">
        <w:rPr>
          <w:rFonts w:ascii="Times New Roman" w:hAnsi="Times New Roman" w:cs="Times New Roman"/>
          <w:lang w:val="sr-Cyrl-RS"/>
        </w:rPr>
        <w:t xml:space="preserve"> је</w:t>
      </w:r>
      <w:r w:rsidRPr="00E9784E">
        <w:rPr>
          <w:rFonts w:ascii="Times New Roman" w:hAnsi="Times New Roman" w:cs="Times New Roman"/>
          <w:lang w:val="sr-Cyrl-RS"/>
        </w:rPr>
        <w:t xml:space="preserve"> </w:t>
      </w:r>
      <w:r w:rsidR="004B1D2F" w:rsidRPr="00E9784E">
        <w:rPr>
          <w:rFonts w:ascii="Times New Roman" w:hAnsi="Times New Roman" w:cs="Times New Roman"/>
          <w:lang w:val="sr-Cyrl-RS"/>
        </w:rPr>
        <w:t>анализа институционалне контроле следљивости порекла дрвета и дрвних производа и идентификација главних изазова;</w:t>
      </w:r>
    </w:p>
    <w:p w:rsidR="004B1D2F" w:rsidRPr="00E9784E" w:rsidRDefault="00181B43" w:rsidP="00181B43">
      <w:pPr>
        <w:pStyle w:val="ListParagraph"/>
        <w:numPr>
          <w:ilvl w:val="0"/>
          <w:numId w:val="1"/>
        </w:numPr>
        <w:ind w:left="0" w:firstLine="177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реализована </w:t>
      </w:r>
      <w:r w:rsidR="00831AC0">
        <w:rPr>
          <w:rFonts w:ascii="Times New Roman" w:hAnsi="Times New Roman" w:cs="Times New Roman"/>
          <w:lang w:val="sr-Cyrl-RS"/>
        </w:rPr>
        <w:t xml:space="preserve">је </w:t>
      </w:r>
      <w:r w:rsidR="004B1D2F" w:rsidRPr="00E9784E">
        <w:rPr>
          <w:rFonts w:ascii="Times New Roman" w:hAnsi="Times New Roman" w:cs="Times New Roman"/>
          <w:lang w:val="sr-Cyrl-RS"/>
        </w:rPr>
        <w:t xml:space="preserve">студијска посета релевантним институцијама у Аустрији и Словачкој, са фокусом на имплементацију </w:t>
      </w:r>
      <w:r w:rsidR="004B1D2F" w:rsidRPr="00E9784E">
        <w:rPr>
          <w:rFonts w:ascii="Times New Roman" w:hAnsi="Times New Roman" w:cs="Times New Roman"/>
        </w:rPr>
        <w:t>EUTR (Timber Regulation)</w:t>
      </w:r>
      <w:r w:rsidR="00831AC0">
        <w:rPr>
          <w:rFonts w:ascii="Times New Roman" w:hAnsi="Times New Roman" w:cs="Times New Roman"/>
          <w:lang w:val="sr-Cyrl-RS"/>
        </w:rPr>
        <w:t xml:space="preserve"> и једна двонедељна специјализација</w:t>
      </w:r>
      <w:r w:rsidR="004B1D2F" w:rsidRPr="00E9784E">
        <w:rPr>
          <w:rFonts w:ascii="Times New Roman" w:hAnsi="Times New Roman" w:cs="Times New Roman"/>
          <w:lang w:val="sr-Cyrl-RS"/>
        </w:rPr>
        <w:t>;</w:t>
      </w:r>
    </w:p>
    <w:p w:rsidR="004B1D2F" w:rsidRPr="00E9784E" w:rsidRDefault="004B1D2F" w:rsidP="00181B43">
      <w:pPr>
        <w:pStyle w:val="ListParagraph"/>
        <w:numPr>
          <w:ilvl w:val="0"/>
          <w:numId w:val="1"/>
        </w:numPr>
        <w:ind w:left="0" w:firstLine="177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урађене</w:t>
      </w:r>
      <w:r w:rsidR="00831AC0">
        <w:rPr>
          <w:rFonts w:ascii="Times New Roman" w:hAnsi="Times New Roman" w:cs="Times New Roman"/>
          <w:lang w:val="sr-Cyrl-RS"/>
        </w:rPr>
        <w:t xml:space="preserve"> су</w:t>
      </w:r>
      <w:r w:rsidRPr="00E9784E">
        <w:rPr>
          <w:rFonts w:ascii="Times New Roman" w:hAnsi="Times New Roman" w:cs="Times New Roman"/>
          <w:lang w:val="sr-Cyrl-RS"/>
        </w:rPr>
        <w:t xml:space="preserve"> препоруке за усаглашавање пропис</w:t>
      </w:r>
      <w:r w:rsidR="00181B43" w:rsidRPr="00E9784E">
        <w:rPr>
          <w:rFonts w:ascii="Times New Roman" w:hAnsi="Times New Roman" w:cs="Times New Roman"/>
          <w:lang w:val="sr-Cyrl-RS"/>
        </w:rPr>
        <w:t>а и урађен Нацрт закона о промету дрвета и дрвних производа.</w:t>
      </w:r>
    </w:p>
    <w:p w:rsidR="00315207" w:rsidRPr="00E9784E" w:rsidRDefault="00C23307" w:rsidP="004D3298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 </w:t>
      </w:r>
      <w:r w:rsidR="00315207" w:rsidRPr="00E9784E">
        <w:rPr>
          <w:rFonts w:ascii="Times New Roman" w:hAnsi="Times New Roman" w:cs="Times New Roman"/>
          <w:lang w:val="sr-Cyrl-RS"/>
        </w:rPr>
        <w:t>Од почетка пројекта, 11. јануара 2021. године,</w:t>
      </w:r>
      <w:r w:rsidR="00A07485" w:rsidRPr="00E9784E">
        <w:rPr>
          <w:rFonts w:ascii="Times New Roman" w:hAnsi="Times New Roman" w:cs="Times New Roman"/>
          <w:lang w:val="sr-Cyrl-RS"/>
        </w:rPr>
        <w:t xml:space="preserve"> до завршне радионице 20. марта 2023. године,</w:t>
      </w:r>
      <w:r w:rsidR="00315207" w:rsidRPr="00E9784E">
        <w:rPr>
          <w:rFonts w:ascii="Times New Roman" w:hAnsi="Times New Roman" w:cs="Times New Roman"/>
          <w:lang w:val="sr-Cyrl-RS"/>
        </w:rPr>
        <w:t xml:space="preserve"> реализован је велики број састанака, презентација, радионица које су у почетку биле онлајн, због пандемије изазване корона вирусом, а потом уживо; као резултат тога </w:t>
      </w:r>
      <w:r w:rsidR="00831AC0">
        <w:rPr>
          <w:rFonts w:ascii="Times New Roman" w:hAnsi="Times New Roman" w:cs="Times New Roman"/>
          <w:lang w:val="sr-Cyrl-RS"/>
        </w:rPr>
        <w:t>произведен је</w:t>
      </w:r>
      <w:r w:rsidR="00315207" w:rsidRPr="00E9784E">
        <w:rPr>
          <w:rFonts w:ascii="Times New Roman" w:hAnsi="Times New Roman" w:cs="Times New Roman"/>
          <w:lang w:val="sr-Cyrl-RS"/>
        </w:rPr>
        <w:t xml:space="preserve"> обиман материјал у форми извештаја, анализа, презентација, различитих прописа који су преведени на српски и енглески и др.</w:t>
      </w:r>
      <w:r w:rsidR="00831AC0">
        <w:rPr>
          <w:rFonts w:ascii="Times New Roman" w:hAnsi="Times New Roman" w:cs="Times New Roman"/>
          <w:lang w:val="sr-Cyrl-RS"/>
        </w:rPr>
        <w:t xml:space="preserve"> што представља велико богатство за будући рад на финализацији процеса за чије потребе је пројекат и инициран.</w:t>
      </w:r>
    </w:p>
    <w:p w:rsidR="004D3298" w:rsidRPr="00E9784E" w:rsidRDefault="00315207" w:rsidP="004D3298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 </w:t>
      </w:r>
      <w:r w:rsidR="00EE5048" w:rsidRPr="00E9784E">
        <w:rPr>
          <w:rFonts w:ascii="Times New Roman" w:hAnsi="Times New Roman" w:cs="Times New Roman"/>
          <w:lang w:val="sr-Cyrl-RS"/>
        </w:rPr>
        <w:t xml:space="preserve">За успешну реализацију пројекта заслужан је </w:t>
      </w:r>
      <w:r w:rsidR="00EE10EA" w:rsidRPr="00E9784E">
        <w:rPr>
          <w:rFonts w:ascii="Times New Roman" w:hAnsi="Times New Roman" w:cs="Times New Roman"/>
          <w:lang w:val="sr-Cyrl-RS"/>
        </w:rPr>
        <w:t xml:space="preserve">велики </w:t>
      </w:r>
      <w:r w:rsidR="00EE5048" w:rsidRPr="00E9784E">
        <w:rPr>
          <w:rFonts w:ascii="Times New Roman" w:hAnsi="Times New Roman" w:cs="Times New Roman"/>
          <w:lang w:val="sr-Cyrl-RS"/>
        </w:rPr>
        <w:t xml:space="preserve">тим експерата из обе </w:t>
      </w:r>
      <w:r w:rsidR="00EE10EA" w:rsidRPr="00E9784E">
        <w:rPr>
          <w:rFonts w:ascii="Times New Roman" w:hAnsi="Times New Roman" w:cs="Times New Roman"/>
          <w:lang w:val="sr-Cyrl-RS"/>
        </w:rPr>
        <w:t xml:space="preserve">партнерске </w:t>
      </w:r>
      <w:r w:rsidR="00EE5048" w:rsidRPr="00E9784E">
        <w:rPr>
          <w:rFonts w:ascii="Times New Roman" w:hAnsi="Times New Roman" w:cs="Times New Roman"/>
          <w:lang w:val="sr-Cyrl-RS"/>
        </w:rPr>
        <w:t xml:space="preserve">земље </w:t>
      </w:r>
      <w:r w:rsidR="00EE10EA" w:rsidRPr="00E9784E">
        <w:rPr>
          <w:rFonts w:ascii="Times New Roman" w:hAnsi="Times New Roman" w:cs="Times New Roman"/>
          <w:lang w:val="sr-Cyrl-RS"/>
        </w:rPr>
        <w:t>из</w:t>
      </w:r>
      <w:r w:rsidR="00EE5048" w:rsidRPr="00E9784E">
        <w:rPr>
          <w:rFonts w:ascii="Times New Roman" w:hAnsi="Times New Roman" w:cs="Times New Roman"/>
          <w:lang w:val="sr-Cyrl-RS"/>
        </w:rPr>
        <w:t xml:space="preserve"> ЕУ, као и бројни стручњаци из области шумарства и сродних сектора у Србији, који су активно учествовали на </w:t>
      </w:r>
      <w:r w:rsidR="00A87690">
        <w:rPr>
          <w:rFonts w:ascii="Times New Roman" w:hAnsi="Times New Roman" w:cs="Times New Roman"/>
          <w:lang w:val="sr-Cyrl-RS"/>
        </w:rPr>
        <w:t>пројекту</w:t>
      </w:r>
      <w:r w:rsidR="00EE5048" w:rsidRPr="00E9784E">
        <w:rPr>
          <w:rFonts w:ascii="Times New Roman" w:hAnsi="Times New Roman" w:cs="Times New Roman"/>
          <w:lang w:val="sr-Cyrl-RS"/>
        </w:rPr>
        <w:t xml:space="preserve"> и свој</w:t>
      </w:r>
      <w:r w:rsidR="00A87690">
        <w:rPr>
          <w:rFonts w:ascii="Times New Roman" w:hAnsi="Times New Roman" w:cs="Times New Roman"/>
          <w:lang w:val="sr-Cyrl-RS"/>
        </w:rPr>
        <w:t xml:space="preserve">им ангажовањем допринели </w:t>
      </w:r>
      <w:r w:rsidR="00EE5048" w:rsidRPr="00E9784E">
        <w:rPr>
          <w:rFonts w:ascii="Times New Roman" w:hAnsi="Times New Roman" w:cs="Times New Roman"/>
          <w:lang w:val="sr-Cyrl-RS"/>
        </w:rPr>
        <w:t xml:space="preserve"> </w:t>
      </w:r>
      <w:r w:rsidR="00A87690">
        <w:rPr>
          <w:rFonts w:ascii="Times New Roman" w:hAnsi="Times New Roman" w:cs="Times New Roman"/>
          <w:lang w:val="sr-Cyrl-RS"/>
        </w:rPr>
        <w:t>његовој успешној реализацији</w:t>
      </w:r>
      <w:r w:rsidR="008F28D1" w:rsidRPr="00E9784E">
        <w:rPr>
          <w:rFonts w:ascii="Times New Roman" w:hAnsi="Times New Roman" w:cs="Times New Roman"/>
          <w:lang w:val="sr-Cyrl-RS"/>
        </w:rPr>
        <w:t>.</w:t>
      </w:r>
      <w:r w:rsidR="00234E99" w:rsidRPr="00E9784E">
        <w:rPr>
          <w:rFonts w:ascii="Times New Roman" w:hAnsi="Times New Roman" w:cs="Times New Roman"/>
          <w:lang w:val="sr-Cyrl-RS"/>
        </w:rPr>
        <w:t xml:space="preserve"> Укупно </w:t>
      </w:r>
      <w:r w:rsidR="002D60BF">
        <w:rPr>
          <w:rFonts w:ascii="Times New Roman" w:hAnsi="Times New Roman" w:cs="Times New Roman"/>
          <w:lang w:val="sr-Cyrl-RS"/>
        </w:rPr>
        <w:t>су</w:t>
      </w:r>
      <w:r w:rsidR="00234E99" w:rsidRPr="00E9784E">
        <w:rPr>
          <w:rFonts w:ascii="Times New Roman" w:hAnsi="Times New Roman" w:cs="Times New Roman"/>
          <w:lang w:val="sr-Cyrl-RS"/>
        </w:rPr>
        <w:t xml:space="preserve"> током пројекта </w:t>
      </w:r>
      <w:r w:rsidR="002D60BF">
        <w:rPr>
          <w:rFonts w:ascii="Times New Roman" w:hAnsi="Times New Roman" w:cs="Times New Roman"/>
          <w:lang w:val="sr-Cyrl-RS"/>
        </w:rPr>
        <w:t xml:space="preserve">била </w:t>
      </w:r>
      <w:r w:rsidR="00234E99" w:rsidRPr="00E9784E">
        <w:rPr>
          <w:rFonts w:ascii="Times New Roman" w:hAnsi="Times New Roman" w:cs="Times New Roman"/>
          <w:lang w:val="sr-Cyrl-RS"/>
        </w:rPr>
        <w:t>ангажован</w:t>
      </w:r>
      <w:r w:rsidR="002D60BF">
        <w:rPr>
          <w:rFonts w:ascii="Times New Roman" w:hAnsi="Times New Roman" w:cs="Times New Roman"/>
          <w:lang w:val="sr-Cyrl-RS"/>
        </w:rPr>
        <w:t>а</w:t>
      </w:r>
      <w:r w:rsidR="00234E99" w:rsidRPr="00E9784E">
        <w:rPr>
          <w:rFonts w:ascii="Times New Roman" w:hAnsi="Times New Roman" w:cs="Times New Roman"/>
          <w:lang w:val="sr-Cyrl-RS"/>
        </w:rPr>
        <w:t xml:space="preserve"> </w:t>
      </w:r>
      <w:r w:rsidR="002D60BF">
        <w:rPr>
          <w:rFonts w:ascii="Times New Roman" w:hAnsi="Times New Roman" w:cs="Times New Roman"/>
          <w:lang w:val="sr-Cyrl-RS"/>
        </w:rPr>
        <w:t>43</w:t>
      </w:r>
      <w:r w:rsidR="00234E99" w:rsidRPr="00E9784E">
        <w:rPr>
          <w:rFonts w:ascii="Times New Roman" w:hAnsi="Times New Roman" w:cs="Times New Roman"/>
          <w:lang w:val="sr-Cyrl-RS"/>
        </w:rPr>
        <w:t xml:space="preserve"> експерта.</w:t>
      </w:r>
    </w:p>
    <w:p w:rsidR="008F28D1" w:rsidRPr="00E9784E" w:rsidRDefault="008F28D1" w:rsidP="004D3298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У три студијске посете око 30 представника разли</w:t>
      </w:r>
      <w:r w:rsidR="003A007A" w:rsidRPr="00E9784E">
        <w:rPr>
          <w:rFonts w:ascii="Times New Roman" w:hAnsi="Times New Roman" w:cs="Times New Roman"/>
          <w:lang w:val="sr-Cyrl-RS"/>
        </w:rPr>
        <w:t>ч</w:t>
      </w:r>
      <w:r w:rsidRPr="00E9784E">
        <w:rPr>
          <w:rFonts w:ascii="Times New Roman" w:hAnsi="Times New Roman" w:cs="Times New Roman"/>
          <w:lang w:val="sr-Cyrl-RS"/>
        </w:rPr>
        <w:t>итих институција из Србије има</w:t>
      </w:r>
      <w:r w:rsidR="003A007A" w:rsidRPr="00E9784E">
        <w:rPr>
          <w:rFonts w:ascii="Times New Roman" w:hAnsi="Times New Roman" w:cs="Times New Roman"/>
          <w:lang w:val="sr-Cyrl-RS"/>
        </w:rPr>
        <w:t>ло је прилику да</w:t>
      </w:r>
      <w:r w:rsidR="009E1F50" w:rsidRPr="00E9784E">
        <w:rPr>
          <w:rFonts w:ascii="Times New Roman" w:hAnsi="Times New Roman" w:cs="Times New Roman"/>
          <w:lang w:val="sr-Cyrl-RS"/>
        </w:rPr>
        <w:t xml:space="preserve"> сретне колеге у Аустрији и Словачкој,</w:t>
      </w:r>
      <w:r w:rsidR="003A007A" w:rsidRPr="00E9784E">
        <w:rPr>
          <w:rFonts w:ascii="Times New Roman" w:hAnsi="Times New Roman" w:cs="Times New Roman"/>
          <w:lang w:val="sr-Cyrl-RS"/>
        </w:rPr>
        <w:t xml:space="preserve"> чује бројне презентације, али и да на терену види непосредно како се реализују различите мере и активности у шумарству, у вези са све три ком</w:t>
      </w:r>
      <w:r w:rsidR="00D07D98">
        <w:rPr>
          <w:rFonts w:ascii="Times New Roman" w:hAnsi="Times New Roman" w:cs="Times New Roman"/>
          <w:lang w:val="sr-Cyrl-RS"/>
        </w:rPr>
        <w:t>п</w:t>
      </w:r>
      <w:r w:rsidR="003A007A" w:rsidRPr="00E9784E">
        <w:rPr>
          <w:rFonts w:ascii="Times New Roman" w:hAnsi="Times New Roman" w:cs="Times New Roman"/>
          <w:lang w:val="sr-Cyrl-RS"/>
        </w:rPr>
        <w:t>оненте.</w:t>
      </w:r>
      <w:r w:rsidR="00D07D98">
        <w:rPr>
          <w:rFonts w:ascii="Times New Roman" w:hAnsi="Times New Roman" w:cs="Times New Roman"/>
          <w:lang w:val="sr-Cyrl-RS"/>
        </w:rPr>
        <w:t xml:space="preserve"> Констатоване су бројне сличности, али и разлике које могу да буду корисна искуства за  даље унапређење сектора шумарства Србије. </w:t>
      </w:r>
    </w:p>
    <w:p w:rsidR="0091336E" w:rsidRPr="00E9784E" w:rsidRDefault="00327259" w:rsidP="00327259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Као круна двовогодишњег рада на пројекту одржана је</w:t>
      </w:r>
      <w:r w:rsidR="00D07D98">
        <w:rPr>
          <w:rFonts w:ascii="Times New Roman" w:hAnsi="Times New Roman" w:cs="Times New Roman"/>
          <w:lang w:val="sr-Cyrl-RS"/>
        </w:rPr>
        <w:t xml:space="preserve"> прво завршна радионица 20. марта 2023. године, а потом и</w:t>
      </w:r>
      <w:r w:rsidRPr="00E9784E">
        <w:rPr>
          <w:rFonts w:ascii="Times New Roman" w:hAnsi="Times New Roman" w:cs="Times New Roman"/>
          <w:lang w:val="sr-Cyrl-RS"/>
        </w:rPr>
        <w:t xml:space="preserve"> завршна конференција</w:t>
      </w:r>
      <w:r w:rsidR="00D07D98">
        <w:rPr>
          <w:rFonts w:ascii="Times New Roman" w:hAnsi="Times New Roman" w:cs="Times New Roman"/>
          <w:lang w:val="sr-Cyrl-RS"/>
        </w:rPr>
        <w:t xml:space="preserve"> 21. марта 2023. године</w:t>
      </w:r>
      <w:r w:rsidRPr="00E9784E">
        <w:rPr>
          <w:rFonts w:ascii="Times New Roman" w:hAnsi="Times New Roman" w:cs="Times New Roman"/>
          <w:lang w:val="sr-Cyrl-RS"/>
        </w:rPr>
        <w:t>, коју је отворио г-дин Вељко Одаловић, државни секретар у Министарству пољопривреде, шумарства и водопривреде</w:t>
      </w:r>
      <w:r w:rsidR="00C4617C">
        <w:rPr>
          <w:rFonts w:ascii="Times New Roman" w:hAnsi="Times New Roman" w:cs="Times New Roman"/>
          <w:lang w:val="sr-Cyrl-RS"/>
        </w:rPr>
        <w:t>. П</w:t>
      </w:r>
      <w:r w:rsidRPr="00E9784E">
        <w:rPr>
          <w:rFonts w:ascii="Times New Roman" w:hAnsi="Times New Roman" w:cs="Times New Roman"/>
          <w:lang w:val="sr-Cyrl-RS"/>
        </w:rPr>
        <w:t xml:space="preserve">рисутнима су се обратили и г-дин Christian Ebner, амбасадор Аустрије у Србији, затим г-дин Fedor Rosocha, амбасадор Словачке у Србији, </w:t>
      </w:r>
      <w:r w:rsidR="002F4397" w:rsidRPr="00E9784E">
        <w:rPr>
          <w:rFonts w:ascii="Times New Roman" w:hAnsi="Times New Roman" w:cs="Times New Roman"/>
          <w:lang w:val="sr-Cyrl-RS"/>
        </w:rPr>
        <w:t xml:space="preserve">г-дин Sakellaris Hourdas, </w:t>
      </w:r>
      <w:r w:rsidRPr="00E9784E">
        <w:rPr>
          <w:rFonts w:ascii="Times New Roman" w:hAnsi="Times New Roman" w:cs="Times New Roman"/>
          <w:lang w:val="sr-Cyrl-RS"/>
        </w:rPr>
        <w:t>представник ЕУ делегације</w:t>
      </w:r>
      <w:r w:rsidR="0091336E" w:rsidRPr="00E9784E">
        <w:rPr>
          <w:rFonts w:ascii="Times New Roman" w:hAnsi="Times New Roman" w:cs="Times New Roman"/>
          <w:lang w:val="sr-Cyrl-RS"/>
        </w:rPr>
        <w:t xml:space="preserve">, в.д. директора Управе за шуме Саша Стаматовић, а основне податке о пројекту презентовао је стални сарадник на пројекту, г-дин </w:t>
      </w:r>
      <w:r w:rsidR="0091336E" w:rsidRPr="00E9784E">
        <w:rPr>
          <w:rFonts w:ascii="Times New Roman" w:hAnsi="Times New Roman" w:cs="Times New Roman"/>
        </w:rPr>
        <w:t>Jozef Turok.</w:t>
      </w:r>
      <w:r w:rsidR="0091336E" w:rsidRPr="00E9784E">
        <w:rPr>
          <w:rFonts w:ascii="Times New Roman" w:hAnsi="Times New Roman" w:cs="Times New Roman"/>
          <w:lang w:val="sr-Cyrl-RS"/>
        </w:rPr>
        <w:t xml:space="preserve"> Поред </w:t>
      </w:r>
      <w:r w:rsidR="00C4617C">
        <w:rPr>
          <w:rFonts w:ascii="Times New Roman" w:hAnsi="Times New Roman" w:cs="Times New Roman"/>
          <w:lang w:val="sr-Cyrl-RS"/>
        </w:rPr>
        <w:t>информ</w:t>
      </w:r>
      <w:r w:rsidR="000D5CA1">
        <w:rPr>
          <w:rFonts w:ascii="Times New Roman" w:hAnsi="Times New Roman" w:cs="Times New Roman"/>
          <w:lang w:val="sr-Cyrl-RS"/>
        </w:rPr>
        <w:t>а</w:t>
      </w:r>
      <w:r w:rsidR="00C4617C">
        <w:rPr>
          <w:rFonts w:ascii="Times New Roman" w:hAnsi="Times New Roman" w:cs="Times New Roman"/>
          <w:lang w:val="sr-Cyrl-RS"/>
        </w:rPr>
        <w:t>ција</w:t>
      </w:r>
      <w:r w:rsidR="0091336E" w:rsidRPr="00E9784E">
        <w:rPr>
          <w:rFonts w:ascii="Times New Roman" w:hAnsi="Times New Roman" w:cs="Times New Roman"/>
          <w:lang w:val="sr-Cyrl-RS"/>
        </w:rPr>
        <w:t xml:space="preserve"> о реализацији самог пројекта и успешно оствареним резултатима</w:t>
      </w:r>
      <w:r w:rsidR="00C4617C">
        <w:rPr>
          <w:rFonts w:ascii="Times New Roman" w:hAnsi="Times New Roman" w:cs="Times New Roman"/>
          <w:lang w:val="sr-Cyrl-RS"/>
        </w:rPr>
        <w:t>,</w:t>
      </w:r>
      <w:r w:rsidR="0091336E" w:rsidRPr="00E9784E">
        <w:rPr>
          <w:rFonts w:ascii="Times New Roman" w:hAnsi="Times New Roman" w:cs="Times New Roman"/>
          <w:lang w:val="sr-Cyrl-RS"/>
        </w:rPr>
        <w:t xml:space="preserve"> нагла</w:t>
      </w:r>
      <w:r w:rsidR="00C4617C">
        <w:rPr>
          <w:rFonts w:ascii="Times New Roman" w:hAnsi="Times New Roman" w:cs="Times New Roman"/>
          <w:lang w:val="sr-Cyrl-RS"/>
        </w:rPr>
        <w:t>ш</w:t>
      </w:r>
      <w:r w:rsidR="0091336E" w:rsidRPr="00E9784E">
        <w:rPr>
          <w:rFonts w:ascii="Times New Roman" w:hAnsi="Times New Roman" w:cs="Times New Roman"/>
          <w:lang w:val="sr-Cyrl-RS"/>
        </w:rPr>
        <w:t>ен је и значај који овакви пројекти имају за даљу сарадњу земаља учесница, јер је успех у реал</w:t>
      </w:r>
      <w:r w:rsidR="00C4617C">
        <w:rPr>
          <w:rFonts w:ascii="Times New Roman" w:hAnsi="Times New Roman" w:cs="Times New Roman"/>
          <w:lang w:val="sr-Cyrl-RS"/>
        </w:rPr>
        <w:t>и</w:t>
      </w:r>
      <w:r w:rsidR="0091336E" w:rsidRPr="00E9784E">
        <w:rPr>
          <w:rFonts w:ascii="Times New Roman" w:hAnsi="Times New Roman" w:cs="Times New Roman"/>
          <w:lang w:val="sr-Cyrl-RS"/>
        </w:rPr>
        <w:t>зацији овог пројекта истовр</w:t>
      </w:r>
      <w:r w:rsidR="00C4617C">
        <w:rPr>
          <w:rFonts w:ascii="Times New Roman" w:hAnsi="Times New Roman" w:cs="Times New Roman"/>
          <w:lang w:val="sr-Cyrl-RS"/>
        </w:rPr>
        <w:t>е</w:t>
      </w:r>
      <w:r w:rsidR="0091336E" w:rsidRPr="00E9784E">
        <w:rPr>
          <w:rFonts w:ascii="Times New Roman" w:hAnsi="Times New Roman" w:cs="Times New Roman"/>
          <w:lang w:val="sr-Cyrl-RS"/>
        </w:rPr>
        <w:t>мено препорука за нове пројекте у будућности.</w:t>
      </w:r>
    </w:p>
    <w:p w:rsidR="00C4617C" w:rsidRDefault="0091336E" w:rsidP="00327259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Потом је одржана панел дискусија у вези улоге и значаја шума у савременом друштву и актуелним изазовима са којима се суочава савремено шумарство. Панелисти су били Петер Мајер, Милан Сарваш, Предраг Јовић (</w:t>
      </w:r>
      <w:r w:rsidRPr="00E9784E">
        <w:rPr>
          <w:rFonts w:ascii="Times New Roman" w:hAnsi="Times New Roman" w:cs="Times New Roman"/>
        </w:rPr>
        <w:t xml:space="preserve">FAO </w:t>
      </w:r>
      <w:r w:rsidRPr="00E9784E">
        <w:rPr>
          <w:rFonts w:ascii="Times New Roman" w:hAnsi="Times New Roman" w:cs="Times New Roman"/>
          <w:lang w:val="sr-Cyrl-RS"/>
        </w:rPr>
        <w:t xml:space="preserve">канцеларија у Београду) и Саша Стаматовић. </w:t>
      </w:r>
    </w:p>
    <w:p w:rsidR="00327259" w:rsidRPr="00E9784E" w:rsidRDefault="00327259" w:rsidP="00327259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 xml:space="preserve">Конференцији су присуствовали </w:t>
      </w:r>
      <w:r w:rsidR="00C4617C">
        <w:rPr>
          <w:rFonts w:ascii="Times New Roman" w:hAnsi="Times New Roman" w:cs="Times New Roman"/>
          <w:lang w:val="sr-Cyrl-RS"/>
        </w:rPr>
        <w:t>и представници јавних предузећа за газдовање шумама „Србијашумеˮ и „Војводинашумеˮ, националним парковима Тара, Ђердап и Фрушка гора, представници Института за шумарство из Београда, Института за низијско шумарство и животну средину из Новог Сада, Шумарског факултета</w:t>
      </w:r>
      <w:r w:rsidR="0091336E" w:rsidRPr="00E9784E">
        <w:rPr>
          <w:rFonts w:ascii="Times New Roman" w:hAnsi="Times New Roman" w:cs="Times New Roman"/>
          <w:lang w:val="sr-Cyrl-RS"/>
        </w:rPr>
        <w:t xml:space="preserve"> </w:t>
      </w:r>
      <w:r w:rsidR="00C4617C">
        <w:rPr>
          <w:rFonts w:ascii="Times New Roman" w:hAnsi="Times New Roman" w:cs="Times New Roman"/>
          <w:lang w:val="sr-Cyrl-RS"/>
        </w:rPr>
        <w:t xml:space="preserve">Београд, Средње шумарске школе Краљево, Завода </w:t>
      </w:r>
      <w:r w:rsidR="00C4617C">
        <w:rPr>
          <w:rFonts w:ascii="Times New Roman" w:hAnsi="Times New Roman" w:cs="Times New Roman"/>
          <w:lang w:val="sr-Cyrl-RS"/>
        </w:rPr>
        <w:lastRenderedPageBreak/>
        <w:t>за заштиту природе Србије, Покрета горана Србије, Удружења власника шума „</w:t>
      </w:r>
      <w:proofErr w:type="spellStart"/>
      <w:r w:rsidR="00C4617C">
        <w:rPr>
          <w:rFonts w:ascii="Times New Roman" w:hAnsi="Times New Roman" w:cs="Times New Roman"/>
        </w:rPr>
        <w:t>Tilvaˮ</w:t>
      </w:r>
      <w:proofErr w:type="spellEnd"/>
      <w:r w:rsidR="00C4617C">
        <w:rPr>
          <w:rFonts w:ascii="Times New Roman" w:hAnsi="Times New Roman" w:cs="Times New Roman"/>
        </w:rPr>
        <w:t xml:space="preserve"> </w:t>
      </w:r>
      <w:r w:rsidR="00C4617C">
        <w:rPr>
          <w:rFonts w:ascii="Times New Roman" w:hAnsi="Times New Roman" w:cs="Times New Roman"/>
          <w:lang w:val="sr-Cyrl-RS"/>
        </w:rPr>
        <w:t>Нересница, „</w:t>
      </w:r>
      <w:proofErr w:type="spellStart"/>
      <w:r w:rsidR="00C4617C">
        <w:rPr>
          <w:rFonts w:ascii="Times New Roman" w:hAnsi="Times New Roman" w:cs="Times New Roman"/>
        </w:rPr>
        <w:t>Fornetˮ</w:t>
      </w:r>
      <w:proofErr w:type="spellEnd"/>
      <w:r w:rsidR="00C4617C">
        <w:rPr>
          <w:rFonts w:ascii="Times New Roman" w:hAnsi="Times New Roman" w:cs="Times New Roman"/>
          <w:lang w:val="sr-Cyrl-RS"/>
        </w:rPr>
        <w:t xml:space="preserve"> д.о.о. које газдује црквеним шумама, представници Министарства финансија и Министарства пољопривреде, шумарства и водопривреде - </w:t>
      </w:r>
      <w:r w:rsidR="003145FA" w:rsidRPr="003145FA">
        <w:rPr>
          <w:rFonts w:ascii="Times New Roman" w:hAnsi="Times New Roman" w:cs="Times New Roman"/>
          <w:lang w:val="sr-Cyrl-RS"/>
        </w:rPr>
        <w:t>IPA јединица</w:t>
      </w:r>
      <w:r w:rsidR="003145FA">
        <w:rPr>
          <w:rFonts w:ascii="Times New Roman" w:hAnsi="Times New Roman" w:cs="Times New Roman"/>
          <w:lang w:val="sr-Cyrl-RS"/>
        </w:rPr>
        <w:t xml:space="preserve"> и Управе за аграрна плаћања</w:t>
      </w:r>
      <w:r w:rsidRPr="00E9784E">
        <w:rPr>
          <w:rFonts w:ascii="Times New Roman" w:hAnsi="Times New Roman" w:cs="Times New Roman"/>
          <w:lang w:val="sr-Cyrl-RS"/>
        </w:rPr>
        <w:t>.</w:t>
      </w:r>
    </w:p>
    <w:p w:rsidR="00EA7637" w:rsidRPr="00E9784E" w:rsidRDefault="00327259" w:rsidP="001D3A8D">
      <w:pPr>
        <w:ind w:firstLine="1418"/>
        <w:jc w:val="both"/>
        <w:rPr>
          <w:rFonts w:ascii="Times New Roman" w:hAnsi="Times New Roman" w:cs="Times New Roman"/>
          <w:lang w:val="sr-Cyrl-RS"/>
        </w:rPr>
      </w:pPr>
      <w:r w:rsidRPr="00E9784E">
        <w:rPr>
          <w:rFonts w:ascii="Times New Roman" w:hAnsi="Times New Roman" w:cs="Times New Roman"/>
          <w:lang w:val="sr-Cyrl-RS"/>
        </w:rPr>
        <w:t>Затварање конференције обележено је потписивањем Меморандума о разумевању између директора Института за шумарство из Србије, Истраживачког центра за шуме из Аустрије и Националног шумарског центра Словачке.</w:t>
      </w:r>
      <w:bookmarkStart w:id="0" w:name="_GoBack"/>
      <w:bookmarkEnd w:id="0"/>
    </w:p>
    <w:sectPr w:rsidR="00EA7637" w:rsidRPr="00E9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8E9"/>
    <w:multiLevelType w:val="hybridMultilevel"/>
    <w:tmpl w:val="7F820E7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D0"/>
    <w:rsid w:val="00013F23"/>
    <w:rsid w:val="0001518A"/>
    <w:rsid w:val="00031379"/>
    <w:rsid w:val="00043B27"/>
    <w:rsid w:val="000529F4"/>
    <w:rsid w:val="00062A49"/>
    <w:rsid w:val="00091139"/>
    <w:rsid w:val="000C5376"/>
    <w:rsid w:val="000D2178"/>
    <w:rsid w:val="000D5CA1"/>
    <w:rsid w:val="00103114"/>
    <w:rsid w:val="00124CB1"/>
    <w:rsid w:val="00147219"/>
    <w:rsid w:val="001562F3"/>
    <w:rsid w:val="00160D26"/>
    <w:rsid w:val="00164FDE"/>
    <w:rsid w:val="00181B43"/>
    <w:rsid w:val="0018360F"/>
    <w:rsid w:val="00183EF8"/>
    <w:rsid w:val="001957FB"/>
    <w:rsid w:val="001C2F2A"/>
    <w:rsid w:val="001D3A8D"/>
    <w:rsid w:val="002049D0"/>
    <w:rsid w:val="00220820"/>
    <w:rsid w:val="00222EF9"/>
    <w:rsid w:val="00234E99"/>
    <w:rsid w:val="0026560B"/>
    <w:rsid w:val="00265CFD"/>
    <w:rsid w:val="00282DD1"/>
    <w:rsid w:val="002B4A63"/>
    <w:rsid w:val="002B5099"/>
    <w:rsid w:val="002D60BF"/>
    <w:rsid w:val="002F4397"/>
    <w:rsid w:val="002F6773"/>
    <w:rsid w:val="003145FA"/>
    <w:rsid w:val="00315207"/>
    <w:rsid w:val="00327259"/>
    <w:rsid w:val="00335F3A"/>
    <w:rsid w:val="00347223"/>
    <w:rsid w:val="003802E1"/>
    <w:rsid w:val="003A007A"/>
    <w:rsid w:val="003A70DF"/>
    <w:rsid w:val="003B5A9D"/>
    <w:rsid w:val="003C7F1F"/>
    <w:rsid w:val="00401AC8"/>
    <w:rsid w:val="004165DF"/>
    <w:rsid w:val="004275BD"/>
    <w:rsid w:val="004655C0"/>
    <w:rsid w:val="004B01D0"/>
    <w:rsid w:val="004B1D2F"/>
    <w:rsid w:val="004C45C0"/>
    <w:rsid w:val="004D3298"/>
    <w:rsid w:val="004D504D"/>
    <w:rsid w:val="005235D9"/>
    <w:rsid w:val="005742AA"/>
    <w:rsid w:val="005A1D3A"/>
    <w:rsid w:val="005C2412"/>
    <w:rsid w:val="005D2133"/>
    <w:rsid w:val="005D5BC9"/>
    <w:rsid w:val="0060011A"/>
    <w:rsid w:val="00603D6D"/>
    <w:rsid w:val="00603E5F"/>
    <w:rsid w:val="006176E6"/>
    <w:rsid w:val="006417DE"/>
    <w:rsid w:val="006632D3"/>
    <w:rsid w:val="0066546E"/>
    <w:rsid w:val="00666C11"/>
    <w:rsid w:val="006903C0"/>
    <w:rsid w:val="00694128"/>
    <w:rsid w:val="006D0FA5"/>
    <w:rsid w:val="00783FD7"/>
    <w:rsid w:val="00793B4F"/>
    <w:rsid w:val="00795EA8"/>
    <w:rsid w:val="007D4668"/>
    <w:rsid w:val="007D6E49"/>
    <w:rsid w:val="007E1CE4"/>
    <w:rsid w:val="00831AC0"/>
    <w:rsid w:val="008D412D"/>
    <w:rsid w:val="008E1E74"/>
    <w:rsid w:val="008F28D1"/>
    <w:rsid w:val="009059DB"/>
    <w:rsid w:val="0091336E"/>
    <w:rsid w:val="0093384D"/>
    <w:rsid w:val="00941649"/>
    <w:rsid w:val="00945792"/>
    <w:rsid w:val="00960B41"/>
    <w:rsid w:val="009630C0"/>
    <w:rsid w:val="009B7BC0"/>
    <w:rsid w:val="009E1F50"/>
    <w:rsid w:val="00A07485"/>
    <w:rsid w:val="00A17B18"/>
    <w:rsid w:val="00A20F8D"/>
    <w:rsid w:val="00A85479"/>
    <w:rsid w:val="00A87690"/>
    <w:rsid w:val="00AA0049"/>
    <w:rsid w:val="00AA0809"/>
    <w:rsid w:val="00AC358C"/>
    <w:rsid w:val="00AC39AF"/>
    <w:rsid w:val="00AC4153"/>
    <w:rsid w:val="00AF7A8E"/>
    <w:rsid w:val="00B006B4"/>
    <w:rsid w:val="00B07625"/>
    <w:rsid w:val="00B103A0"/>
    <w:rsid w:val="00B21A85"/>
    <w:rsid w:val="00B31787"/>
    <w:rsid w:val="00B40EC1"/>
    <w:rsid w:val="00B71126"/>
    <w:rsid w:val="00B75F8F"/>
    <w:rsid w:val="00B84B38"/>
    <w:rsid w:val="00BE0FED"/>
    <w:rsid w:val="00BF1E20"/>
    <w:rsid w:val="00C0582F"/>
    <w:rsid w:val="00C1128D"/>
    <w:rsid w:val="00C159F9"/>
    <w:rsid w:val="00C23307"/>
    <w:rsid w:val="00C32F93"/>
    <w:rsid w:val="00C4617C"/>
    <w:rsid w:val="00CA011D"/>
    <w:rsid w:val="00CA3755"/>
    <w:rsid w:val="00CD7711"/>
    <w:rsid w:val="00CE02D3"/>
    <w:rsid w:val="00CF5301"/>
    <w:rsid w:val="00D07D98"/>
    <w:rsid w:val="00D34D37"/>
    <w:rsid w:val="00D64202"/>
    <w:rsid w:val="00D7291B"/>
    <w:rsid w:val="00DC0894"/>
    <w:rsid w:val="00DF0F4D"/>
    <w:rsid w:val="00E01EDE"/>
    <w:rsid w:val="00E11E81"/>
    <w:rsid w:val="00E30B1E"/>
    <w:rsid w:val="00E32F5E"/>
    <w:rsid w:val="00E53CF4"/>
    <w:rsid w:val="00E57084"/>
    <w:rsid w:val="00E9317B"/>
    <w:rsid w:val="00E9784E"/>
    <w:rsid w:val="00EA3FC3"/>
    <w:rsid w:val="00EA7637"/>
    <w:rsid w:val="00EC5C66"/>
    <w:rsid w:val="00EE10EA"/>
    <w:rsid w:val="00EE5048"/>
    <w:rsid w:val="00F00495"/>
    <w:rsid w:val="00F24236"/>
    <w:rsid w:val="00F2660B"/>
    <w:rsid w:val="00F35A9B"/>
    <w:rsid w:val="00F363B8"/>
    <w:rsid w:val="00F36EF4"/>
    <w:rsid w:val="00F672D0"/>
    <w:rsid w:val="00FA12DA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D272"/>
  <w15:chartTrackingRefBased/>
  <w15:docId w15:val="{6D1E6AE1-FE04-4C81-BE02-B0C74E4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ljiljana.sovilj</dc:creator>
  <cp:keywords/>
  <dc:description/>
  <cp:lastModifiedBy>ljiljana.sovilj</cp:lastModifiedBy>
  <cp:revision>44</cp:revision>
  <dcterms:created xsi:type="dcterms:W3CDTF">2023-03-27T06:57:00Z</dcterms:created>
  <dcterms:modified xsi:type="dcterms:W3CDTF">2023-03-27T13:17:00Z</dcterms:modified>
</cp:coreProperties>
</file>